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AF" w:rsidRDefault="000C2CAF" w:rsidP="000C2CAF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до листа</w:t>
      </w:r>
    </w:p>
    <w:p w:rsidR="000C2CAF" w:rsidRDefault="000C2CAF" w:rsidP="000C2CAF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13.11.2023р. № 148</w:t>
      </w:r>
    </w:p>
    <w:p w:rsidR="000C2CAF" w:rsidRDefault="000C2CAF" w:rsidP="000C2CAF">
      <w:pPr>
        <w:ind w:firstLine="567"/>
        <w:jc w:val="right"/>
        <w:rPr>
          <w:sz w:val="26"/>
          <w:szCs w:val="26"/>
          <w:lang w:val="uk-UA"/>
        </w:rPr>
      </w:pPr>
    </w:p>
    <w:p w:rsidR="000C2CAF" w:rsidRDefault="000C2CAF" w:rsidP="000C2CAF">
      <w:pPr>
        <w:spacing w:line="256" w:lineRule="auto"/>
        <w:jc w:val="center"/>
        <w:rPr>
          <w:rFonts w:eastAsia="Calibri"/>
          <w:b/>
          <w:color w:val="000000"/>
          <w:sz w:val="26"/>
          <w:szCs w:val="26"/>
          <w:lang w:val="uk-UA" w:eastAsia="ar-SA"/>
        </w:rPr>
      </w:pPr>
      <w:bookmarkStart w:id="0" w:name="_Hlk150688755"/>
      <w:bookmarkStart w:id="1" w:name="_GoBack"/>
      <w:r>
        <w:rPr>
          <w:rFonts w:eastAsia="Calibri"/>
          <w:b/>
          <w:color w:val="000000"/>
          <w:sz w:val="26"/>
          <w:szCs w:val="26"/>
          <w:lang w:val="uk-UA" w:eastAsia="ar-SA"/>
        </w:rPr>
        <w:t xml:space="preserve">Тарифи </w:t>
      </w:r>
    </w:p>
    <w:p w:rsidR="000C2CAF" w:rsidRDefault="000C2CAF" w:rsidP="000C2CAF">
      <w:pPr>
        <w:spacing w:line="256" w:lineRule="auto"/>
        <w:jc w:val="center"/>
        <w:rPr>
          <w:rFonts w:eastAsia="Calibri"/>
          <w:b/>
          <w:color w:val="000000"/>
          <w:sz w:val="26"/>
          <w:szCs w:val="26"/>
          <w:lang w:val="uk-UA" w:eastAsia="ar-SA"/>
        </w:rPr>
      </w:pPr>
      <w:r>
        <w:rPr>
          <w:rFonts w:eastAsia="Calibri"/>
          <w:b/>
          <w:color w:val="000000"/>
          <w:sz w:val="26"/>
          <w:szCs w:val="26"/>
          <w:lang w:val="uk-UA" w:eastAsia="ar-SA"/>
        </w:rPr>
        <w:t>на комунальні послуги</w:t>
      </w:r>
      <w:bookmarkEnd w:id="1"/>
      <w:r>
        <w:rPr>
          <w:rFonts w:eastAsia="Calibri"/>
          <w:b/>
          <w:color w:val="000000"/>
          <w:sz w:val="26"/>
          <w:szCs w:val="26"/>
          <w:lang w:val="uk-UA" w:eastAsia="ar-SA"/>
        </w:rPr>
        <w:t xml:space="preserve"> відповідно рішень виконавчого комітету</w:t>
      </w:r>
    </w:p>
    <w:p w:rsidR="000C2CAF" w:rsidRDefault="000C2CAF" w:rsidP="000C2CAF">
      <w:pPr>
        <w:spacing w:line="256" w:lineRule="auto"/>
        <w:jc w:val="center"/>
        <w:rPr>
          <w:rFonts w:eastAsia="Calibri"/>
          <w:b/>
          <w:color w:val="000000"/>
          <w:sz w:val="26"/>
          <w:szCs w:val="26"/>
          <w:lang w:val="uk-UA" w:eastAsia="ar-SA"/>
        </w:rPr>
      </w:pPr>
      <w:proofErr w:type="spellStart"/>
      <w:r>
        <w:rPr>
          <w:rFonts w:eastAsia="Calibri"/>
          <w:b/>
          <w:color w:val="000000"/>
          <w:sz w:val="26"/>
          <w:szCs w:val="26"/>
          <w:lang w:val="uk-UA" w:eastAsia="ar-SA"/>
        </w:rPr>
        <w:t>Великодимерської</w:t>
      </w:r>
      <w:proofErr w:type="spellEnd"/>
      <w:r>
        <w:rPr>
          <w:rFonts w:eastAsia="Calibri"/>
          <w:b/>
          <w:color w:val="000000"/>
          <w:sz w:val="26"/>
          <w:szCs w:val="26"/>
          <w:lang w:val="uk-UA" w:eastAsia="ar-SA"/>
        </w:rPr>
        <w:t xml:space="preserve"> селищної ради станом на 03.10.2023 року</w:t>
      </w:r>
    </w:p>
    <w:bookmarkEnd w:id="0"/>
    <w:p w:rsidR="000C2CAF" w:rsidRDefault="000C2CAF" w:rsidP="000C2CAF">
      <w:pPr>
        <w:spacing w:after="160" w:line="256" w:lineRule="auto"/>
        <w:jc w:val="both"/>
        <w:rPr>
          <w:rFonts w:eastAsia="Calibri"/>
          <w:bCs/>
          <w:color w:val="000000"/>
          <w:sz w:val="24"/>
          <w:szCs w:val="24"/>
          <w:lang w:val="uk-UA" w:eastAsia="ar-SA"/>
        </w:rPr>
      </w:pP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693"/>
        <w:gridCol w:w="2410"/>
      </w:tblGrid>
      <w:tr w:rsid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Назва послуги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Розмір тарифу</w:t>
            </w:r>
          </w:p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Назва документу про встановлення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Примітки</w:t>
            </w:r>
          </w:p>
        </w:tc>
      </w:tr>
      <w:tr w:rsidR="000C2CAF" w:rsidRP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Централізоване водопостачання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21,68 грн./м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512 від 24.10.2023 року «Про встановлення тарифів на послуги з централізованого водопостачання і централізованого водовідведення, з врахуванням системи оподаткування»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21 від 22.12.2020 року</w:t>
            </w:r>
          </w:p>
        </w:tc>
      </w:tr>
      <w:tr w:rsid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Централізоване водовідведення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26,72 грн./м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C2CAF" w:rsidRP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Абонентська плата за послугу з централізованого водопостачання на одного 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26,69 грн./міс.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512 від 24.10.2023 року «Про встановлення тарифів на послуги з централізованого водопостачання і централізованого водовідведення, з врахуванням системи оподаткування».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Відповідно до наказу комунального підприємства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Великодимерське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 № 51 від 31.07.2023р</w:t>
            </w:r>
          </w:p>
        </w:tc>
      </w:tr>
      <w:tr w:rsid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Абонентська плата за послугу з централізованого водовідведення на одного 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26,69 грн./міс.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C2CAF" w:rsidRP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Централізоване водопостачання споживачам у багатоповерхових будинках квартирного типу без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лічильника по нормі 3,6 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78,05 грн.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Відповідно до 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512 від 24.10.2023 року «Про встановлення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тарифів на послуги з централізованого водопостачання і централізованого водовідведення, з врахуванням системи оподаткування».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Централізоване водовідведення споживачам у багатоповерхових будинках квартирного типу без лічильника по нормі 3,6 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96,19 грн.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C2CAF" w:rsidRP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Централізоване водопостачання споживачам у приватних житлових будинках без лічильника по нормі 4,56 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98,86 грн.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Відповідно до 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512 від 24.10.2023 року «Про встановлення тарифів на послуги з централізованого водопостачання і централізованого водовідведення, з врахуванням системи оподаткування».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Централізоване водовідведення споживачам у приватних житлових будинках без лічильника по нормі 4,56 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121,84 грн.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C2CAF" w:rsidRP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Поводження з твердими побутовими відходами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214,08 грн./м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511 від 24.10.2023 року «Про встановлення тарифів на послуги з поводження з побутовими відходами (вивезення), з врахуванням системи оподаткування»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19 від 22.12.2020 року</w:t>
            </w:r>
          </w:p>
        </w:tc>
      </w:tr>
      <w:tr w:rsidR="000C2CAF" w:rsidRP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Поводження з твердими побутовими відходами у багатоповерхових будинках квартирного типу по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нормі </w:t>
            </w:r>
            <w:r>
              <w:rPr>
                <w:color w:val="000000"/>
                <w:sz w:val="24"/>
                <w:szCs w:val="24"/>
              </w:rPr>
              <w:t>0,22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на одного мешканця</w:t>
            </w:r>
          </w:p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47,10 грн./міс.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Відповідно до рішення виконавчого комітету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Великодимерської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селищної ради № 511 від 24.10.2023 року «Про встановлення тарифів на послуги з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поводження з побутовими відходами (вивезення), з врахуванням системи оподаткування».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Згідно з наказом комунального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підприємтва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Великодимерське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»      № 69 від 29.09.2023 </w:t>
            </w:r>
          </w:p>
        </w:tc>
      </w:tr>
      <w:tr w:rsidR="000C2CAF" w:rsidTr="000C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Поводження з твердими побутовими відходами 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будинк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ах </w:t>
            </w:r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</w:rPr>
              <w:t>присадибною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ділянкою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приватний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сектор)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по нормі </w:t>
            </w:r>
            <w:r>
              <w:rPr>
                <w:color w:val="000000"/>
                <w:sz w:val="24"/>
                <w:szCs w:val="24"/>
              </w:rPr>
              <w:t>0,162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</w:t>
            </w:r>
            <w:r>
              <w:rPr>
                <w:color w:val="000000"/>
                <w:sz w:val="24"/>
                <w:szCs w:val="24"/>
                <w:vertAlign w:val="superscript"/>
                <w:lang w:val="uk-UA" w:eastAsia="en-US"/>
              </w:rPr>
              <w:t>3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на одного мешканця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AF" w:rsidRDefault="000C2CAF">
            <w:pPr>
              <w:spacing w:after="160" w:line="256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35,00 грн./пакет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0C2CAF" w:rsidRDefault="000C2CAF" w:rsidP="000C2CAF">
      <w:pPr>
        <w:spacing w:after="160" w:line="256" w:lineRule="auto"/>
        <w:rPr>
          <w:color w:val="000000"/>
          <w:sz w:val="24"/>
          <w:szCs w:val="24"/>
          <w:lang w:val="uk-UA" w:eastAsia="en-US"/>
        </w:rPr>
      </w:pPr>
    </w:p>
    <w:p w:rsidR="000C2CAF" w:rsidRDefault="000C2CAF" w:rsidP="000C2CAF">
      <w:pPr>
        <w:spacing w:after="160" w:line="256" w:lineRule="auto"/>
        <w:rPr>
          <w:color w:val="000000"/>
          <w:sz w:val="24"/>
          <w:szCs w:val="24"/>
          <w:lang w:val="uk-UA" w:eastAsia="en-US"/>
        </w:rPr>
      </w:pPr>
    </w:p>
    <w:p w:rsidR="000C2CAF" w:rsidRDefault="000C2CAF" w:rsidP="000C2CAF">
      <w:pPr>
        <w:spacing w:after="160" w:line="256" w:lineRule="auto"/>
        <w:rPr>
          <w:color w:val="000000"/>
          <w:sz w:val="24"/>
          <w:szCs w:val="24"/>
          <w:lang w:val="uk-UA" w:eastAsia="en-US"/>
        </w:rPr>
      </w:pPr>
    </w:p>
    <w:p w:rsidR="000C2CAF" w:rsidRDefault="000C2CAF" w:rsidP="000C2CA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КП «</w:t>
      </w:r>
      <w:proofErr w:type="spellStart"/>
      <w:r>
        <w:rPr>
          <w:sz w:val="26"/>
          <w:szCs w:val="26"/>
          <w:lang w:val="uk-UA"/>
        </w:rPr>
        <w:t>Великодимерське</w:t>
      </w:r>
      <w:proofErr w:type="spellEnd"/>
      <w:r>
        <w:rPr>
          <w:sz w:val="26"/>
          <w:szCs w:val="26"/>
          <w:lang w:val="uk-UA"/>
        </w:rPr>
        <w:t xml:space="preserve">»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Лариса РОМАНЕНКО</w:t>
      </w:r>
    </w:p>
    <w:p w:rsidR="0057416E" w:rsidRDefault="0057416E"/>
    <w:sectPr w:rsidR="005741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B"/>
    <w:rsid w:val="000168CB"/>
    <w:rsid w:val="000C2CAF"/>
    <w:rsid w:val="005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98A46-510A-4976-AEFA-B4C92E1B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2CAF"/>
    <w:pPr>
      <w:spacing w:after="0" w:line="240" w:lineRule="auto"/>
    </w:pPr>
    <w:rPr>
      <w:kern w:val="2"/>
      <w:lang w:val="ru-RU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2024-02-19T07:25:00Z</dcterms:created>
  <dcterms:modified xsi:type="dcterms:W3CDTF">2024-02-19T07:26:00Z</dcterms:modified>
</cp:coreProperties>
</file>