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133"/>
      </w:tblGrid>
      <w:tr w:rsidR="001405E7" w:rsidRPr="001405E7" w14:paraId="06A4A0B2" w14:textId="77777777" w:rsidTr="002F69AA">
        <w:tc>
          <w:tcPr>
            <w:tcW w:w="5211" w:type="dxa"/>
          </w:tcPr>
          <w:p w14:paraId="0799C8D6" w14:textId="77777777" w:rsidR="001405E7" w:rsidRPr="00CA0227" w:rsidRDefault="001405E7" w:rsidP="001405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211" w:type="dxa"/>
          </w:tcPr>
          <w:p w14:paraId="31BA7C81" w14:textId="3C387D0B" w:rsidR="001405E7" w:rsidRPr="001405E7" w:rsidRDefault="00062B6F" w:rsidP="001405E7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39</w:t>
            </w:r>
          </w:p>
          <w:p w14:paraId="5A4734A2" w14:textId="77777777" w:rsidR="001405E7" w:rsidRPr="001405E7" w:rsidRDefault="001405E7" w:rsidP="001405E7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14:paraId="78BB0789" w14:textId="53715406" w:rsidR="001405E7" w:rsidRPr="001405E7" w:rsidRDefault="0018259A" w:rsidP="001405E7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1405E7"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3A1D070F" w14:textId="77777777" w:rsidR="001405E7" w:rsidRPr="001405E7" w:rsidRDefault="001405E7" w:rsidP="001405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74B582C2" w14:textId="77777777" w:rsidR="001405E7" w:rsidRPr="001405E7" w:rsidRDefault="001405E7" w:rsidP="001405E7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665239" w14:textId="77777777" w:rsidR="001405E7" w:rsidRPr="001405E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14:paraId="5A6D3763" w14:textId="77777777" w:rsidR="001405E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F0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14:paraId="2AF2B359" w14:textId="77777777" w:rsidR="003F0727" w:rsidRPr="00D103FB" w:rsidRDefault="003F072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3BD723C4" w14:textId="77777777" w:rsidR="001405E7" w:rsidRPr="003F0727" w:rsidRDefault="003F072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1405E7" w:rsidRPr="003F07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идача будівельного паспорта забудови земельної ділянки</w:t>
      </w:r>
    </w:p>
    <w:p w14:paraId="4783E627" w14:textId="77777777" w:rsidR="001405E7" w:rsidRPr="003F072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A2138BE" w14:textId="77777777" w:rsidR="001405E7" w:rsidRPr="003F072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072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виконавчого комітету </w:t>
      </w:r>
    </w:p>
    <w:p w14:paraId="578A8AF1" w14:textId="77777777" w:rsidR="001405E7" w:rsidRPr="003F072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072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Великодимерської селищної ради Броварського району Київської області.</w:t>
      </w:r>
    </w:p>
    <w:p w14:paraId="7901290C" w14:textId="5B7C2660" w:rsidR="001405E7" w:rsidRPr="003F0727" w:rsidRDefault="003F072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віддалені робочі  місця</w:t>
      </w:r>
    </w:p>
    <w:p w14:paraId="3C90A7F9" w14:textId="77777777" w:rsidR="001405E7" w:rsidRPr="001405E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405E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488C39E" w14:textId="77777777" w:rsidR="001405E7" w:rsidRPr="001405E7" w:rsidRDefault="001405E7" w:rsidP="001405E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1405E7" w:rsidRPr="0018259A" w14:paraId="640F8E84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534CD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14:paraId="71878359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</w:t>
            </w:r>
          </w:p>
          <w:p w14:paraId="76C6D63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Великодимерської селищної ради Броварського району Київської області.</w:t>
            </w:r>
          </w:p>
          <w:p w14:paraId="45157AA9" w14:textId="44D91C52" w:rsidR="001405E7" w:rsidRPr="001405E7" w:rsidRDefault="003F0727" w:rsidP="003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1405E7"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іддалені робочі місця</w:t>
            </w:r>
          </w:p>
        </w:tc>
      </w:tr>
      <w:tr w:rsidR="00783D61" w:rsidRPr="0018259A" w14:paraId="44BED239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B5816" w14:textId="77777777" w:rsidR="00783D61" w:rsidRPr="001405E7" w:rsidRDefault="00783D61" w:rsidP="0078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F20AE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14:paraId="35258123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надання адміністративних послуг</w:t>
            </w:r>
          </w:p>
          <w:p w14:paraId="7AD7F1F4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96A2077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76C54C5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FCAD61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підрозділів</w:t>
            </w:r>
          </w:p>
          <w:p w14:paraId="35945BB3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8EA65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6910A7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4A3D9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C286CBE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E08E0B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B5E761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7A5498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B0C3BB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A9B2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 28А, смт Велика Димерка, Броварський район, Київська область, 07442);</w:t>
            </w:r>
          </w:p>
          <w:p w14:paraId="21FE8381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C07B40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0E91FA96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</w:t>
            </w:r>
          </w:p>
          <w:p w14:paraId="11470D0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6DCAC843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14:paraId="1771979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BD07ECC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Київської області, 07433;   </w:t>
            </w:r>
          </w:p>
          <w:p w14:paraId="089D523F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668F15D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Віддалені робочі місця: </w:t>
            </w:r>
          </w:p>
          <w:p w14:paraId="53003248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Марії Заньковецької, буд. 35,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Броварського району, Київської області, вул. 07440;</w:t>
            </w:r>
          </w:p>
          <w:p w14:paraId="4995E88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061388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14:paraId="5F27FA6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BD615D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14:paraId="4B4CE581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0D72F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14:paraId="7F000CD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FF8E31A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Київська, буд. 72,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07453;</w:t>
            </w:r>
          </w:p>
          <w:p w14:paraId="4A2D3E60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07444;</w:t>
            </w:r>
          </w:p>
        </w:tc>
      </w:tr>
      <w:tr w:rsidR="00783D61" w:rsidRPr="001405E7" w14:paraId="3F8F7935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3BD61" w14:textId="77777777" w:rsidR="00783D61" w:rsidRPr="001405E7" w:rsidRDefault="00783D61" w:rsidP="0078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528E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14:paraId="718FDB25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D70C7C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06B634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388DBD4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466466F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14:paraId="32A8D1D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185E8F7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46FB62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14:paraId="1326CC86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80F61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86CA54C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B0E1426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27D0D8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14:paraId="6083BC8B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8E504A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4F13511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48DAD4E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14:paraId="7A3E8B42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C7161FB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4C8AF87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202A39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4B8226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CA38E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14:paraId="7EAB3774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14:paraId="097B582D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5BF273B6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7F4E044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6F06041B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– вихідні</w:t>
            </w:r>
          </w:p>
          <w:p w14:paraId="54D87F8F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0A2859E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14:paraId="45ECAAC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235F9C56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14:paraId="25FD4A23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0111F1B7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2872BA85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46A4D45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14:paraId="0D2323F4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1826F533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299969CA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7D7C301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204CD32B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3E4DEE1D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4EB4B20A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</w:t>
            </w:r>
            <w:r w:rsidR="003F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14:paraId="051F0BDE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1316FC26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73D3EFA1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249CEBAD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330A0CD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239A4D8C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9DC05C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4BE974B8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562F94E1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7A6F540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1BF68328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5B12527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68F1D31A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203C77AC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4AC7B23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6A0BB7D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5E97F211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062E5CE8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3BAEE4E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783D61" w:rsidRPr="001405E7" w14:paraId="6D41AA3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29CE8D" w14:textId="77777777" w:rsidR="00783D61" w:rsidRPr="001405E7" w:rsidRDefault="00783D61" w:rsidP="0078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5F16F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BECB1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14:paraId="5B641312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14:paraId="293C9266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14:paraId="13C92C5F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18259A">
              <w:fldChar w:fldCharType="begin"/>
            </w:r>
            <w:r w:rsidR="0018259A" w:rsidRPr="0018259A">
              <w:rPr>
                <w:lang w:val="ru-RU"/>
              </w:rPr>
              <w:instrText xml:space="preserve"> </w:instrText>
            </w:r>
            <w:r w:rsidR="0018259A">
              <w:instrText>HYPERLINK</w:instrText>
            </w:r>
            <w:r w:rsidR="0018259A" w:rsidRPr="0018259A">
              <w:rPr>
                <w:lang w:val="ru-RU"/>
              </w:rPr>
              <w:instrText xml:space="preserve"> "</w:instrText>
            </w:r>
            <w:r w:rsidR="0018259A">
              <w:instrText>http</w:instrText>
            </w:r>
            <w:r w:rsidR="0018259A" w:rsidRPr="0018259A">
              <w:rPr>
                <w:lang w:val="ru-RU"/>
              </w:rPr>
              <w:instrText>://</w:instrText>
            </w:r>
            <w:r w:rsidR="0018259A">
              <w:instrText>www</w:instrText>
            </w:r>
            <w:r w:rsidR="0018259A" w:rsidRPr="0018259A">
              <w:rPr>
                <w:lang w:val="ru-RU"/>
              </w:rPr>
              <w:instrText>.</w:instrText>
            </w:r>
            <w:r w:rsidR="0018259A">
              <w:instrText>vdsr</w:instrText>
            </w:r>
            <w:r w:rsidR="0018259A" w:rsidRPr="0018259A">
              <w:rPr>
                <w:lang w:val="ru-RU"/>
              </w:rPr>
              <w:instrText>.</w:instrText>
            </w:r>
            <w:r w:rsidR="0018259A">
              <w:instrText>gov</w:instrText>
            </w:r>
            <w:r w:rsidR="0018259A" w:rsidRPr="0018259A">
              <w:rPr>
                <w:lang w:val="ru-RU"/>
              </w:rPr>
              <w:instrText>.</w:instrText>
            </w:r>
            <w:r w:rsidR="0018259A">
              <w:instrText>ua</w:instrText>
            </w:r>
            <w:r w:rsidR="0018259A" w:rsidRPr="0018259A">
              <w:rPr>
                <w:lang w:val="ru-RU"/>
              </w:rPr>
              <w:instrText xml:space="preserve">" </w:instrText>
            </w:r>
            <w:r w:rsidR="0018259A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18259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14:paraId="27B7FFC5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8DBF870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09D6D2A8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14:paraId="115C3513" w14:textId="2EE3DEE9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CA02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196CDCAB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14:paraId="005A3988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05DCCBB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(063) 770-91-70;</w:t>
            </w:r>
          </w:p>
          <w:p w14:paraId="4983EFDC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6595AF8C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14:paraId="3A7C8BE4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570F713C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0677E89C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14:paraId="41236C08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</w:t>
            </w:r>
            <w:r w:rsid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14:paraId="06F45410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14:paraId="6649A587" w14:textId="18260451" w:rsidR="00783D61" w:rsidRPr="007C3E73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7C3E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18259A">
              <w:fldChar w:fldCharType="begin"/>
            </w:r>
            <w:r w:rsidR="0018259A" w:rsidRPr="0018259A">
              <w:rPr>
                <w:lang w:val="ru-RU"/>
              </w:rPr>
              <w:instrText xml:space="preserve"> </w:instrText>
            </w:r>
            <w:r w:rsidR="0018259A">
              <w:instrText>HYPERLINK</w:instrText>
            </w:r>
            <w:r w:rsidR="0018259A" w:rsidRPr="0018259A">
              <w:rPr>
                <w:lang w:val="ru-RU"/>
              </w:rPr>
              <w:instrText xml:space="preserve"> "</w:instrText>
            </w:r>
            <w:r w:rsidR="0018259A">
              <w:instrText>mailto</w:instrText>
            </w:r>
            <w:r w:rsidR="0018259A" w:rsidRPr="0018259A">
              <w:rPr>
                <w:lang w:val="ru-RU"/>
              </w:rPr>
              <w:instrText>:</w:instrText>
            </w:r>
            <w:r w:rsidR="0018259A">
              <w:instrText>bobryk</w:instrText>
            </w:r>
            <w:r w:rsidR="0018259A" w:rsidRPr="0018259A">
              <w:rPr>
                <w:lang w:val="ru-RU"/>
              </w:rPr>
              <w:instrText>@</w:instrText>
            </w:r>
            <w:r w:rsidR="0018259A">
              <w:instrText>vdsr</w:instrText>
            </w:r>
            <w:r w:rsidR="0018259A" w:rsidRPr="0018259A">
              <w:rPr>
                <w:lang w:val="ru-RU"/>
              </w:rPr>
              <w:instrText>.</w:instrText>
            </w:r>
            <w:r w:rsidR="0018259A">
              <w:instrText>gov</w:instrText>
            </w:r>
            <w:r w:rsidR="0018259A" w:rsidRPr="0018259A">
              <w:rPr>
                <w:lang w:val="ru-RU"/>
              </w:rPr>
              <w:instrText>.</w:instrText>
            </w:r>
            <w:r w:rsidR="0018259A">
              <w:instrText>ua</w:instrText>
            </w:r>
            <w:r w:rsidR="0018259A" w:rsidRPr="0018259A">
              <w:rPr>
                <w:lang w:val="ru-RU"/>
              </w:rPr>
              <w:instrText xml:space="preserve">" </w:instrText>
            </w:r>
            <w:r w:rsidR="0018259A">
              <w:fldChar w:fldCharType="separate"/>
            </w:r>
            <w:r w:rsidR="00CA0227" w:rsidRPr="007C76D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CA0227" w:rsidRPr="007C3E7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CA0227" w:rsidRPr="007C76D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CA0227" w:rsidRPr="007C3E7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CA0227" w:rsidRPr="007C76D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CA0227" w:rsidRPr="007C3E7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CA0227" w:rsidRPr="007C76D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18259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7C3E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14:paraId="32602354" w14:textId="694E4ADB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C3E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CA0227" w:rsidRPr="007C3E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D382DF3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14:paraId="5F479459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14:paraId="581308B3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1405E7" w:rsidRPr="0018259A" w14:paraId="35403818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C1577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405E7" w:rsidRPr="0018259A" w14:paraId="5162157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4BD98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A57FE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E9B24" w14:textId="77777777" w:rsidR="001405E7" w:rsidRPr="001405E7" w:rsidRDefault="001405E7" w:rsidP="001405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Закон України «Про місцеве самоврядування в Україні» .</w:t>
            </w:r>
          </w:p>
          <w:p w14:paraId="6C42952F" w14:textId="449B9738" w:rsidR="001405E7" w:rsidRPr="001405E7" w:rsidRDefault="001405E7" w:rsidP="001405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Закон України «Про регулювання містобудівної діяльності» (статті 22, 2</w:t>
            </w:r>
            <w:r w:rsidR="00CC23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7</w:t>
            </w:r>
            <w:r w:rsidRPr="001405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).</w:t>
            </w:r>
          </w:p>
        </w:tc>
      </w:tr>
      <w:tr w:rsidR="001405E7" w:rsidRPr="001405E7" w14:paraId="09F795B2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F98D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7DCBB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BBD3C" w14:textId="77777777" w:rsidR="001405E7" w:rsidRPr="001405E7" w:rsidRDefault="001405E7" w:rsidP="001405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</w:p>
        </w:tc>
      </w:tr>
      <w:tr w:rsidR="001405E7" w:rsidRPr="0018259A" w14:paraId="4C980F33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67A8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81F22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F1FEA" w14:textId="77777777" w:rsidR="001405E7" w:rsidRPr="001405E7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Наказ Міністерства регіонального розвитку, будівництва та житлово-комунального господарства України від 05.07.2011 № 103</w:t>
            </w:r>
            <w:r w:rsidRPr="001405E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val="ru-RU" w:eastAsia="uk-UA"/>
              </w:rPr>
              <w:t xml:space="preserve"> -</w:t>
            </w:r>
          </w:p>
        </w:tc>
      </w:tr>
      <w:tr w:rsidR="001405E7" w:rsidRPr="001405E7" w14:paraId="169193F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C0467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1405E7" w:rsidRPr="0018259A" w14:paraId="04BCE18D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685E8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C0171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01A47" w14:textId="77777777" w:rsidR="001405E7" w:rsidRPr="001405E7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фізичної або юридичної особи</w:t>
            </w:r>
          </w:p>
        </w:tc>
      </w:tr>
      <w:tr w:rsidR="001405E7" w:rsidRPr="0018259A" w14:paraId="4BB4425D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2583D6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F89A1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F93A5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1. Заява встановленого зразка.</w:t>
            </w:r>
          </w:p>
          <w:p w14:paraId="1A1FF697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2. Нотаріально</w:t>
            </w:r>
            <w:r w:rsidRPr="001405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з</w:t>
            </w: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асвідчена копія документа, що засвідчує право власності або користування земельною ділянкою, або договір </w:t>
            </w:r>
            <w:proofErr w:type="spellStart"/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суперфіцію</w:t>
            </w:r>
            <w:proofErr w:type="spellEnd"/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.</w:t>
            </w:r>
          </w:p>
          <w:p w14:paraId="5743BA92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3.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тощо).</w:t>
            </w:r>
          </w:p>
          <w:p w14:paraId="5C596A53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4. Проект будівництва (за наявності).</w:t>
            </w:r>
          </w:p>
          <w:p w14:paraId="6D50D295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5. Засвідчена нотаріально згода співвласників земельної ділянки (житлового будинку) на забудову.</w:t>
            </w:r>
          </w:p>
          <w:p w14:paraId="50AB9590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14:paraId="6195A3D4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  <w:t>У разі внесення змін до будівельного паспорта:</w:t>
            </w:r>
          </w:p>
          <w:p w14:paraId="44BAF925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bookmarkStart w:id="1" w:name="n39"/>
            <w:bookmarkEnd w:id="1"/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1. Заява встановленого зразка (зразок додається).</w:t>
            </w:r>
          </w:p>
          <w:p w14:paraId="53F4E751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bookmarkStart w:id="2" w:name="n40"/>
            <w:bookmarkEnd w:id="2"/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2. Примірник будівельного паспорта замовника.</w:t>
            </w:r>
          </w:p>
          <w:p w14:paraId="755AF753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bookmarkStart w:id="3" w:name="n41"/>
            <w:bookmarkEnd w:id="3"/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3. 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</w:t>
            </w:r>
            <w:bookmarkStart w:id="4" w:name="n42"/>
            <w:bookmarkEnd w:id="4"/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.</w:t>
            </w:r>
          </w:p>
          <w:p w14:paraId="3DCF1062" w14:textId="77777777" w:rsidR="001405E7" w:rsidRPr="001405E7" w:rsidRDefault="001405E7" w:rsidP="001405E7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Засвідчена в установленому порядку згода співвласників земельної ділянки (житлового будинку) на забудову</w:t>
            </w:r>
          </w:p>
        </w:tc>
      </w:tr>
      <w:tr w:rsidR="001405E7" w:rsidRPr="0018259A" w14:paraId="45C73F6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2BD8E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ECD46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5C45B" w14:textId="77777777" w:rsidR="001405E7" w:rsidRPr="001F59C7" w:rsidRDefault="001405E7" w:rsidP="001F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14:paraId="03AAAD4E" w14:textId="77777777" w:rsidR="001405E7" w:rsidRPr="001F59C7" w:rsidRDefault="001405E7" w:rsidP="001F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1405E7" w:rsidRPr="001405E7" w14:paraId="2B72166D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964B6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9565C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2E2C3" w14:textId="77777777" w:rsidR="001405E7" w:rsidRPr="001F59C7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1405E7" w:rsidRPr="001405E7" w14:paraId="14AAEE2A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3274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73DF8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0FEC8" w14:textId="46C94325" w:rsidR="001405E7" w:rsidRPr="001F59C7" w:rsidRDefault="00D5194E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1405E7" w:rsidRPr="001F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календарних днів</w:t>
            </w:r>
          </w:p>
        </w:tc>
      </w:tr>
      <w:tr w:rsidR="001405E7" w:rsidRPr="0018259A" w14:paraId="415F3C71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F7AE0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9D75D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7EB84" w14:textId="77777777" w:rsidR="001405E7" w:rsidRPr="001F59C7" w:rsidRDefault="001405E7" w:rsidP="001F59C7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14:paraId="6D4313E5" w14:textId="77777777" w:rsidR="001405E7" w:rsidRPr="001F59C7" w:rsidRDefault="001405E7" w:rsidP="001F59C7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1405E7" w:rsidRPr="0018259A" w14:paraId="6F1BBA4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E8573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729B24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69269" w14:textId="77777777" w:rsidR="001405E7" w:rsidRPr="001F59C7" w:rsidRDefault="001405E7" w:rsidP="001F59C7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Будівельний паспорт забудови земельної ділянки</w:t>
            </w:r>
          </w:p>
        </w:tc>
      </w:tr>
      <w:tr w:rsidR="001405E7" w:rsidRPr="0018259A" w14:paraId="158E03D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64AD4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1656E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D1290" w14:textId="77777777" w:rsidR="001405E7" w:rsidRPr="001F59C7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14:paraId="04362DAB" w14:textId="77777777" w:rsidR="001405E7" w:rsidRPr="001405E7" w:rsidRDefault="001405E7" w:rsidP="0014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82B571" w14:textId="77777777" w:rsidR="001405E7" w:rsidRPr="001405E7" w:rsidRDefault="001405E7" w:rsidP="0014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776BFF" w14:textId="77777777" w:rsidR="001F59C7" w:rsidRDefault="001F59C7" w:rsidP="001405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E21E23D" w14:textId="77777777" w:rsidR="00062B6F" w:rsidRDefault="00062B6F" w:rsidP="001405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4F136CB" w14:textId="77777777" w:rsidR="00062B6F" w:rsidRDefault="00062B6F" w:rsidP="001405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AAF901A" w14:textId="77777777" w:rsidR="003F25DE" w:rsidRPr="003F25DE" w:rsidRDefault="003F25DE" w:rsidP="003F2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F25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5C37F6DB" w14:textId="77777777" w:rsidR="003F25DE" w:rsidRPr="003F25DE" w:rsidRDefault="003F25DE" w:rsidP="003F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5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14:paraId="779FD954" w14:textId="67C0EB3D" w:rsidR="00D103FB" w:rsidRPr="009B3380" w:rsidRDefault="00D103FB" w:rsidP="007C3E73">
      <w:pPr>
        <w:rPr>
          <w:lang w:val="ru-RU"/>
        </w:rPr>
      </w:pPr>
    </w:p>
    <w:sectPr w:rsidR="00D103FB" w:rsidRPr="009B3380" w:rsidSect="001405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805D4" w14:textId="77777777" w:rsidR="005F5B77" w:rsidRDefault="005F5B77" w:rsidP="00647247">
      <w:pPr>
        <w:spacing w:after="0" w:line="240" w:lineRule="auto"/>
      </w:pPr>
      <w:r>
        <w:separator/>
      </w:r>
    </w:p>
  </w:endnote>
  <w:endnote w:type="continuationSeparator" w:id="0">
    <w:p w14:paraId="69F59075" w14:textId="77777777" w:rsidR="005F5B77" w:rsidRDefault="005F5B77" w:rsidP="0064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7EE5" w14:textId="77777777" w:rsidR="005F5B77" w:rsidRDefault="005F5B77" w:rsidP="00647247">
      <w:pPr>
        <w:spacing w:after="0" w:line="240" w:lineRule="auto"/>
      </w:pPr>
      <w:r>
        <w:separator/>
      </w:r>
    </w:p>
  </w:footnote>
  <w:footnote w:type="continuationSeparator" w:id="0">
    <w:p w14:paraId="36FF6E59" w14:textId="77777777" w:rsidR="005F5B77" w:rsidRDefault="005F5B77" w:rsidP="0064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4032"/>
    <w:multiLevelType w:val="multilevel"/>
    <w:tmpl w:val="FE06D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4"/>
    <w:rsid w:val="00062B6F"/>
    <w:rsid w:val="000F6AB7"/>
    <w:rsid w:val="00135368"/>
    <w:rsid w:val="001405E7"/>
    <w:rsid w:val="0018259A"/>
    <w:rsid w:val="001F59C7"/>
    <w:rsid w:val="00232C3C"/>
    <w:rsid w:val="00355A11"/>
    <w:rsid w:val="003F0727"/>
    <w:rsid w:val="003F25DE"/>
    <w:rsid w:val="004458ED"/>
    <w:rsid w:val="005551F6"/>
    <w:rsid w:val="00575018"/>
    <w:rsid w:val="005F5B77"/>
    <w:rsid w:val="00647247"/>
    <w:rsid w:val="007618AA"/>
    <w:rsid w:val="00783D61"/>
    <w:rsid w:val="007C3E73"/>
    <w:rsid w:val="00835A4A"/>
    <w:rsid w:val="00843371"/>
    <w:rsid w:val="008D04FE"/>
    <w:rsid w:val="00977EE4"/>
    <w:rsid w:val="009B3380"/>
    <w:rsid w:val="009F434A"/>
    <w:rsid w:val="00A241B9"/>
    <w:rsid w:val="00AA225C"/>
    <w:rsid w:val="00AC7FA8"/>
    <w:rsid w:val="00B44090"/>
    <w:rsid w:val="00B93B16"/>
    <w:rsid w:val="00C17E11"/>
    <w:rsid w:val="00C17E1E"/>
    <w:rsid w:val="00C570D6"/>
    <w:rsid w:val="00CA0227"/>
    <w:rsid w:val="00CB16BC"/>
    <w:rsid w:val="00CC23BE"/>
    <w:rsid w:val="00D103FB"/>
    <w:rsid w:val="00D5194E"/>
    <w:rsid w:val="00DC4D02"/>
    <w:rsid w:val="00E612AB"/>
    <w:rsid w:val="00E8003B"/>
    <w:rsid w:val="00E96E66"/>
    <w:rsid w:val="00EA55AA"/>
    <w:rsid w:val="00EC3BFA"/>
    <w:rsid w:val="00F14C4F"/>
    <w:rsid w:val="00F26C1E"/>
    <w:rsid w:val="00F44DE0"/>
    <w:rsid w:val="00F855C4"/>
    <w:rsid w:val="00FA0C4D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  <w:style w:type="paragraph" w:customStyle="1" w:styleId="a9">
    <w:name w:val="Знак Знак Знак Знак"/>
    <w:basedOn w:val="a"/>
    <w:rsid w:val="00D103F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  <w:style w:type="paragraph" w:customStyle="1" w:styleId="a9">
    <w:name w:val="Знак Знак Знак Знак"/>
    <w:basedOn w:val="a"/>
    <w:rsid w:val="00D103F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Копія  будівельного паспорта.</vt:lpstr>
      <vt:lpstr>Ескізні наміри змін.</vt:lpstr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30</cp:revision>
  <dcterms:created xsi:type="dcterms:W3CDTF">2020-12-29T13:48:00Z</dcterms:created>
  <dcterms:modified xsi:type="dcterms:W3CDTF">2021-04-14T08:09:00Z</dcterms:modified>
</cp:coreProperties>
</file>