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3CE" w:rsidRPr="003B0069" w:rsidRDefault="00B923CE" w:rsidP="00B923CE">
      <w:pPr>
        <w:shd w:val="clear" w:color="auto" w:fill="FFFFFF"/>
        <w:jc w:val="right"/>
        <w:rPr>
          <w:rFonts w:ascii="Times New Roman" w:eastAsia="Times New Roman" w:hAnsi="Times New Roman" w:cs="Times New Roman"/>
          <w:color w:val="auto"/>
        </w:rPr>
      </w:pPr>
      <w:r w:rsidRPr="003B0069">
        <w:rPr>
          <w:rFonts w:ascii="Times New Roman" w:eastAsia="Times New Roman" w:hAnsi="Times New Roman" w:cs="Times New Roman"/>
          <w:color w:val="auto"/>
        </w:rPr>
        <w:t>ПРОЄКТ</w:t>
      </w:r>
    </w:p>
    <w:p w:rsidR="00B923CE" w:rsidRPr="003B0069" w:rsidRDefault="00B923CE" w:rsidP="00B923CE">
      <w:pPr>
        <w:tabs>
          <w:tab w:val="left" w:pos="4820"/>
        </w:tabs>
        <w:suppressAutoHyphens/>
        <w:autoSpaceDN w:val="0"/>
        <w:jc w:val="right"/>
        <w:textAlignment w:val="baseline"/>
        <w:rPr>
          <w:rFonts w:ascii="Times New Roman" w:eastAsia="Times New Roman" w:hAnsi="Times New Roman" w:cs="Times New Roman"/>
          <w:b/>
          <w:noProof/>
          <w:color w:val="auto"/>
        </w:rPr>
      </w:pPr>
      <w:r w:rsidRPr="003B0069">
        <w:rPr>
          <w:rFonts w:ascii="Times New Roman" w:eastAsia="Times New Roman" w:hAnsi="Times New Roman" w:cs="Times New Roman"/>
          <w:b/>
          <w:noProof/>
          <w:color w:val="auto"/>
          <w:lang w:val="en-US" w:eastAsia="en-US" w:bidi="ar-SA"/>
        </w:rPr>
        <w:drawing>
          <wp:anchor distT="0" distB="0" distL="114300" distR="114300" simplePos="0" relativeHeight="251659264" behindDoc="0" locked="0" layoutInCell="1" allowOverlap="1" wp14:anchorId="4E9E60D9" wp14:editId="2CF64651">
            <wp:simplePos x="0" y="0"/>
            <wp:positionH relativeFrom="margin">
              <wp:align>center</wp:align>
            </wp:positionH>
            <wp:positionV relativeFrom="paragraph">
              <wp:posOffset>0</wp:posOffset>
            </wp:positionV>
            <wp:extent cx="539750" cy="683895"/>
            <wp:effectExtent l="0" t="0" r="0" b="1905"/>
            <wp:wrapTopAndBottom/>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683895"/>
                    </a:xfrm>
                    <a:prstGeom prst="rect">
                      <a:avLst/>
                    </a:prstGeom>
                    <a:noFill/>
                  </pic:spPr>
                </pic:pic>
              </a:graphicData>
            </a:graphic>
          </wp:anchor>
        </w:drawing>
      </w:r>
    </w:p>
    <w:p w:rsidR="00B923CE" w:rsidRPr="003B0069" w:rsidRDefault="00B923CE" w:rsidP="00B923CE">
      <w:pPr>
        <w:spacing w:line="252" w:lineRule="auto"/>
        <w:contextualSpacing/>
        <w:jc w:val="center"/>
        <w:rPr>
          <w:rFonts w:ascii="Times New Roman" w:hAnsi="Times New Roman" w:cs="Times New Roman"/>
          <w:b/>
          <w:color w:val="auto"/>
        </w:rPr>
      </w:pPr>
      <w:r w:rsidRPr="003B0069">
        <w:rPr>
          <w:rFonts w:ascii="Times New Roman" w:hAnsi="Times New Roman" w:cs="Times New Roman"/>
          <w:b/>
          <w:color w:val="auto"/>
        </w:rPr>
        <w:t>ВЕЛИКОДИМЕРСЬКА СЕЛИЩНА РАДА</w:t>
      </w:r>
    </w:p>
    <w:p w:rsidR="00B923CE" w:rsidRPr="003B0069" w:rsidRDefault="00B923CE" w:rsidP="00B923CE">
      <w:pPr>
        <w:spacing w:line="252" w:lineRule="auto"/>
        <w:contextualSpacing/>
        <w:jc w:val="center"/>
        <w:rPr>
          <w:rFonts w:ascii="Times New Roman" w:hAnsi="Times New Roman" w:cs="Times New Roman"/>
          <w:b/>
          <w:color w:val="auto"/>
        </w:rPr>
      </w:pPr>
      <w:r w:rsidRPr="003B0069">
        <w:rPr>
          <w:rFonts w:ascii="Times New Roman" w:hAnsi="Times New Roman" w:cs="Times New Roman"/>
          <w:b/>
          <w:color w:val="auto"/>
        </w:rPr>
        <w:t>БРОВАРСЬКОГО РАЙОНУ КИЇВСЬКОЇ ОБЛАСТІ</w:t>
      </w:r>
    </w:p>
    <w:p w:rsidR="00B923CE" w:rsidRPr="003B0069" w:rsidRDefault="00B923CE" w:rsidP="00B923CE">
      <w:pPr>
        <w:spacing w:line="252" w:lineRule="auto"/>
        <w:contextualSpacing/>
        <w:jc w:val="center"/>
        <w:rPr>
          <w:rFonts w:ascii="Times New Roman" w:hAnsi="Times New Roman" w:cs="Times New Roman"/>
          <w:b/>
          <w:color w:val="auto"/>
        </w:rPr>
      </w:pPr>
    </w:p>
    <w:p w:rsidR="00B923CE" w:rsidRPr="003B0069" w:rsidRDefault="00B923CE" w:rsidP="00B923CE">
      <w:pPr>
        <w:tabs>
          <w:tab w:val="left" w:pos="3945"/>
        </w:tabs>
        <w:jc w:val="center"/>
        <w:rPr>
          <w:rFonts w:ascii="Times New Roman" w:hAnsi="Times New Roman" w:cs="Times New Roman"/>
          <w:b/>
          <w:color w:val="auto"/>
        </w:rPr>
      </w:pPr>
      <w:r w:rsidRPr="003B0069">
        <w:rPr>
          <w:rFonts w:ascii="Times New Roman" w:hAnsi="Times New Roman" w:cs="Times New Roman"/>
          <w:b/>
          <w:color w:val="auto"/>
        </w:rPr>
        <w:t xml:space="preserve">Р І Ш Е Н </w:t>
      </w:r>
      <w:proofErr w:type="spellStart"/>
      <w:r w:rsidRPr="003B0069">
        <w:rPr>
          <w:rFonts w:ascii="Times New Roman" w:hAnsi="Times New Roman" w:cs="Times New Roman"/>
          <w:b/>
          <w:color w:val="auto"/>
        </w:rPr>
        <w:t>Н</w:t>
      </w:r>
      <w:proofErr w:type="spellEnd"/>
      <w:r w:rsidRPr="003B0069">
        <w:rPr>
          <w:rFonts w:ascii="Times New Roman" w:hAnsi="Times New Roman" w:cs="Times New Roman"/>
          <w:b/>
          <w:color w:val="auto"/>
        </w:rPr>
        <w:t xml:space="preserve"> Я</w:t>
      </w:r>
    </w:p>
    <w:p w:rsidR="00B923CE" w:rsidRPr="003B0069" w:rsidRDefault="00B923CE" w:rsidP="00B923CE">
      <w:pPr>
        <w:tabs>
          <w:tab w:val="left" w:pos="709"/>
          <w:tab w:val="left" w:pos="993"/>
        </w:tabs>
        <w:outlineLvl w:val="2"/>
        <w:rPr>
          <w:rFonts w:ascii="Times New Roman" w:eastAsia="Arial" w:hAnsi="Times New Roman" w:cs="Times New Roman"/>
          <w:b/>
          <w:bCs/>
          <w:color w:val="auto"/>
        </w:rPr>
      </w:pPr>
    </w:p>
    <w:p w:rsidR="00B923CE" w:rsidRPr="003B0069" w:rsidRDefault="00B923CE" w:rsidP="00B923CE">
      <w:pPr>
        <w:tabs>
          <w:tab w:val="left" w:pos="709"/>
          <w:tab w:val="left" w:pos="993"/>
        </w:tabs>
        <w:outlineLvl w:val="2"/>
        <w:rPr>
          <w:rFonts w:ascii="Times New Roman" w:eastAsia="Arial" w:hAnsi="Times New Roman" w:cs="Times New Roman"/>
          <w:b/>
          <w:bCs/>
          <w:color w:val="auto"/>
        </w:rPr>
      </w:pPr>
      <w:r w:rsidRPr="003B0069">
        <w:rPr>
          <w:rFonts w:ascii="Times New Roman" w:eastAsia="Arial" w:hAnsi="Times New Roman" w:cs="Times New Roman"/>
          <w:b/>
          <w:bCs/>
          <w:color w:val="auto"/>
        </w:rPr>
        <w:t>Про затвердження переліків адміністративних</w:t>
      </w:r>
    </w:p>
    <w:p w:rsidR="00B923CE" w:rsidRPr="003B0069" w:rsidRDefault="00B923CE" w:rsidP="00B923CE">
      <w:pPr>
        <w:tabs>
          <w:tab w:val="left" w:pos="709"/>
          <w:tab w:val="left" w:pos="993"/>
        </w:tabs>
        <w:rPr>
          <w:rFonts w:ascii="Times New Roman" w:eastAsia="Arial" w:hAnsi="Times New Roman" w:cs="Times New Roman"/>
          <w:color w:val="auto"/>
        </w:rPr>
      </w:pPr>
      <w:r w:rsidRPr="003B0069">
        <w:rPr>
          <w:rFonts w:ascii="Times New Roman" w:eastAsia="Arial" w:hAnsi="Times New Roman" w:cs="Times New Roman"/>
          <w:b/>
          <w:bCs/>
          <w:color w:val="auto"/>
        </w:rPr>
        <w:t>та інших послуг, які надаються у Центрі надання</w:t>
      </w:r>
    </w:p>
    <w:p w:rsidR="00B923CE" w:rsidRPr="003B0069" w:rsidRDefault="00B923CE" w:rsidP="00B923CE">
      <w:pPr>
        <w:tabs>
          <w:tab w:val="left" w:pos="709"/>
          <w:tab w:val="left" w:pos="993"/>
        </w:tabs>
        <w:rPr>
          <w:rFonts w:ascii="Times New Roman" w:eastAsia="Arial" w:hAnsi="Times New Roman" w:cs="Times New Roman"/>
          <w:b/>
          <w:bCs/>
          <w:color w:val="auto"/>
        </w:rPr>
      </w:pPr>
      <w:r w:rsidRPr="003B0069">
        <w:rPr>
          <w:rFonts w:ascii="Times New Roman" w:eastAsia="Arial" w:hAnsi="Times New Roman" w:cs="Times New Roman"/>
          <w:b/>
          <w:bCs/>
          <w:color w:val="auto"/>
        </w:rPr>
        <w:t xml:space="preserve">адміністративних послуг його територіальних </w:t>
      </w:r>
    </w:p>
    <w:p w:rsidR="00B923CE" w:rsidRPr="003B0069" w:rsidRDefault="00B923CE" w:rsidP="00B923CE">
      <w:pPr>
        <w:tabs>
          <w:tab w:val="left" w:pos="709"/>
          <w:tab w:val="left" w:pos="993"/>
        </w:tabs>
        <w:rPr>
          <w:rFonts w:ascii="Times New Roman" w:eastAsia="Arial" w:hAnsi="Times New Roman" w:cs="Times New Roman"/>
          <w:b/>
          <w:bCs/>
          <w:color w:val="auto"/>
        </w:rPr>
      </w:pPr>
      <w:r w:rsidRPr="003B0069">
        <w:rPr>
          <w:rFonts w:ascii="Times New Roman" w:eastAsia="Arial" w:hAnsi="Times New Roman" w:cs="Times New Roman"/>
          <w:b/>
          <w:bCs/>
          <w:color w:val="auto"/>
        </w:rPr>
        <w:t xml:space="preserve">підрозділах та віддалених робочих місцях </w:t>
      </w:r>
    </w:p>
    <w:p w:rsidR="00B923CE" w:rsidRPr="003B0069" w:rsidRDefault="00B923CE" w:rsidP="00B923CE">
      <w:pPr>
        <w:tabs>
          <w:tab w:val="left" w:pos="709"/>
          <w:tab w:val="left" w:pos="993"/>
        </w:tabs>
        <w:rPr>
          <w:rFonts w:ascii="Times New Roman" w:eastAsia="Arial" w:hAnsi="Times New Roman" w:cs="Times New Roman"/>
          <w:b/>
          <w:bCs/>
          <w:color w:val="auto"/>
        </w:rPr>
      </w:pPr>
      <w:r w:rsidRPr="003B0069">
        <w:rPr>
          <w:rFonts w:ascii="Times New Roman" w:eastAsia="Arial" w:hAnsi="Times New Roman" w:cs="Times New Roman"/>
          <w:b/>
          <w:bCs/>
          <w:color w:val="auto"/>
        </w:rPr>
        <w:t xml:space="preserve">виконавчого комітету Великодимерської </w:t>
      </w:r>
    </w:p>
    <w:p w:rsidR="00B923CE" w:rsidRPr="003B0069" w:rsidRDefault="00B923CE" w:rsidP="00B923CE">
      <w:pPr>
        <w:tabs>
          <w:tab w:val="left" w:pos="709"/>
          <w:tab w:val="left" w:pos="993"/>
        </w:tabs>
        <w:rPr>
          <w:rFonts w:ascii="Times New Roman" w:eastAsia="Arial" w:hAnsi="Times New Roman" w:cs="Times New Roman"/>
          <w:b/>
          <w:bCs/>
          <w:color w:val="auto"/>
        </w:rPr>
      </w:pPr>
      <w:r w:rsidRPr="003B0069">
        <w:rPr>
          <w:rFonts w:ascii="Times New Roman" w:eastAsia="Arial" w:hAnsi="Times New Roman" w:cs="Times New Roman"/>
          <w:b/>
          <w:bCs/>
          <w:color w:val="auto"/>
        </w:rPr>
        <w:t xml:space="preserve">селищної ради Броварського району </w:t>
      </w:r>
    </w:p>
    <w:p w:rsidR="00B923CE" w:rsidRPr="003B0069" w:rsidRDefault="00B923CE" w:rsidP="00B923CE">
      <w:pPr>
        <w:tabs>
          <w:tab w:val="left" w:pos="709"/>
          <w:tab w:val="left" w:pos="993"/>
        </w:tabs>
        <w:rPr>
          <w:rFonts w:ascii="Times New Roman" w:eastAsia="Arial" w:hAnsi="Times New Roman" w:cs="Times New Roman"/>
          <w:b/>
          <w:bCs/>
          <w:color w:val="auto"/>
        </w:rPr>
      </w:pPr>
      <w:r w:rsidRPr="003B0069">
        <w:rPr>
          <w:rFonts w:ascii="Times New Roman" w:eastAsia="Arial" w:hAnsi="Times New Roman" w:cs="Times New Roman"/>
          <w:b/>
          <w:bCs/>
          <w:color w:val="auto"/>
        </w:rPr>
        <w:t>Київської області</w:t>
      </w:r>
    </w:p>
    <w:p w:rsidR="00B923CE" w:rsidRPr="003B0069" w:rsidRDefault="00B923CE" w:rsidP="00B923CE">
      <w:pPr>
        <w:tabs>
          <w:tab w:val="left" w:pos="709"/>
          <w:tab w:val="left" w:pos="993"/>
        </w:tabs>
        <w:jc w:val="both"/>
        <w:rPr>
          <w:rFonts w:ascii="Times New Roman" w:eastAsia="Arial" w:hAnsi="Times New Roman" w:cs="Times New Roman"/>
          <w:color w:val="auto"/>
        </w:rPr>
      </w:pPr>
    </w:p>
    <w:p w:rsidR="00B923CE" w:rsidRPr="003B0069" w:rsidRDefault="00B923CE" w:rsidP="00B923CE">
      <w:pPr>
        <w:ind w:firstLine="426"/>
        <w:jc w:val="both"/>
        <w:rPr>
          <w:rFonts w:ascii="Times New Roman" w:hAnsi="Times New Roman" w:cs="Times New Roman"/>
          <w:color w:val="auto"/>
        </w:rPr>
      </w:pPr>
      <w:r w:rsidRPr="003B0069">
        <w:rPr>
          <w:rFonts w:ascii="Times New Roman" w:hAnsi="Times New Roman" w:cs="Times New Roman"/>
          <w:color w:val="auto"/>
        </w:rPr>
        <w:t xml:space="preserve">З метою удосконалення системи надання адміністративних послуг, відповідно до статей 8 та 12 Закону України «Про адміністративні послуги», розпорядження Кабінету Міністрів України від 11.10.2017р. № 782-р «Про внесення змін до розпорядження Кабінету Міністрів України від 16 травня 2014 року № 523 «Деякі питання надання адміністративних послуг органів виконавчої влади через центри надання адміністративних послуг», керуючись статтями 25, 26 та частиною 1 статті 59 Закону України «Про місцеве самоврядування в Україні», </w:t>
      </w:r>
      <w:r w:rsidRPr="003B0069">
        <w:rPr>
          <w:rFonts w:ascii="Times New Roman" w:eastAsia="Times New Roman" w:hAnsi="Times New Roman" w:cs="Times New Roman"/>
          <w:color w:val="auto"/>
        </w:rPr>
        <w:t>враховуючи позитивні висновки та рекомендації постійної депутатської комісії з питань регламенту, депутатської етики, законності, протидії та запобігання корупції, Великодимерська</w:t>
      </w:r>
      <w:r w:rsidRPr="003B0069">
        <w:rPr>
          <w:rFonts w:ascii="Times New Roman" w:hAnsi="Times New Roman" w:cs="Times New Roman"/>
          <w:color w:val="auto"/>
        </w:rPr>
        <w:t xml:space="preserve"> селищна рада </w:t>
      </w:r>
    </w:p>
    <w:p w:rsidR="00B923CE" w:rsidRPr="003B0069" w:rsidRDefault="00B923CE" w:rsidP="00B923CE">
      <w:pPr>
        <w:ind w:firstLine="426"/>
        <w:jc w:val="both"/>
        <w:rPr>
          <w:rFonts w:ascii="Times New Roman" w:hAnsi="Times New Roman" w:cs="Times New Roman"/>
          <w:color w:val="auto"/>
        </w:rPr>
      </w:pPr>
    </w:p>
    <w:p w:rsidR="00B923CE" w:rsidRPr="003B0069" w:rsidRDefault="00B923CE" w:rsidP="00B923CE">
      <w:pPr>
        <w:tabs>
          <w:tab w:val="left" w:pos="709"/>
          <w:tab w:val="left" w:pos="993"/>
        </w:tabs>
        <w:ind w:firstLine="567"/>
        <w:jc w:val="both"/>
        <w:rPr>
          <w:rFonts w:ascii="Times New Roman" w:eastAsia="Arial" w:hAnsi="Times New Roman" w:cs="Times New Roman"/>
          <w:color w:val="auto"/>
        </w:rPr>
      </w:pPr>
    </w:p>
    <w:p w:rsidR="00B923CE" w:rsidRPr="003B0069" w:rsidRDefault="00B923CE" w:rsidP="00B923CE">
      <w:pPr>
        <w:tabs>
          <w:tab w:val="left" w:pos="709"/>
          <w:tab w:val="left" w:pos="993"/>
        </w:tabs>
        <w:ind w:firstLine="567"/>
        <w:jc w:val="center"/>
        <w:rPr>
          <w:rFonts w:ascii="Times New Roman" w:eastAsia="Arial" w:hAnsi="Times New Roman" w:cs="Times New Roman"/>
          <w:color w:val="auto"/>
        </w:rPr>
      </w:pPr>
      <w:r w:rsidRPr="003B0069">
        <w:rPr>
          <w:rFonts w:ascii="Times New Roman" w:eastAsia="Arial" w:hAnsi="Times New Roman" w:cs="Times New Roman"/>
          <w:b/>
          <w:color w:val="auto"/>
        </w:rPr>
        <w:t>В И Р І Ш И Л А</w:t>
      </w:r>
      <w:r w:rsidRPr="003B0069">
        <w:rPr>
          <w:rFonts w:ascii="Times New Roman" w:eastAsia="Arial" w:hAnsi="Times New Roman" w:cs="Times New Roman"/>
          <w:color w:val="auto"/>
        </w:rPr>
        <w:t>:</w:t>
      </w:r>
    </w:p>
    <w:p w:rsidR="00742F82" w:rsidRPr="003B0069" w:rsidRDefault="00742F82" w:rsidP="00C96C85">
      <w:pPr>
        <w:tabs>
          <w:tab w:val="left" w:pos="709"/>
          <w:tab w:val="left" w:pos="993"/>
        </w:tabs>
        <w:jc w:val="both"/>
        <w:rPr>
          <w:rFonts w:ascii="Times New Roman" w:eastAsia="Arial" w:hAnsi="Times New Roman" w:cs="Times New Roman"/>
          <w:color w:val="auto"/>
        </w:rPr>
      </w:pPr>
    </w:p>
    <w:p w:rsidR="00742F82" w:rsidRPr="003B0069" w:rsidRDefault="00742F82" w:rsidP="00742F82">
      <w:pPr>
        <w:tabs>
          <w:tab w:val="left" w:pos="567"/>
          <w:tab w:val="left" w:pos="709"/>
          <w:tab w:val="left" w:pos="993"/>
        </w:tabs>
        <w:ind w:firstLine="709"/>
        <w:jc w:val="both"/>
        <w:rPr>
          <w:rFonts w:ascii="Times New Roman" w:eastAsia="Arial" w:hAnsi="Times New Roman" w:cs="Times New Roman"/>
          <w:color w:val="auto"/>
        </w:rPr>
      </w:pPr>
      <w:r w:rsidRPr="003B0069">
        <w:rPr>
          <w:rFonts w:ascii="Times New Roman" w:eastAsia="Arial" w:hAnsi="Times New Roman" w:cs="Times New Roman"/>
          <w:color w:val="auto"/>
        </w:rPr>
        <w:t>1. Затвердити Перелік адміністративних та інших послуг, які надаються у Центрі надання адміністративних послуг виконавчого комітету Великодимерської селищної ради Броварського району Київської області згідно із додатком 1.</w:t>
      </w:r>
    </w:p>
    <w:p w:rsidR="00742F82" w:rsidRPr="003B0069" w:rsidRDefault="00742F82" w:rsidP="00742F82">
      <w:pPr>
        <w:tabs>
          <w:tab w:val="left" w:pos="567"/>
          <w:tab w:val="left" w:pos="709"/>
          <w:tab w:val="left" w:pos="993"/>
        </w:tabs>
        <w:ind w:firstLine="709"/>
        <w:jc w:val="both"/>
        <w:rPr>
          <w:rFonts w:ascii="Times New Roman" w:eastAsia="Arial" w:hAnsi="Times New Roman" w:cs="Times New Roman"/>
          <w:color w:val="auto"/>
        </w:rPr>
      </w:pPr>
      <w:r w:rsidRPr="003B0069">
        <w:rPr>
          <w:rFonts w:ascii="Times New Roman" w:eastAsia="Arial" w:hAnsi="Times New Roman" w:cs="Times New Roman"/>
          <w:color w:val="auto"/>
        </w:rPr>
        <w:t>2. Затвердити Перелік адміністративних та інших послуг, які надаються у Територіальних підрозділах Центру надання адміністративних послуг виконавчого комітету Великодимерської селищної ради Броварського району Київської області згідно із додатком 2.</w:t>
      </w:r>
    </w:p>
    <w:p w:rsidR="00742F82" w:rsidRPr="003B0069" w:rsidRDefault="00742F82" w:rsidP="00742F82">
      <w:pPr>
        <w:tabs>
          <w:tab w:val="left" w:pos="567"/>
          <w:tab w:val="left" w:pos="709"/>
          <w:tab w:val="left" w:pos="993"/>
        </w:tabs>
        <w:ind w:firstLine="709"/>
        <w:jc w:val="both"/>
        <w:rPr>
          <w:rFonts w:ascii="Times New Roman" w:eastAsia="Arial" w:hAnsi="Times New Roman" w:cs="Times New Roman"/>
          <w:color w:val="auto"/>
        </w:rPr>
      </w:pPr>
      <w:r w:rsidRPr="003B0069">
        <w:rPr>
          <w:rFonts w:ascii="Times New Roman" w:eastAsia="Arial" w:hAnsi="Times New Roman" w:cs="Times New Roman"/>
          <w:color w:val="auto"/>
        </w:rPr>
        <w:t>3. Затвердити Перелік адміністративних та інших послуг, які надаються на віддалених робочих місцях Центру надання адміністративних послуг виконавчого комітету Великодимерської селищної Броварського району Київської області ради згідно із додатком 3.</w:t>
      </w:r>
    </w:p>
    <w:p w:rsidR="00742F82" w:rsidRPr="003B0069" w:rsidRDefault="00742F82" w:rsidP="00742F82">
      <w:pPr>
        <w:tabs>
          <w:tab w:val="left" w:pos="567"/>
          <w:tab w:val="left" w:pos="709"/>
          <w:tab w:val="left" w:pos="993"/>
        </w:tabs>
        <w:ind w:firstLine="709"/>
        <w:jc w:val="both"/>
        <w:rPr>
          <w:rFonts w:ascii="Times New Roman" w:eastAsia="Arial" w:hAnsi="Times New Roman" w:cs="Times New Roman"/>
          <w:color w:val="auto"/>
        </w:rPr>
      </w:pPr>
      <w:r w:rsidRPr="003B0069">
        <w:rPr>
          <w:rFonts w:ascii="Times New Roman" w:eastAsia="Arial" w:hAnsi="Times New Roman" w:cs="Times New Roman"/>
          <w:color w:val="auto"/>
        </w:rPr>
        <w:t>4. Рішення Великодимерської селищної ради від 18.04.2019 № 470 ХХІІІ-</w:t>
      </w:r>
      <w:r w:rsidRPr="003B0069">
        <w:rPr>
          <w:rFonts w:ascii="Times New Roman" w:eastAsia="Arial" w:hAnsi="Times New Roman" w:cs="Times New Roman"/>
          <w:color w:val="auto"/>
          <w:lang w:val="en-US"/>
        </w:rPr>
        <w:t>VII</w:t>
      </w:r>
      <w:r w:rsidRPr="003B0069">
        <w:rPr>
          <w:rFonts w:ascii="Times New Roman" w:eastAsia="Arial" w:hAnsi="Times New Roman" w:cs="Times New Roman"/>
          <w:color w:val="auto"/>
        </w:rPr>
        <w:t xml:space="preserve"> «Про затвердження переліку адміністративних послуг, які надаються через центр надання адміністративних послуг виконавчого комітету Великодимерської селищної ради» визнати таким, що втратило чинність.</w:t>
      </w:r>
    </w:p>
    <w:p w:rsidR="00742F82" w:rsidRPr="003B0069" w:rsidRDefault="00742F82" w:rsidP="00C96C85">
      <w:pPr>
        <w:ind w:firstLine="709"/>
        <w:jc w:val="both"/>
        <w:rPr>
          <w:rFonts w:ascii="Times New Roman" w:hAnsi="Times New Roman" w:cs="Times New Roman"/>
          <w:color w:val="auto"/>
          <w:lang w:eastAsia="ar-SA"/>
        </w:rPr>
      </w:pPr>
      <w:r w:rsidRPr="003B0069">
        <w:rPr>
          <w:rFonts w:ascii="Times New Roman" w:hAnsi="Times New Roman" w:cs="Times New Roman"/>
          <w:color w:val="auto"/>
        </w:rPr>
        <w:t xml:space="preserve">5. Контроль за виконанням цього рішення покласти на </w:t>
      </w:r>
      <w:r w:rsidRPr="003B0069">
        <w:rPr>
          <w:rFonts w:ascii="Times New Roman" w:hAnsi="Times New Roman" w:cs="Times New Roman"/>
          <w:color w:val="auto"/>
          <w:shd w:val="clear" w:color="auto" w:fill="FFFFFF"/>
        </w:rPr>
        <w:t>постійну комісію</w:t>
      </w:r>
      <w:r w:rsidR="009C4FA5" w:rsidRPr="003B0069">
        <w:rPr>
          <w:rFonts w:ascii="Times New Roman" w:hAnsi="Times New Roman" w:cs="Times New Roman"/>
          <w:color w:val="auto"/>
          <w:shd w:val="clear" w:color="auto" w:fill="FFFFFF"/>
        </w:rPr>
        <w:t xml:space="preserve"> </w:t>
      </w:r>
      <w:r w:rsidRPr="003B0069">
        <w:rPr>
          <w:rFonts w:ascii="Times New Roman" w:hAnsi="Times New Roman" w:cs="Times New Roman"/>
          <w:color w:val="auto"/>
          <w:shd w:val="clear" w:color="auto" w:fill="FFFFFF"/>
        </w:rPr>
        <w:t>з питань регламенту, депутатської етики, законності, протидії та запобігання корупції.</w:t>
      </w:r>
    </w:p>
    <w:p w:rsidR="00C96C85" w:rsidRPr="003B0069" w:rsidRDefault="00C96C85" w:rsidP="00742F82">
      <w:pPr>
        <w:tabs>
          <w:tab w:val="left" w:pos="567"/>
          <w:tab w:val="left" w:pos="709"/>
          <w:tab w:val="left" w:pos="993"/>
        </w:tabs>
        <w:jc w:val="both"/>
        <w:rPr>
          <w:rFonts w:ascii="Times New Roman" w:eastAsia="Arial" w:hAnsi="Times New Roman" w:cs="Times New Roman"/>
          <w:b/>
          <w:color w:val="auto"/>
        </w:rPr>
      </w:pPr>
    </w:p>
    <w:p w:rsidR="00C96C85" w:rsidRPr="003B0069" w:rsidRDefault="00C96C85" w:rsidP="00742F82">
      <w:pPr>
        <w:tabs>
          <w:tab w:val="left" w:pos="567"/>
          <w:tab w:val="left" w:pos="709"/>
          <w:tab w:val="left" w:pos="993"/>
        </w:tabs>
        <w:jc w:val="both"/>
        <w:rPr>
          <w:rFonts w:ascii="Times New Roman" w:eastAsia="Arial" w:hAnsi="Times New Roman" w:cs="Times New Roman"/>
          <w:b/>
          <w:color w:val="auto"/>
        </w:rPr>
      </w:pPr>
    </w:p>
    <w:p w:rsidR="00742F82" w:rsidRDefault="00742F82" w:rsidP="009C4FA5">
      <w:pPr>
        <w:tabs>
          <w:tab w:val="left" w:pos="567"/>
          <w:tab w:val="left" w:pos="709"/>
          <w:tab w:val="left" w:pos="993"/>
          <w:tab w:val="left" w:pos="2808"/>
        </w:tabs>
        <w:jc w:val="both"/>
        <w:rPr>
          <w:rFonts w:ascii="Times New Roman" w:eastAsia="Arial" w:hAnsi="Times New Roman" w:cs="Times New Roman"/>
          <w:b/>
          <w:color w:val="auto"/>
        </w:rPr>
      </w:pPr>
      <w:r w:rsidRPr="003B0069">
        <w:rPr>
          <w:rFonts w:ascii="Times New Roman" w:eastAsia="Arial" w:hAnsi="Times New Roman" w:cs="Times New Roman"/>
          <w:b/>
          <w:color w:val="auto"/>
        </w:rPr>
        <w:t>Селищний голова</w:t>
      </w:r>
      <w:r w:rsidRPr="003B0069">
        <w:rPr>
          <w:rFonts w:ascii="Times New Roman" w:eastAsia="Arial" w:hAnsi="Times New Roman" w:cs="Times New Roman"/>
          <w:b/>
          <w:color w:val="auto"/>
        </w:rPr>
        <w:tab/>
      </w:r>
      <w:r w:rsidR="009C4FA5" w:rsidRPr="003B0069">
        <w:rPr>
          <w:rFonts w:ascii="Times New Roman" w:eastAsia="Arial" w:hAnsi="Times New Roman" w:cs="Times New Roman"/>
          <w:b/>
          <w:color w:val="auto"/>
        </w:rPr>
        <w:t xml:space="preserve">           </w:t>
      </w:r>
      <w:r w:rsidRPr="003B0069">
        <w:rPr>
          <w:rFonts w:ascii="Times New Roman" w:eastAsia="Arial" w:hAnsi="Times New Roman" w:cs="Times New Roman"/>
          <w:b/>
          <w:color w:val="auto"/>
        </w:rPr>
        <w:tab/>
      </w:r>
      <w:r w:rsidR="009C4FA5" w:rsidRPr="003B0069">
        <w:rPr>
          <w:rFonts w:ascii="Times New Roman" w:eastAsia="Arial" w:hAnsi="Times New Roman" w:cs="Times New Roman"/>
          <w:b/>
          <w:color w:val="auto"/>
        </w:rPr>
        <w:tab/>
      </w:r>
      <w:r w:rsidR="009C4FA5" w:rsidRPr="003B0069">
        <w:rPr>
          <w:rFonts w:ascii="Times New Roman" w:eastAsia="Arial" w:hAnsi="Times New Roman" w:cs="Times New Roman"/>
          <w:b/>
          <w:color w:val="auto"/>
        </w:rPr>
        <w:tab/>
      </w:r>
      <w:r w:rsidR="009C4FA5" w:rsidRPr="003B0069">
        <w:rPr>
          <w:rFonts w:ascii="Times New Roman" w:eastAsia="Arial" w:hAnsi="Times New Roman" w:cs="Times New Roman"/>
          <w:b/>
          <w:color w:val="auto"/>
        </w:rPr>
        <w:tab/>
      </w:r>
      <w:r w:rsidR="009C4FA5" w:rsidRPr="003B0069">
        <w:rPr>
          <w:rFonts w:ascii="Times New Roman" w:eastAsia="Arial" w:hAnsi="Times New Roman" w:cs="Times New Roman"/>
          <w:b/>
          <w:color w:val="auto"/>
        </w:rPr>
        <w:tab/>
      </w:r>
      <w:r w:rsidR="004F7D6F">
        <w:rPr>
          <w:rFonts w:ascii="Times New Roman" w:eastAsia="Arial" w:hAnsi="Times New Roman" w:cs="Times New Roman"/>
          <w:b/>
          <w:color w:val="auto"/>
        </w:rPr>
        <w:t xml:space="preserve">           </w:t>
      </w:r>
      <w:r w:rsidR="009C4FA5" w:rsidRPr="003B0069">
        <w:rPr>
          <w:rFonts w:ascii="Times New Roman" w:eastAsia="Arial" w:hAnsi="Times New Roman" w:cs="Times New Roman"/>
          <w:b/>
          <w:color w:val="auto"/>
        </w:rPr>
        <w:tab/>
      </w:r>
      <w:r w:rsidRPr="003B0069">
        <w:rPr>
          <w:rFonts w:ascii="Times New Roman" w:eastAsia="Arial" w:hAnsi="Times New Roman" w:cs="Times New Roman"/>
          <w:b/>
          <w:color w:val="auto"/>
        </w:rPr>
        <w:t>Анатолій БОЧКАРЬОВ</w:t>
      </w:r>
    </w:p>
    <w:p w:rsidR="00A235F4" w:rsidRDefault="00A235F4" w:rsidP="009C4FA5">
      <w:pPr>
        <w:tabs>
          <w:tab w:val="left" w:pos="567"/>
          <w:tab w:val="left" w:pos="709"/>
          <w:tab w:val="left" w:pos="993"/>
          <w:tab w:val="left" w:pos="2808"/>
        </w:tabs>
        <w:jc w:val="both"/>
        <w:rPr>
          <w:rFonts w:ascii="Times New Roman" w:eastAsia="Arial" w:hAnsi="Times New Roman" w:cs="Times New Roman"/>
          <w:b/>
          <w:color w:val="auto"/>
        </w:rPr>
      </w:pPr>
    </w:p>
    <w:p w:rsidR="00A235F4" w:rsidRDefault="00A235F4" w:rsidP="009C4FA5">
      <w:pPr>
        <w:tabs>
          <w:tab w:val="left" w:pos="567"/>
          <w:tab w:val="left" w:pos="709"/>
          <w:tab w:val="left" w:pos="993"/>
          <w:tab w:val="left" w:pos="2808"/>
        </w:tabs>
        <w:jc w:val="both"/>
        <w:rPr>
          <w:rFonts w:ascii="Times New Roman" w:eastAsia="Arial" w:hAnsi="Times New Roman" w:cs="Times New Roman"/>
          <w:b/>
          <w:color w:val="auto"/>
        </w:rPr>
      </w:pPr>
    </w:p>
    <w:p w:rsidR="00A235F4" w:rsidRDefault="00A235F4" w:rsidP="009C4FA5">
      <w:pPr>
        <w:tabs>
          <w:tab w:val="left" w:pos="567"/>
          <w:tab w:val="left" w:pos="709"/>
          <w:tab w:val="left" w:pos="993"/>
          <w:tab w:val="left" w:pos="2808"/>
        </w:tabs>
        <w:jc w:val="both"/>
        <w:rPr>
          <w:rFonts w:ascii="Times New Roman" w:eastAsia="Arial" w:hAnsi="Times New Roman" w:cs="Times New Roman"/>
          <w:b/>
          <w:color w:val="auto"/>
        </w:rPr>
      </w:pPr>
    </w:p>
    <w:p w:rsidR="00774971" w:rsidRDefault="00774971" w:rsidP="009C4FA5">
      <w:pPr>
        <w:tabs>
          <w:tab w:val="left" w:pos="567"/>
          <w:tab w:val="left" w:pos="709"/>
          <w:tab w:val="left" w:pos="993"/>
          <w:tab w:val="left" w:pos="2808"/>
        </w:tabs>
        <w:jc w:val="both"/>
        <w:rPr>
          <w:rFonts w:ascii="Times New Roman" w:eastAsia="Arial" w:hAnsi="Times New Roman" w:cs="Times New Roman"/>
          <w:b/>
          <w:color w:val="auto"/>
        </w:rPr>
      </w:pPr>
    </w:p>
    <w:p w:rsidR="00B333B8" w:rsidRDefault="00B333B8" w:rsidP="00F81339">
      <w:pPr>
        <w:jc w:val="right"/>
        <w:rPr>
          <w:rFonts w:ascii="Times New Roman" w:hAnsi="Times New Roman" w:cs="Times New Roman"/>
          <w:color w:val="auto"/>
        </w:rPr>
      </w:pPr>
    </w:p>
    <w:p w:rsidR="004F7D6F" w:rsidRDefault="004F7D6F" w:rsidP="00F81339">
      <w:pPr>
        <w:jc w:val="right"/>
        <w:rPr>
          <w:rFonts w:ascii="Times New Roman" w:hAnsi="Times New Roman" w:cs="Times New Roman"/>
          <w:color w:val="auto"/>
        </w:rPr>
      </w:pPr>
    </w:p>
    <w:p w:rsidR="004F7D6F" w:rsidRDefault="004F7D6F" w:rsidP="00F81339">
      <w:pPr>
        <w:jc w:val="right"/>
        <w:rPr>
          <w:rFonts w:ascii="Times New Roman" w:hAnsi="Times New Roman" w:cs="Times New Roman"/>
          <w:color w:val="auto"/>
        </w:rPr>
      </w:pPr>
    </w:p>
    <w:p w:rsidR="004F7D6F" w:rsidRDefault="004F7D6F" w:rsidP="00F81339">
      <w:pPr>
        <w:jc w:val="right"/>
        <w:rPr>
          <w:rFonts w:ascii="Times New Roman" w:hAnsi="Times New Roman" w:cs="Times New Roman"/>
          <w:color w:val="auto"/>
        </w:rPr>
      </w:pPr>
    </w:p>
    <w:p w:rsidR="00B333B8" w:rsidRDefault="00B333B8" w:rsidP="00F81339">
      <w:pPr>
        <w:jc w:val="right"/>
        <w:rPr>
          <w:rFonts w:ascii="Times New Roman" w:hAnsi="Times New Roman" w:cs="Times New Roman"/>
          <w:color w:val="auto"/>
        </w:rPr>
      </w:pPr>
    </w:p>
    <w:p w:rsidR="00F81339" w:rsidRPr="003B0069" w:rsidRDefault="006D0334" w:rsidP="00F81339">
      <w:pPr>
        <w:jc w:val="right"/>
        <w:rPr>
          <w:rFonts w:ascii="Times New Roman" w:hAnsi="Times New Roman" w:cs="Times New Roman"/>
          <w:color w:val="auto"/>
        </w:rPr>
      </w:pPr>
      <w:r w:rsidRPr="003B0069">
        <w:rPr>
          <w:rFonts w:ascii="Times New Roman" w:hAnsi="Times New Roman" w:cs="Times New Roman"/>
          <w:color w:val="auto"/>
        </w:rPr>
        <w:t xml:space="preserve">Додаток </w:t>
      </w:r>
      <w:r w:rsidR="00977B49" w:rsidRPr="003B0069">
        <w:rPr>
          <w:rFonts w:ascii="Times New Roman" w:hAnsi="Times New Roman" w:cs="Times New Roman"/>
          <w:color w:val="auto"/>
        </w:rPr>
        <w:t>1</w:t>
      </w:r>
    </w:p>
    <w:p w:rsidR="00F307B0" w:rsidRPr="003B0069" w:rsidRDefault="006D0334" w:rsidP="00F81339">
      <w:pPr>
        <w:jc w:val="right"/>
        <w:rPr>
          <w:rFonts w:ascii="Times New Roman" w:hAnsi="Times New Roman" w:cs="Times New Roman"/>
          <w:color w:val="auto"/>
        </w:rPr>
      </w:pPr>
      <w:r w:rsidRPr="003B0069">
        <w:rPr>
          <w:rFonts w:ascii="Times New Roman" w:hAnsi="Times New Roman" w:cs="Times New Roman"/>
          <w:color w:val="auto"/>
        </w:rPr>
        <w:t>до ріш</w:t>
      </w:r>
      <w:r w:rsidR="00F81339" w:rsidRPr="003B0069">
        <w:rPr>
          <w:rFonts w:ascii="Times New Roman" w:hAnsi="Times New Roman" w:cs="Times New Roman"/>
          <w:color w:val="auto"/>
        </w:rPr>
        <w:t>ення</w:t>
      </w:r>
      <w:r w:rsidR="00AB4AE6" w:rsidRPr="003B0069">
        <w:rPr>
          <w:rFonts w:ascii="Times New Roman" w:hAnsi="Times New Roman" w:cs="Times New Roman"/>
          <w:color w:val="auto"/>
          <w:lang w:val="ru-RU"/>
        </w:rPr>
        <w:t xml:space="preserve"> </w:t>
      </w:r>
      <w:r w:rsidR="00AE34AF" w:rsidRPr="003B0069">
        <w:rPr>
          <w:rFonts w:ascii="Times New Roman" w:hAnsi="Times New Roman" w:cs="Times New Roman"/>
          <w:color w:val="auto"/>
        </w:rPr>
        <w:t>селищної</w:t>
      </w:r>
      <w:r w:rsidRPr="003B0069">
        <w:rPr>
          <w:rFonts w:ascii="Times New Roman" w:hAnsi="Times New Roman" w:cs="Times New Roman"/>
          <w:color w:val="auto"/>
        </w:rPr>
        <w:t xml:space="preserve"> ради</w:t>
      </w:r>
    </w:p>
    <w:p w:rsidR="00C2565C" w:rsidRPr="003B0069" w:rsidRDefault="006D0334" w:rsidP="00F81339">
      <w:pPr>
        <w:jc w:val="right"/>
        <w:rPr>
          <w:rFonts w:ascii="Times New Roman" w:hAnsi="Times New Roman" w:cs="Times New Roman"/>
          <w:color w:val="auto"/>
        </w:rPr>
      </w:pPr>
      <w:r w:rsidRPr="003B0069">
        <w:rPr>
          <w:rFonts w:ascii="Times New Roman" w:hAnsi="Times New Roman" w:cs="Times New Roman"/>
          <w:color w:val="auto"/>
        </w:rPr>
        <w:t xml:space="preserve">від </w:t>
      </w:r>
      <w:r w:rsidR="00F307B0" w:rsidRPr="003B0069">
        <w:rPr>
          <w:rFonts w:ascii="Times New Roman" w:hAnsi="Times New Roman" w:cs="Times New Roman"/>
          <w:color w:val="auto"/>
        </w:rPr>
        <w:t>_________</w:t>
      </w:r>
      <w:r w:rsidRPr="003B0069">
        <w:rPr>
          <w:rFonts w:ascii="Times New Roman" w:hAnsi="Times New Roman" w:cs="Times New Roman"/>
          <w:color w:val="auto"/>
        </w:rPr>
        <w:t xml:space="preserve"> року</w:t>
      </w:r>
      <w:r w:rsidR="00F307B0" w:rsidRPr="003B0069">
        <w:rPr>
          <w:rFonts w:ascii="Times New Roman" w:hAnsi="Times New Roman" w:cs="Times New Roman"/>
          <w:color w:val="auto"/>
        </w:rPr>
        <w:t xml:space="preserve"> №___</w:t>
      </w:r>
    </w:p>
    <w:p w:rsidR="00156EAA" w:rsidRPr="003B0069" w:rsidRDefault="00156EAA" w:rsidP="00580B6E">
      <w:pPr>
        <w:pStyle w:val="30"/>
        <w:shd w:val="clear" w:color="auto" w:fill="auto"/>
        <w:spacing w:after="0" w:line="240" w:lineRule="auto"/>
        <w:ind w:left="0" w:right="0" w:firstLine="0"/>
        <w:jc w:val="center"/>
        <w:rPr>
          <w:rFonts w:ascii="Times New Roman" w:hAnsi="Times New Roman" w:cs="Times New Roman"/>
          <w:color w:val="auto"/>
          <w:sz w:val="24"/>
          <w:szCs w:val="24"/>
        </w:rPr>
      </w:pPr>
      <w:bookmarkStart w:id="0" w:name="bookmark2"/>
    </w:p>
    <w:p w:rsidR="00B333B8" w:rsidRDefault="00B333B8" w:rsidP="00580B6E">
      <w:pPr>
        <w:pStyle w:val="30"/>
        <w:shd w:val="clear" w:color="auto" w:fill="auto"/>
        <w:spacing w:after="0" w:line="240" w:lineRule="auto"/>
        <w:ind w:left="0" w:right="0" w:firstLine="0"/>
        <w:jc w:val="center"/>
        <w:rPr>
          <w:rFonts w:ascii="Times New Roman" w:hAnsi="Times New Roman" w:cs="Times New Roman"/>
          <w:color w:val="auto"/>
          <w:sz w:val="24"/>
          <w:szCs w:val="24"/>
        </w:rPr>
      </w:pPr>
    </w:p>
    <w:p w:rsidR="00C2565C" w:rsidRPr="003B0069" w:rsidRDefault="006D0334" w:rsidP="00580B6E">
      <w:pPr>
        <w:pStyle w:val="30"/>
        <w:shd w:val="clear" w:color="auto" w:fill="auto"/>
        <w:spacing w:after="0" w:line="240" w:lineRule="auto"/>
        <w:ind w:left="0" w:right="0" w:firstLine="0"/>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ПЕРЕЛІК</w:t>
      </w:r>
      <w:bookmarkEnd w:id="0"/>
    </w:p>
    <w:p w:rsidR="00F307B0" w:rsidRPr="003B0069" w:rsidRDefault="001775F5" w:rsidP="00580B6E">
      <w:pPr>
        <w:pStyle w:val="30"/>
        <w:shd w:val="clear" w:color="auto" w:fill="auto"/>
        <w:spacing w:after="0" w:line="240" w:lineRule="auto"/>
        <w:ind w:left="0" w:right="0" w:firstLine="120"/>
        <w:jc w:val="center"/>
        <w:rPr>
          <w:rFonts w:ascii="Times New Roman" w:hAnsi="Times New Roman" w:cs="Times New Roman"/>
          <w:color w:val="auto"/>
          <w:sz w:val="24"/>
          <w:szCs w:val="24"/>
        </w:rPr>
      </w:pPr>
      <w:bookmarkStart w:id="1" w:name="bookmark3"/>
      <w:r w:rsidRPr="003B0069">
        <w:rPr>
          <w:rFonts w:ascii="Times New Roman" w:hAnsi="Times New Roman" w:cs="Times New Roman"/>
          <w:color w:val="auto"/>
          <w:sz w:val="24"/>
          <w:szCs w:val="24"/>
        </w:rPr>
        <w:t>а</w:t>
      </w:r>
      <w:r w:rsidR="006D0334" w:rsidRPr="003B0069">
        <w:rPr>
          <w:rFonts w:ascii="Times New Roman" w:hAnsi="Times New Roman" w:cs="Times New Roman"/>
          <w:color w:val="auto"/>
          <w:sz w:val="24"/>
          <w:szCs w:val="24"/>
        </w:rPr>
        <w:t>дміністративних</w:t>
      </w:r>
      <w:r w:rsidR="001C1770" w:rsidRPr="003B0069">
        <w:rPr>
          <w:rFonts w:ascii="Times New Roman" w:hAnsi="Times New Roman" w:cs="Times New Roman"/>
          <w:color w:val="auto"/>
          <w:sz w:val="24"/>
          <w:szCs w:val="24"/>
        </w:rPr>
        <w:t xml:space="preserve"> та інших</w:t>
      </w:r>
      <w:r w:rsidR="006D0334" w:rsidRPr="003B0069">
        <w:rPr>
          <w:rFonts w:ascii="Times New Roman" w:hAnsi="Times New Roman" w:cs="Times New Roman"/>
          <w:color w:val="auto"/>
          <w:sz w:val="24"/>
          <w:szCs w:val="24"/>
        </w:rPr>
        <w:t xml:space="preserve"> послуг, які на</w:t>
      </w:r>
      <w:r w:rsidR="00826B92" w:rsidRPr="003B0069">
        <w:rPr>
          <w:rFonts w:ascii="Times New Roman" w:hAnsi="Times New Roman" w:cs="Times New Roman"/>
          <w:color w:val="auto"/>
          <w:sz w:val="24"/>
          <w:szCs w:val="24"/>
        </w:rPr>
        <w:t>д</w:t>
      </w:r>
      <w:r w:rsidR="006D0334" w:rsidRPr="003B0069">
        <w:rPr>
          <w:rFonts w:ascii="Times New Roman" w:hAnsi="Times New Roman" w:cs="Times New Roman"/>
          <w:color w:val="auto"/>
          <w:sz w:val="24"/>
          <w:szCs w:val="24"/>
        </w:rPr>
        <w:t xml:space="preserve">аються </w:t>
      </w:r>
      <w:r w:rsidR="00AE34AF" w:rsidRPr="003B0069">
        <w:rPr>
          <w:rFonts w:ascii="Times New Roman" w:hAnsi="Times New Roman" w:cs="Times New Roman"/>
          <w:color w:val="auto"/>
          <w:sz w:val="24"/>
          <w:szCs w:val="24"/>
        </w:rPr>
        <w:t>у</w:t>
      </w:r>
      <w:r w:rsidR="00AB4AE6" w:rsidRPr="003B0069">
        <w:rPr>
          <w:rFonts w:ascii="Times New Roman" w:hAnsi="Times New Roman" w:cs="Times New Roman"/>
          <w:color w:val="auto"/>
          <w:sz w:val="24"/>
          <w:szCs w:val="24"/>
          <w:lang w:val="ru-RU"/>
        </w:rPr>
        <w:t xml:space="preserve"> </w:t>
      </w:r>
      <w:r w:rsidR="00C24140" w:rsidRPr="003B0069">
        <w:rPr>
          <w:rFonts w:ascii="Times New Roman" w:hAnsi="Times New Roman" w:cs="Times New Roman"/>
          <w:color w:val="auto"/>
          <w:sz w:val="24"/>
          <w:szCs w:val="24"/>
        </w:rPr>
        <w:t>Ц</w:t>
      </w:r>
      <w:r w:rsidR="006D0334" w:rsidRPr="003B0069">
        <w:rPr>
          <w:rFonts w:ascii="Times New Roman" w:hAnsi="Times New Roman" w:cs="Times New Roman"/>
          <w:color w:val="auto"/>
          <w:sz w:val="24"/>
          <w:szCs w:val="24"/>
        </w:rPr>
        <w:t>ентр</w:t>
      </w:r>
      <w:r w:rsidR="00AE34AF" w:rsidRPr="003B0069">
        <w:rPr>
          <w:rFonts w:ascii="Times New Roman" w:hAnsi="Times New Roman" w:cs="Times New Roman"/>
          <w:color w:val="auto"/>
          <w:sz w:val="24"/>
          <w:szCs w:val="24"/>
        </w:rPr>
        <w:t>і</w:t>
      </w:r>
      <w:r w:rsidR="006D0334" w:rsidRPr="003B0069">
        <w:rPr>
          <w:rFonts w:ascii="Times New Roman" w:hAnsi="Times New Roman" w:cs="Times New Roman"/>
          <w:color w:val="auto"/>
          <w:sz w:val="24"/>
          <w:szCs w:val="24"/>
        </w:rPr>
        <w:t xml:space="preserve"> надання </w:t>
      </w:r>
    </w:p>
    <w:p w:rsidR="00C2565C" w:rsidRPr="003B0069" w:rsidRDefault="006D0334" w:rsidP="00580B6E">
      <w:pPr>
        <w:pStyle w:val="30"/>
        <w:shd w:val="clear" w:color="auto" w:fill="auto"/>
        <w:spacing w:after="0" w:line="240" w:lineRule="auto"/>
        <w:ind w:left="0" w:right="0" w:firstLine="120"/>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адміністративних послуг</w:t>
      </w:r>
      <w:r w:rsidR="00AB4AE6" w:rsidRPr="003B0069">
        <w:rPr>
          <w:rFonts w:ascii="Times New Roman" w:hAnsi="Times New Roman" w:cs="Times New Roman"/>
          <w:color w:val="auto"/>
          <w:sz w:val="24"/>
          <w:szCs w:val="24"/>
          <w:lang w:val="ru-RU"/>
        </w:rPr>
        <w:t xml:space="preserve"> </w:t>
      </w:r>
      <w:r w:rsidR="00C24140" w:rsidRPr="003B0069">
        <w:rPr>
          <w:rFonts w:ascii="Times New Roman" w:hAnsi="Times New Roman" w:cs="Times New Roman"/>
          <w:color w:val="auto"/>
          <w:sz w:val="24"/>
          <w:szCs w:val="24"/>
        </w:rPr>
        <w:t xml:space="preserve">виконавчого комітету </w:t>
      </w:r>
      <w:r w:rsidR="00E33681" w:rsidRPr="003B0069">
        <w:rPr>
          <w:rFonts w:ascii="Times New Roman" w:hAnsi="Times New Roman" w:cs="Times New Roman"/>
          <w:color w:val="auto"/>
          <w:sz w:val="24"/>
          <w:szCs w:val="24"/>
        </w:rPr>
        <w:t>Великодимерської</w:t>
      </w:r>
      <w:r w:rsidR="00AE34AF" w:rsidRPr="003B0069">
        <w:rPr>
          <w:rFonts w:ascii="Times New Roman" w:hAnsi="Times New Roman" w:cs="Times New Roman"/>
          <w:color w:val="auto"/>
          <w:sz w:val="24"/>
          <w:szCs w:val="24"/>
        </w:rPr>
        <w:t xml:space="preserve"> селищної</w:t>
      </w:r>
      <w:r w:rsidRPr="003B0069">
        <w:rPr>
          <w:rFonts w:ascii="Times New Roman" w:hAnsi="Times New Roman" w:cs="Times New Roman"/>
          <w:color w:val="auto"/>
          <w:sz w:val="24"/>
          <w:szCs w:val="24"/>
        </w:rPr>
        <w:t xml:space="preserve"> ради</w:t>
      </w:r>
      <w:bookmarkEnd w:id="1"/>
      <w:r w:rsidR="00C24140" w:rsidRPr="003B0069">
        <w:rPr>
          <w:rFonts w:ascii="Times New Roman" w:hAnsi="Times New Roman" w:cs="Times New Roman"/>
          <w:color w:val="auto"/>
          <w:sz w:val="24"/>
          <w:szCs w:val="24"/>
        </w:rPr>
        <w:t xml:space="preserve"> Броварського району Київської області</w:t>
      </w:r>
    </w:p>
    <w:p w:rsidR="00E33681" w:rsidRPr="003B0069" w:rsidRDefault="00E33681" w:rsidP="00580B6E">
      <w:pPr>
        <w:pStyle w:val="30"/>
        <w:shd w:val="clear" w:color="auto" w:fill="auto"/>
        <w:spacing w:after="0" w:line="240" w:lineRule="auto"/>
        <w:ind w:left="0" w:right="0" w:firstLine="120"/>
        <w:jc w:val="center"/>
        <w:rPr>
          <w:rFonts w:ascii="Times New Roman" w:hAnsi="Times New Roman" w:cs="Times New Roman"/>
          <w:color w:val="auto"/>
          <w:sz w:val="24"/>
          <w:szCs w:val="24"/>
        </w:rPr>
      </w:pPr>
    </w:p>
    <w:tbl>
      <w:tblPr>
        <w:tblOverlap w:val="neve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97"/>
        <w:gridCol w:w="7"/>
        <w:gridCol w:w="5670"/>
        <w:gridCol w:w="4111"/>
      </w:tblGrid>
      <w:tr w:rsidR="004427C5" w:rsidRPr="003B0069" w:rsidTr="00A7185B">
        <w:trPr>
          <w:jc w:val="center"/>
        </w:trPr>
        <w:tc>
          <w:tcPr>
            <w:tcW w:w="704" w:type="dxa"/>
            <w:gridSpan w:val="2"/>
            <w:shd w:val="clear" w:color="auto" w:fill="FFFFFF"/>
            <w:vAlign w:val="center"/>
          </w:tcPr>
          <w:p w:rsidR="00E33681" w:rsidRPr="003B0069" w:rsidRDefault="00E33681" w:rsidP="00E876D1">
            <w:pPr>
              <w:pStyle w:val="a8"/>
              <w:shd w:val="clear" w:color="auto" w:fill="auto"/>
              <w:spacing w:line="240" w:lineRule="auto"/>
              <w:jc w:val="center"/>
              <w:rPr>
                <w:rFonts w:ascii="Times New Roman" w:hAnsi="Times New Roman" w:cs="Times New Roman"/>
                <w:b/>
                <w:color w:val="auto"/>
                <w:sz w:val="24"/>
                <w:szCs w:val="24"/>
              </w:rPr>
            </w:pPr>
            <w:r w:rsidRPr="003B0069">
              <w:rPr>
                <w:rFonts w:ascii="Times New Roman" w:hAnsi="Times New Roman" w:cs="Times New Roman"/>
                <w:b/>
                <w:color w:val="auto"/>
                <w:sz w:val="24"/>
                <w:szCs w:val="24"/>
              </w:rPr>
              <w:t>№з/п</w:t>
            </w:r>
          </w:p>
        </w:tc>
        <w:tc>
          <w:tcPr>
            <w:tcW w:w="5670" w:type="dxa"/>
            <w:shd w:val="clear" w:color="auto" w:fill="FFFFFF"/>
            <w:vAlign w:val="center"/>
          </w:tcPr>
          <w:p w:rsidR="00E33681" w:rsidRPr="003B0069" w:rsidRDefault="00E33681" w:rsidP="00E876D1">
            <w:pPr>
              <w:pStyle w:val="a8"/>
              <w:shd w:val="clear" w:color="auto" w:fill="auto"/>
              <w:spacing w:line="240" w:lineRule="auto"/>
              <w:jc w:val="center"/>
              <w:rPr>
                <w:rFonts w:ascii="Times New Roman" w:hAnsi="Times New Roman" w:cs="Times New Roman"/>
                <w:b/>
                <w:color w:val="auto"/>
                <w:sz w:val="24"/>
                <w:szCs w:val="24"/>
              </w:rPr>
            </w:pPr>
            <w:r w:rsidRPr="003B0069">
              <w:rPr>
                <w:rFonts w:ascii="Times New Roman" w:hAnsi="Times New Roman" w:cs="Times New Roman"/>
                <w:b/>
                <w:color w:val="auto"/>
                <w:sz w:val="24"/>
                <w:szCs w:val="24"/>
              </w:rPr>
              <w:t>Назва адміністративної послуги</w:t>
            </w:r>
          </w:p>
        </w:tc>
        <w:tc>
          <w:tcPr>
            <w:tcW w:w="4111" w:type="dxa"/>
            <w:shd w:val="clear" w:color="auto" w:fill="FFFFFF"/>
            <w:vAlign w:val="center"/>
          </w:tcPr>
          <w:p w:rsidR="00E33681" w:rsidRPr="003B0069" w:rsidRDefault="00E33681" w:rsidP="000C716C">
            <w:pPr>
              <w:pStyle w:val="a8"/>
              <w:shd w:val="clear" w:color="auto" w:fill="auto"/>
              <w:spacing w:line="240" w:lineRule="auto"/>
              <w:ind w:left="137" w:right="982"/>
              <w:jc w:val="center"/>
              <w:rPr>
                <w:rFonts w:ascii="Times New Roman" w:hAnsi="Times New Roman" w:cs="Times New Roman"/>
                <w:b/>
                <w:color w:val="auto"/>
                <w:sz w:val="24"/>
                <w:szCs w:val="24"/>
              </w:rPr>
            </w:pPr>
            <w:r w:rsidRPr="003B0069">
              <w:rPr>
                <w:rFonts w:ascii="Times New Roman" w:hAnsi="Times New Roman" w:cs="Times New Roman"/>
                <w:b/>
                <w:color w:val="auto"/>
                <w:sz w:val="24"/>
                <w:szCs w:val="24"/>
              </w:rPr>
              <w:t>Законодавчі акт</w:t>
            </w:r>
            <w:r w:rsidR="000C716C" w:rsidRPr="003B0069">
              <w:rPr>
                <w:rFonts w:ascii="Times New Roman" w:hAnsi="Times New Roman" w:cs="Times New Roman"/>
                <w:b/>
                <w:color w:val="auto"/>
                <w:sz w:val="24"/>
                <w:szCs w:val="24"/>
              </w:rPr>
              <w:t>и</w:t>
            </w:r>
            <w:r w:rsidRPr="003B0069">
              <w:rPr>
                <w:rFonts w:ascii="Times New Roman" w:hAnsi="Times New Roman" w:cs="Times New Roman"/>
                <w:b/>
                <w:color w:val="auto"/>
                <w:sz w:val="24"/>
                <w:szCs w:val="24"/>
              </w:rPr>
              <w:t xml:space="preserve"> України, якими передбачено надання адміністративної послуги</w:t>
            </w:r>
          </w:p>
        </w:tc>
      </w:tr>
      <w:tr w:rsidR="004427C5" w:rsidRPr="003B0069" w:rsidTr="005F2F5E">
        <w:trPr>
          <w:jc w:val="center"/>
        </w:trPr>
        <w:tc>
          <w:tcPr>
            <w:tcW w:w="10485" w:type="dxa"/>
            <w:gridSpan w:val="4"/>
            <w:shd w:val="clear" w:color="auto" w:fill="FFFFFF"/>
            <w:vAlign w:val="center"/>
          </w:tcPr>
          <w:p w:rsidR="00E33681" w:rsidRPr="003B0069" w:rsidRDefault="00E33681" w:rsidP="00580B6E">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b/>
                <w:bCs/>
                <w:color w:val="auto"/>
                <w:sz w:val="24"/>
                <w:szCs w:val="24"/>
              </w:rPr>
              <w:t>Реєстрація/зняття з реєстрації мешканців</w:t>
            </w:r>
          </w:p>
        </w:tc>
      </w:tr>
      <w:tr w:rsidR="004427C5" w:rsidRPr="003B0069" w:rsidTr="00A7185B">
        <w:trPr>
          <w:jc w:val="center"/>
        </w:trPr>
        <w:tc>
          <w:tcPr>
            <w:tcW w:w="704" w:type="dxa"/>
            <w:gridSpan w:val="2"/>
            <w:shd w:val="clear" w:color="auto" w:fill="FFFFFF"/>
            <w:vAlign w:val="center"/>
          </w:tcPr>
          <w:p w:rsidR="00E33681" w:rsidRPr="003B0069" w:rsidRDefault="00E33681" w:rsidP="00146DE8">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1</w:t>
            </w:r>
          </w:p>
        </w:tc>
        <w:tc>
          <w:tcPr>
            <w:tcW w:w="5670" w:type="dxa"/>
            <w:shd w:val="clear" w:color="auto" w:fill="FFFFFF"/>
            <w:vAlign w:val="center"/>
          </w:tcPr>
          <w:p w:rsidR="00E33681" w:rsidRPr="003B0069" w:rsidRDefault="00E33681" w:rsidP="000C3046">
            <w:pPr>
              <w:pStyle w:val="a8"/>
              <w:shd w:val="clear" w:color="auto" w:fill="auto"/>
              <w:spacing w:line="240" w:lineRule="auto"/>
              <w:ind w:left="131" w:right="114"/>
              <w:rPr>
                <w:rFonts w:ascii="Times New Roman" w:hAnsi="Times New Roman" w:cs="Times New Roman"/>
                <w:color w:val="auto"/>
                <w:sz w:val="24"/>
                <w:szCs w:val="24"/>
              </w:rPr>
            </w:pPr>
            <w:r w:rsidRPr="003B0069">
              <w:rPr>
                <w:rFonts w:ascii="Times New Roman" w:hAnsi="Times New Roman" w:cs="Times New Roman"/>
                <w:color w:val="auto"/>
                <w:sz w:val="24"/>
                <w:szCs w:val="24"/>
              </w:rPr>
              <w:t>Реєстрація місця проживання/перебування особи</w:t>
            </w:r>
          </w:p>
        </w:tc>
        <w:tc>
          <w:tcPr>
            <w:tcW w:w="4111" w:type="dxa"/>
            <w:vMerge w:val="restart"/>
            <w:shd w:val="clear" w:color="auto" w:fill="FFFFFF"/>
            <w:vAlign w:val="center"/>
          </w:tcPr>
          <w:p w:rsidR="00E33681" w:rsidRPr="003B0069" w:rsidRDefault="00E33681" w:rsidP="000C3046">
            <w:pPr>
              <w:pStyle w:val="a8"/>
              <w:shd w:val="clear" w:color="auto" w:fill="auto"/>
              <w:spacing w:line="240" w:lineRule="auto"/>
              <w:ind w:left="137" w:right="55"/>
              <w:rPr>
                <w:rFonts w:ascii="Times New Roman" w:hAnsi="Times New Roman" w:cs="Times New Roman"/>
                <w:color w:val="auto"/>
                <w:sz w:val="24"/>
                <w:szCs w:val="24"/>
              </w:rPr>
            </w:pPr>
            <w:r w:rsidRPr="003B0069">
              <w:rPr>
                <w:rFonts w:ascii="Times New Roman" w:hAnsi="Times New Roman" w:cs="Times New Roman"/>
                <w:color w:val="auto"/>
                <w:sz w:val="24"/>
                <w:szCs w:val="24"/>
              </w:rPr>
              <w:t>Закон України «Про свободу пересування та вільний вибір місця проживання в Україні»</w:t>
            </w:r>
            <w:r w:rsidR="00CC55A3" w:rsidRPr="003B0069">
              <w:rPr>
                <w:rFonts w:ascii="Times New Roman" w:hAnsi="Times New Roman" w:cs="Times New Roman"/>
                <w:color w:val="auto"/>
                <w:sz w:val="24"/>
                <w:szCs w:val="24"/>
              </w:rPr>
              <w:t>.</w:t>
            </w:r>
            <w:r w:rsidR="00296C38" w:rsidRPr="003B0069">
              <w:rPr>
                <w:rFonts w:ascii="Times New Roman" w:hAnsi="Times New Roman" w:cs="Times New Roman"/>
                <w:color w:val="auto"/>
                <w:sz w:val="24"/>
                <w:szCs w:val="24"/>
              </w:rPr>
              <w:t xml:space="preserve">   </w:t>
            </w:r>
          </w:p>
        </w:tc>
      </w:tr>
      <w:tr w:rsidR="004427C5" w:rsidRPr="003B0069" w:rsidTr="00A7185B">
        <w:trPr>
          <w:jc w:val="center"/>
        </w:trPr>
        <w:tc>
          <w:tcPr>
            <w:tcW w:w="704" w:type="dxa"/>
            <w:gridSpan w:val="2"/>
            <w:shd w:val="clear" w:color="auto" w:fill="FFFFFF"/>
            <w:vAlign w:val="center"/>
          </w:tcPr>
          <w:p w:rsidR="00E33681" w:rsidRPr="003B0069" w:rsidRDefault="00E33681" w:rsidP="00146DE8">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2</w:t>
            </w:r>
          </w:p>
        </w:tc>
        <w:tc>
          <w:tcPr>
            <w:tcW w:w="5670" w:type="dxa"/>
            <w:shd w:val="clear" w:color="auto" w:fill="FFFFFF"/>
            <w:vAlign w:val="center"/>
          </w:tcPr>
          <w:p w:rsidR="00E33681" w:rsidRPr="003B0069" w:rsidRDefault="00E33681" w:rsidP="000C3046">
            <w:pPr>
              <w:pStyle w:val="a8"/>
              <w:shd w:val="clear" w:color="auto" w:fill="auto"/>
              <w:spacing w:line="240" w:lineRule="auto"/>
              <w:ind w:left="131" w:right="114"/>
              <w:rPr>
                <w:rFonts w:ascii="Times New Roman" w:hAnsi="Times New Roman" w:cs="Times New Roman"/>
                <w:color w:val="auto"/>
                <w:sz w:val="24"/>
                <w:szCs w:val="24"/>
              </w:rPr>
            </w:pPr>
            <w:r w:rsidRPr="003B0069">
              <w:rPr>
                <w:rFonts w:ascii="Times New Roman" w:hAnsi="Times New Roman" w:cs="Times New Roman"/>
                <w:color w:val="auto"/>
                <w:sz w:val="24"/>
                <w:szCs w:val="24"/>
              </w:rPr>
              <w:t>Зняття з реєстрації місця проживання особи</w:t>
            </w:r>
          </w:p>
        </w:tc>
        <w:tc>
          <w:tcPr>
            <w:tcW w:w="4111" w:type="dxa"/>
            <w:vMerge/>
            <w:shd w:val="clear" w:color="auto" w:fill="FFFFFF"/>
            <w:vAlign w:val="center"/>
          </w:tcPr>
          <w:p w:rsidR="00E33681" w:rsidRPr="003B0069" w:rsidRDefault="00E33681" w:rsidP="000C3046">
            <w:pPr>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E33681" w:rsidRPr="003B0069" w:rsidRDefault="00E33681" w:rsidP="00146DE8">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3</w:t>
            </w:r>
          </w:p>
        </w:tc>
        <w:tc>
          <w:tcPr>
            <w:tcW w:w="5670" w:type="dxa"/>
            <w:shd w:val="clear" w:color="auto" w:fill="FFFFFF"/>
            <w:vAlign w:val="center"/>
          </w:tcPr>
          <w:p w:rsidR="00E33681" w:rsidRPr="003B0069" w:rsidRDefault="00E33681" w:rsidP="000C3046">
            <w:pPr>
              <w:pStyle w:val="a8"/>
              <w:shd w:val="clear" w:color="auto" w:fill="auto"/>
              <w:spacing w:line="240" w:lineRule="auto"/>
              <w:ind w:left="131" w:right="114"/>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довідки про реєстрацію місця проживання особи</w:t>
            </w:r>
          </w:p>
        </w:tc>
        <w:tc>
          <w:tcPr>
            <w:tcW w:w="4111" w:type="dxa"/>
            <w:vMerge/>
            <w:shd w:val="clear" w:color="auto" w:fill="FFFFFF"/>
            <w:vAlign w:val="center"/>
          </w:tcPr>
          <w:p w:rsidR="00E33681" w:rsidRPr="003B0069" w:rsidRDefault="00E33681" w:rsidP="000C3046">
            <w:pPr>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E33681" w:rsidRPr="003B0069" w:rsidRDefault="00E33681" w:rsidP="00146DE8">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4</w:t>
            </w:r>
          </w:p>
        </w:tc>
        <w:tc>
          <w:tcPr>
            <w:tcW w:w="5670" w:type="dxa"/>
            <w:shd w:val="clear" w:color="auto" w:fill="FFFFFF"/>
            <w:vAlign w:val="center"/>
          </w:tcPr>
          <w:p w:rsidR="00E33681" w:rsidRPr="003B0069" w:rsidRDefault="00E33681" w:rsidP="000C3046">
            <w:pPr>
              <w:pStyle w:val="a8"/>
              <w:shd w:val="clear" w:color="auto" w:fill="auto"/>
              <w:spacing w:line="240" w:lineRule="auto"/>
              <w:ind w:left="131" w:right="114"/>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довідки про зняття з місця проживання особи</w:t>
            </w:r>
          </w:p>
        </w:tc>
        <w:tc>
          <w:tcPr>
            <w:tcW w:w="4111" w:type="dxa"/>
            <w:vMerge/>
            <w:shd w:val="clear" w:color="auto" w:fill="FFFFFF"/>
            <w:vAlign w:val="center"/>
          </w:tcPr>
          <w:p w:rsidR="00E33681" w:rsidRPr="003B0069" w:rsidRDefault="00E33681" w:rsidP="000C3046">
            <w:pPr>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E33681" w:rsidRPr="003B0069" w:rsidRDefault="00E33681" w:rsidP="00146DE8">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5</w:t>
            </w:r>
          </w:p>
        </w:tc>
        <w:tc>
          <w:tcPr>
            <w:tcW w:w="5670" w:type="dxa"/>
            <w:shd w:val="clear" w:color="auto" w:fill="FFFFFF"/>
            <w:vAlign w:val="center"/>
          </w:tcPr>
          <w:p w:rsidR="00E33681" w:rsidRPr="003B0069" w:rsidRDefault="00E33681" w:rsidP="000C3046">
            <w:pPr>
              <w:pStyle w:val="a8"/>
              <w:shd w:val="clear" w:color="auto" w:fill="auto"/>
              <w:spacing w:line="240" w:lineRule="auto"/>
              <w:ind w:left="131" w:right="114"/>
              <w:rPr>
                <w:rFonts w:ascii="Times New Roman" w:hAnsi="Times New Roman" w:cs="Times New Roman"/>
                <w:color w:val="auto"/>
                <w:sz w:val="24"/>
                <w:szCs w:val="24"/>
              </w:rPr>
            </w:pPr>
            <w:r w:rsidRPr="003B0069">
              <w:rPr>
                <w:rFonts w:ascii="Times New Roman" w:hAnsi="Times New Roman" w:cs="Times New Roman"/>
                <w:color w:val="auto"/>
                <w:sz w:val="24"/>
                <w:szCs w:val="24"/>
              </w:rPr>
              <w:t>Внесення до паспорта громадянина України відомостей про зміну нумерації будинків, перейменування вулиць (провулків), населених пунктів, адміністративно-територіальних одиниць, зміни в адміністративно-територіальному устрої</w:t>
            </w:r>
          </w:p>
        </w:tc>
        <w:tc>
          <w:tcPr>
            <w:tcW w:w="4111" w:type="dxa"/>
            <w:vMerge/>
            <w:shd w:val="clear" w:color="auto" w:fill="FFFFFF"/>
            <w:vAlign w:val="center"/>
          </w:tcPr>
          <w:p w:rsidR="00E33681" w:rsidRPr="003B0069" w:rsidRDefault="00E33681" w:rsidP="000C3046">
            <w:pPr>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E33681" w:rsidRPr="003B0069" w:rsidRDefault="00E33681" w:rsidP="00146DE8">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6</w:t>
            </w:r>
          </w:p>
        </w:tc>
        <w:tc>
          <w:tcPr>
            <w:tcW w:w="5670" w:type="dxa"/>
            <w:shd w:val="clear" w:color="auto" w:fill="FFFFFF"/>
            <w:vAlign w:val="center"/>
          </w:tcPr>
          <w:p w:rsidR="00E33681" w:rsidRPr="003B0069" w:rsidRDefault="00E33681" w:rsidP="000C3046">
            <w:pPr>
              <w:pStyle w:val="a8"/>
              <w:shd w:val="clear" w:color="auto" w:fill="auto"/>
              <w:spacing w:line="240" w:lineRule="auto"/>
              <w:ind w:left="131" w:right="114"/>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довідки про зареєстрованих у житловому приміщенні осіб</w:t>
            </w:r>
          </w:p>
        </w:tc>
        <w:tc>
          <w:tcPr>
            <w:tcW w:w="4111" w:type="dxa"/>
            <w:vMerge/>
            <w:shd w:val="clear" w:color="auto" w:fill="FFFFFF"/>
            <w:vAlign w:val="center"/>
          </w:tcPr>
          <w:p w:rsidR="00E33681" w:rsidRPr="003B0069" w:rsidRDefault="00E33681" w:rsidP="000C3046">
            <w:pPr>
              <w:jc w:val="both"/>
              <w:rPr>
                <w:rFonts w:ascii="Times New Roman" w:hAnsi="Times New Roman" w:cs="Times New Roman"/>
                <w:color w:val="auto"/>
              </w:rPr>
            </w:pPr>
          </w:p>
        </w:tc>
      </w:tr>
      <w:tr w:rsidR="004427C5" w:rsidRPr="003B0069" w:rsidTr="005F2F5E">
        <w:trPr>
          <w:jc w:val="center"/>
        </w:trPr>
        <w:tc>
          <w:tcPr>
            <w:tcW w:w="10485" w:type="dxa"/>
            <w:gridSpan w:val="4"/>
            <w:shd w:val="clear" w:color="auto" w:fill="FFFFFF"/>
            <w:vAlign w:val="center"/>
          </w:tcPr>
          <w:p w:rsidR="00E33681" w:rsidRPr="003B0069" w:rsidRDefault="00E33681" w:rsidP="00146DE8">
            <w:pPr>
              <w:pStyle w:val="a8"/>
              <w:shd w:val="clear" w:color="auto" w:fill="auto"/>
              <w:spacing w:line="240" w:lineRule="auto"/>
              <w:ind w:left="131" w:right="114"/>
              <w:jc w:val="center"/>
              <w:rPr>
                <w:rFonts w:ascii="Times New Roman" w:hAnsi="Times New Roman" w:cs="Times New Roman"/>
                <w:color w:val="auto"/>
                <w:sz w:val="24"/>
                <w:szCs w:val="24"/>
              </w:rPr>
            </w:pPr>
            <w:r w:rsidRPr="003B0069">
              <w:rPr>
                <w:rFonts w:ascii="Times New Roman" w:hAnsi="Times New Roman" w:cs="Times New Roman"/>
                <w:b/>
                <w:bCs/>
                <w:color w:val="auto"/>
                <w:sz w:val="24"/>
                <w:szCs w:val="24"/>
              </w:rPr>
              <w:t>Паспортні питання</w:t>
            </w:r>
          </w:p>
        </w:tc>
      </w:tr>
      <w:tr w:rsidR="004427C5" w:rsidRPr="003B0069" w:rsidTr="00505BD7">
        <w:trPr>
          <w:trHeight w:val="562"/>
          <w:jc w:val="center"/>
        </w:trPr>
        <w:tc>
          <w:tcPr>
            <w:tcW w:w="704" w:type="dxa"/>
            <w:gridSpan w:val="2"/>
            <w:shd w:val="clear" w:color="auto" w:fill="FFFFFF"/>
            <w:vAlign w:val="center"/>
          </w:tcPr>
          <w:p w:rsidR="001220EA" w:rsidRPr="003B0069" w:rsidRDefault="001220EA" w:rsidP="00146DE8">
            <w:pPr>
              <w:pStyle w:val="a8"/>
              <w:shd w:val="clear" w:color="auto" w:fill="auto"/>
              <w:spacing w:line="240" w:lineRule="auto"/>
              <w:jc w:val="center"/>
              <w:rPr>
                <w:rFonts w:ascii="Times New Roman" w:hAnsi="Times New Roman" w:cs="Times New Roman"/>
                <w:color w:val="auto"/>
                <w:sz w:val="24"/>
                <w:szCs w:val="24"/>
                <w:lang w:val="ru-RU" w:eastAsia="ru-RU" w:bidi="ru-RU"/>
              </w:rPr>
            </w:pPr>
            <w:r w:rsidRPr="003B0069">
              <w:rPr>
                <w:rFonts w:ascii="Times New Roman" w:hAnsi="Times New Roman" w:cs="Times New Roman"/>
                <w:color w:val="auto"/>
                <w:sz w:val="24"/>
                <w:szCs w:val="24"/>
                <w:lang w:val="ru-RU" w:eastAsia="ru-RU" w:bidi="ru-RU"/>
              </w:rPr>
              <w:t>7</w:t>
            </w:r>
          </w:p>
        </w:tc>
        <w:tc>
          <w:tcPr>
            <w:tcW w:w="5670" w:type="dxa"/>
            <w:shd w:val="clear" w:color="auto" w:fill="FFFFFF"/>
            <w:vAlign w:val="center"/>
          </w:tcPr>
          <w:p w:rsidR="001220EA" w:rsidRPr="003B0069" w:rsidRDefault="001220EA" w:rsidP="000C3046">
            <w:pPr>
              <w:pStyle w:val="a8"/>
              <w:shd w:val="clear" w:color="auto" w:fill="auto"/>
              <w:spacing w:line="240" w:lineRule="auto"/>
              <w:ind w:left="131" w:right="114"/>
              <w:rPr>
                <w:rFonts w:ascii="Times New Roman" w:hAnsi="Times New Roman" w:cs="Times New Roman"/>
                <w:color w:val="auto"/>
                <w:sz w:val="24"/>
                <w:szCs w:val="24"/>
              </w:rPr>
            </w:pPr>
            <w:r w:rsidRPr="003B0069">
              <w:rPr>
                <w:rFonts w:ascii="Times New Roman" w:hAnsi="Times New Roman" w:cs="Times New Roman"/>
                <w:color w:val="auto"/>
                <w:sz w:val="24"/>
                <w:szCs w:val="24"/>
              </w:rPr>
              <w:t>Оформлення та видача паспорта громадянина України з безконтактним електронним носієм вперше після досягнення 14-річного віку</w:t>
            </w:r>
          </w:p>
        </w:tc>
        <w:tc>
          <w:tcPr>
            <w:tcW w:w="4111" w:type="dxa"/>
            <w:vMerge w:val="restart"/>
            <w:shd w:val="clear" w:color="auto" w:fill="FFFFFF"/>
          </w:tcPr>
          <w:p w:rsidR="001220EA" w:rsidRPr="003B0069" w:rsidRDefault="001220EA" w:rsidP="000C3046">
            <w:pPr>
              <w:ind w:left="137" w:right="270"/>
              <w:jc w:val="both"/>
              <w:rPr>
                <w:rFonts w:ascii="Times New Roman" w:hAnsi="Times New Roman" w:cs="Times New Roman"/>
                <w:color w:val="auto"/>
              </w:rPr>
            </w:pPr>
            <w:r w:rsidRPr="003B0069">
              <w:rPr>
                <w:rFonts w:ascii="Times New Roman" w:hAnsi="Times New Roman" w:cs="Times New Roman"/>
                <w:color w:val="auto"/>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E930C4" w:rsidRPr="003B0069">
              <w:rPr>
                <w:rFonts w:ascii="Times New Roman" w:hAnsi="Times New Roman" w:cs="Times New Roman"/>
                <w:color w:val="auto"/>
              </w:rPr>
              <w:t>.</w:t>
            </w:r>
          </w:p>
          <w:p w:rsidR="001220EA" w:rsidRPr="003B0069" w:rsidRDefault="001220EA" w:rsidP="000C3046">
            <w:pPr>
              <w:ind w:left="137" w:right="270"/>
              <w:jc w:val="both"/>
              <w:rPr>
                <w:rFonts w:ascii="Times New Roman" w:hAnsi="Times New Roman" w:cs="Times New Roman"/>
                <w:color w:val="auto"/>
              </w:rPr>
            </w:pPr>
            <w:r w:rsidRPr="003B0069">
              <w:rPr>
                <w:rFonts w:ascii="Times New Roman" w:hAnsi="Times New Roman" w:cs="Times New Roman"/>
                <w:color w:val="auto"/>
              </w:rPr>
              <w:t>Закон України «Про громадянство України»</w:t>
            </w:r>
            <w:r w:rsidR="00E930C4" w:rsidRPr="003B0069">
              <w:rPr>
                <w:rFonts w:ascii="Times New Roman" w:hAnsi="Times New Roman" w:cs="Times New Roman"/>
                <w:color w:val="auto"/>
              </w:rPr>
              <w:t>.</w:t>
            </w:r>
          </w:p>
          <w:p w:rsidR="001220EA" w:rsidRPr="003B0069" w:rsidRDefault="001220EA" w:rsidP="000C3046">
            <w:pPr>
              <w:pStyle w:val="13"/>
              <w:ind w:left="137" w:right="270"/>
              <w:jc w:val="both"/>
              <w:rPr>
                <w:rFonts w:ascii="Times New Roman" w:hAnsi="Times New Roman"/>
                <w:sz w:val="24"/>
                <w:szCs w:val="24"/>
                <w:lang w:val="ru-RU"/>
              </w:rPr>
            </w:pPr>
            <w:r w:rsidRPr="003B0069">
              <w:rPr>
                <w:rFonts w:ascii="Times New Roman" w:hAnsi="Times New Roman"/>
                <w:sz w:val="24"/>
                <w:szCs w:val="24"/>
                <w:lang w:eastAsia="ru-RU"/>
              </w:rPr>
              <w:t>Постанова</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КМУ</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від</w:t>
            </w:r>
            <w:r w:rsidRPr="003B0069">
              <w:rPr>
                <w:rFonts w:ascii="Times New Roman" w:hAnsi="Times New Roman"/>
                <w:sz w:val="24"/>
                <w:szCs w:val="24"/>
                <w:lang w:val="ru-RU" w:eastAsia="ru-RU"/>
              </w:rPr>
              <w:t xml:space="preserve"> 25.03.2015 № 302 «</w:t>
            </w:r>
            <w:r w:rsidRPr="003B0069">
              <w:rPr>
                <w:rFonts w:ascii="Times New Roman" w:hAnsi="Times New Roman"/>
                <w:sz w:val="24"/>
                <w:szCs w:val="24"/>
                <w:lang w:eastAsia="ru-RU"/>
              </w:rPr>
              <w:t>Про</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затвердження</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зразка</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бланка</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технічного</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опису</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та</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Порядку</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оформлення</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видачі</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обміну</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пересилання</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вилучення</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повернення</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державі</w:t>
            </w:r>
            <w:r w:rsidRPr="003B0069">
              <w:rPr>
                <w:rFonts w:ascii="Times New Roman" w:hAnsi="Times New Roman"/>
                <w:sz w:val="24"/>
                <w:szCs w:val="24"/>
                <w:lang w:val="ru-RU" w:eastAsia="ru-RU"/>
              </w:rPr>
              <w:t>,</w:t>
            </w:r>
            <w:r w:rsidRPr="003B0069">
              <w:rPr>
                <w:rFonts w:ascii="Times New Roman" w:hAnsi="Times New Roman"/>
                <w:sz w:val="24"/>
                <w:szCs w:val="24"/>
                <w:lang w:val="ru-RU"/>
              </w:rPr>
              <w:t xml:space="preserve"> </w:t>
            </w:r>
            <w:r w:rsidRPr="003B0069">
              <w:rPr>
                <w:rFonts w:ascii="Times New Roman" w:hAnsi="Times New Roman"/>
                <w:sz w:val="24"/>
                <w:szCs w:val="24"/>
                <w:lang w:eastAsia="ru-RU"/>
              </w:rPr>
              <w:t>визнання</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недійсним</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та</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знищення</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паспорта</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громадянина</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України</w:t>
            </w:r>
            <w:r w:rsidRPr="003B0069">
              <w:rPr>
                <w:rFonts w:ascii="Times New Roman" w:hAnsi="Times New Roman"/>
                <w:sz w:val="24"/>
                <w:szCs w:val="24"/>
                <w:lang w:val="ru-RU" w:eastAsia="ru-RU"/>
              </w:rPr>
              <w:t>»</w:t>
            </w:r>
            <w:r w:rsidR="00E930C4" w:rsidRPr="003B0069">
              <w:rPr>
                <w:rFonts w:ascii="Times New Roman" w:hAnsi="Times New Roman"/>
                <w:sz w:val="24"/>
                <w:szCs w:val="24"/>
                <w:lang w:val="ru-RU" w:eastAsia="ru-RU"/>
              </w:rPr>
              <w:t>.</w:t>
            </w:r>
            <w:r w:rsidRPr="003B0069">
              <w:rPr>
                <w:rFonts w:ascii="Times New Roman" w:hAnsi="Times New Roman"/>
                <w:sz w:val="24"/>
                <w:szCs w:val="24"/>
                <w:lang w:val="ru-RU"/>
              </w:rPr>
              <w:t xml:space="preserve">  </w:t>
            </w:r>
          </w:p>
          <w:p w:rsidR="001220EA" w:rsidRPr="003B0069" w:rsidRDefault="001220EA" w:rsidP="000C3046">
            <w:pPr>
              <w:pStyle w:val="13"/>
              <w:ind w:left="137" w:right="270"/>
              <w:jc w:val="both"/>
              <w:rPr>
                <w:rFonts w:ascii="Times New Roman" w:hAnsi="Times New Roman"/>
                <w:sz w:val="24"/>
                <w:szCs w:val="24"/>
                <w:lang w:val="ru-RU"/>
              </w:rPr>
            </w:pPr>
            <w:r w:rsidRPr="003B0069">
              <w:rPr>
                <w:rFonts w:ascii="Times New Roman" w:hAnsi="Times New Roman"/>
                <w:sz w:val="24"/>
                <w:szCs w:val="24"/>
              </w:rPr>
              <w:t>Закон</w:t>
            </w:r>
            <w:r w:rsidRPr="003B0069">
              <w:rPr>
                <w:rFonts w:ascii="Times New Roman" w:hAnsi="Times New Roman"/>
                <w:sz w:val="24"/>
                <w:szCs w:val="24"/>
                <w:lang w:val="ru-RU"/>
              </w:rPr>
              <w:t xml:space="preserve"> </w:t>
            </w:r>
            <w:r w:rsidRPr="003B0069">
              <w:rPr>
                <w:rFonts w:ascii="Times New Roman" w:hAnsi="Times New Roman"/>
                <w:sz w:val="24"/>
                <w:szCs w:val="24"/>
              </w:rPr>
              <w:t>України</w:t>
            </w:r>
            <w:r w:rsidRPr="003B0069">
              <w:rPr>
                <w:rFonts w:ascii="Times New Roman" w:hAnsi="Times New Roman"/>
                <w:sz w:val="24"/>
                <w:szCs w:val="24"/>
                <w:lang w:val="ru-RU"/>
              </w:rPr>
              <w:t xml:space="preserve"> «</w:t>
            </w:r>
            <w:r w:rsidRPr="003B0069">
              <w:rPr>
                <w:rFonts w:ascii="Times New Roman" w:hAnsi="Times New Roman"/>
                <w:sz w:val="24"/>
                <w:szCs w:val="24"/>
              </w:rPr>
              <w:t>Про</w:t>
            </w:r>
            <w:r w:rsidRPr="003B0069">
              <w:rPr>
                <w:rFonts w:ascii="Times New Roman" w:hAnsi="Times New Roman"/>
                <w:sz w:val="24"/>
                <w:szCs w:val="24"/>
                <w:lang w:val="ru-RU"/>
              </w:rPr>
              <w:t xml:space="preserve"> </w:t>
            </w:r>
            <w:r w:rsidRPr="003B0069">
              <w:rPr>
                <w:rFonts w:ascii="Times New Roman" w:hAnsi="Times New Roman"/>
                <w:sz w:val="24"/>
                <w:szCs w:val="24"/>
              </w:rPr>
              <w:t>свободу</w:t>
            </w:r>
            <w:r w:rsidRPr="003B0069">
              <w:rPr>
                <w:rFonts w:ascii="Times New Roman" w:hAnsi="Times New Roman"/>
                <w:sz w:val="24"/>
                <w:szCs w:val="24"/>
                <w:lang w:val="ru-RU"/>
              </w:rPr>
              <w:t xml:space="preserve"> </w:t>
            </w:r>
            <w:r w:rsidRPr="003B0069">
              <w:rPr>
                <w:rFonts w:ascii="Times New Roman" w:hAnsi="Times New Roman"/>
                <w:sz w:val="24"/>
                <w:szCs w:val="24"/>
              </w:rPr>
              <w:t>пересування</w:t>
            </w:r>
            <w:r w:rsidRPr="003B0069">
              <w:rPr>
                <w:rFonts w:ascii="Times New Roman" w:hAnsi="Times New Roman"/>
                <w:sz w:val="24"/>
                <w:szCs w:val="24"/>
                <w:lang w:val="ru-RU"/>
              </w:rPr>
              <w:t xml:space="preserve"> </w:t>
            </w:r>
            <w:r w:rsidRPr="003B0069">
              <w:rPr>
                <w:rFonts w:ascii="Times New Roman" w:hAnsi="Times New Roman"/>
                <w:sz w:val="24"/>
                <w:szCs w:val="24"/>
              </w:rPr>
              <w:t>та</w:t>
            </w:r>
            <w:r w:rsidRPr="003B0069">
              <w:rPr>
                <w:rFonts w:ascii="Times New Roman" w:hAnsi="Times New Roman"/>
                <w:sz w:val="24"/>
                <w:szCs w:val="24"/>
                <w:lang w:val="ru-RU"/>
              </w:rPr>
              <w:t xml:space="preserve"> </w:t>
            </w:r>
            <w:r w:rsidRPr="003B0069">
              <w:rPr>
                <w:rFonts w:ascii="Times New Roman" w:hAnsi="Times New Roman"/>
                <w:sz w:val="24"/>
                <w:szCs w:val="24"/>
              </w:rPr>
              <w:t>вільний</w:t>
            </w:r>
            <w:r w:rsidRPr="003B0069">
              <w:rPr>
                <w:rFonts w:ascii="Times New Roman" w:hAnsi="Times New Roman"/>
                <w:sz w:val="24"/>
                <w:szCs w:val="24"/>
                <w:lang w:val="ru-RU"/>
              </w:rPr>
              <w:t xml:space="preserve"> </w:t>
            </w:r>
            <w:r w:rsidRPr="003B0069">
              <w:rPr>
                <w:rFonts w:ascii="Times New Roman" w:hAnsi="Times New Roman"/>
                <w:sz w:val="24"/>
                <w:szCs w:val="24"/>
              </w:rPr>
              <w:t>вибір</w:t>
            </w:r>
            <w:r w:rsidRPr="003B0069">
              <w:rPr>
                <w:rFonts w:ascii="Times New Roman" w:hAnsi="Times New Roman"/>
                <w:sz w:val="24"/>
                <w:szCs w:val="24"/>
                <w:lang w:val="ru-RU"/>
              </w:rPr>
              <w:t xml:space="preserve"> </w:t>
            </w:r>
            <w:r w:rsidRPr="003B0069">
              <w:rPr>
                <w:rFonts w:ascii="Times New Roman" w:hAnsi="Times New Roman"/>
                <w:sz w:val="24"/>
                <w:szCs w:val="24"/>
              </w:rPr>
              <w:t>місця</w:t>
            </w:r>
            <w:r w:rsidRPr="003B0069">
              <w:rPr>
                <w:rFonts w:ascii="Times New Roman" w:hAnsi="Times New Roman"/>
                <w:sz w:val="24"/>
                <w:szCs w:val="24"/>
                <w:lang w:val="ru-RU"/>
              </w:rPr>
              <w:t xml:space="preserve"> </w:t>
            </w:r>
            <w:r w:rsidRPr="003B0069">
              <w:rPr>
                <w:rFonts w:ascii="Times New Roman" w:hAnsi="Times New Roman"/>
                <w:sz w:val="24"/>
                <w:szCs w:val="24"/>
              </w:rPr>
              <w:t>проживання</w:t>
            </w:r>
            <w:r w:rsidRPr="003B0069">
              <w:rPr>
                <w:rFonts w:ascii="Times New Roman" w:hAnsi="Times New Roman"/>
                <w:sz w:val="24"/>
                <w:szCs w:val="24"/>
                <w:lang w:val="ru-RU"/>
              </w:rPr>
              <w:t xml:space="preserve"> </w:t>
            </w:r>
            <w:r w:rsidRPr="003B0069">
              <w:rPr>
                <w:rFonts w:ascii="Times New Roman" w:hAnsi="Times New Roman"/>
                <w:sz w:val="24"/>
                <w:szCs w:val="24"/>
              </w:rPr>
              <w:t>в</w:t>
            </w:r>
            <w:r w:rsidRPr="003B0069">
              <w:rPr>
                <w:rFonts w:ascii="Times New Roman" w:hAnsi="Times New Roman"/>
                <w:sz w:val="24"/>
                <w:szCs w:val="24"/>
                <w:lang w:val="ru-RU"/>
              </w:rPr>
              <w:t xml:space="preserve"> </w:t>
            </w:r>
            <w:r w:rsidRPr="003B0069">
              <w:rPr>
                <w:rFonts w:ascii="Times New Roman" w:hAnsi="Times New Roman"/>
                <w:sz w:val="24"/>
                <w:szCs w:val="24"/>
              </w:rPr>
              <w:t>Україні</w:t>
            </w:r>
            <w:r w:rsidRPr="003B0069">
              <w:rPr>
                <w:rFonts w:ascii="Times New Roman" w:hAnsi="Times New Roman"/>
                <w:sz w:val="24"/>
                <w:szCs w:val="24"/>
                <w:lang w:val="ru-RU"/>
              </w:rPr>
              <w:t>»</w:t>
            </w:r>
            <w:r w:rsidR="00E930C4" w:rsidRPr="003B0069">
              <w:rPr>
                <w:rFonts w:ascii="Times New Roman" w:hAnsi="Times New Roman"/>
                <w:sz w:val="24"/>
                <w:szCs w:val="24"/>
                <w:lang w:val="ru-RU"/>
              </w:rPr>
              <w:t>.</w:t>
            </w:r>
          </w:p>
          <w:p w:rsidR="001220EA" w:rsidRPr="003B0069" w:rsidRDefault="001220EA" w:rsidP="000C3046">
            <w:pPr>
              <w:pStyle w:val="13"/>
              <w:ind w:left="137" w:right="270"/>
              <w:jc w:val="both"/>
              <w:rPr>
                <w:rFonts w:ascii="Times New Roman" w:eastAsia="Arial" w:hAnsi="Times New Roman"/>
                <w:bCs/>
                <w:sz w:val="24"/>
                <w:szCs w:val="24"/>
                <w:shd w:val="clear" w:color="auto" w:fill="FFFFFF"/>
                <w:lang w:val="ru-RU"/>
              </w:rPr>
            </w:pPr>
            <w:r w:rsidRPr="003B0069">
              <w:rPr>
                <w:rFonts w:ascii="Times New Roman" w:hAnsi="Times New Roman"/>
                <w:sz w:val="24"/>
                <w:szCs w:val="24"/>
              </w:rPr>
              <w:t>Наказ</w:t>
            </w:r>
            <w:r w:rsidRPr="003B0069">
              <w:rPr>
                <w:rFonts w:ascii="Times New Roman" w:hAnsi="Times New Roman"/>
                <w:sz w:val="24"/>
                <w:szCs w:val="24"/>
                <w:lang w:val="ru-RU"/>
              </w:rPr>
              <w:t xml:space="preserve"> </w:t>
            </w:r>
            <w:r w:rsidRPr="003B0069">
              <w:rPr>
                <w:rFonts w:ascii="Times New Roman" w:hAnsi="Times New Roman"/>
                <w:sz w:val="24"/>
                <w:szCs w:val="24"/>
              </w:rPr>
              <w:t>МВС</w:t>
            </w:r>
            <w:r w:rsidRPr="003B0069">
              <w:rPr>
                <w:rFonts w:ascii="Times New Roman" w:hAnsi="Times New Roman"/>
                <w:sz w:val="24"/>
                <w:szCs w:val="24"/>
                <w:lang w:val="ru-RU"/>
              </w:rPr>
              <w:t xml:space="preserve"> </w:t>
            </w:r>
            <w:r w:rsidRPr="003B0069">
              <w:rPr>
                <w:rFonts w:ascii="Times New Roman" w:hAnsi="Times New Roman"/>
                <w:sz w:val="24"/>
                <w:szCs w:val="24"/>
              </w:rPr>
              <w:t>від</w:t>
            </w:r>
            <w:r w:rsidRPr="003B0069">
              <w:rPr>
                <w:rFonts w:ascii="Times New Roman" w:hAnsi="Times New Roman"/>
                <w:sz w:val="24"/>
                <w:szCs w:val="24"/>
                <w:lang w:val="ru-RU"/>
              </w:rPr>
              <w:t xml:space="preserve"> 26.11.2014 № 1279 «</w:t>
            </w:r>
            <w:r w:rsidRPr="003B0069">
              <w:rPr>
                <w:rFonts w:ascii="Times New Roman" w:hAnsi="Times New Roman"/>
                <w:sz w:val="24"/>
                <w:szCs w:val="24"/>
              </w:rPr>
              <w:t>Про</w:t>
            </w:r>
            <w:r w:rsidRPr="003B0069">
              <w:rPr>
                <w:rFonts w:ascii="Times New Roman" w:hAnsi="Times New Roman"/>
                <w:sz w:val="24"/>
                <w:szCs w:val="24"/>
                <w:lang w:val="ru-RU"/>
              </w:rPr>
              <w:t xml:space="preserve"> </w:t>
            </w:r>
            <w:r w:rsidRPr="003B0069">
              <w:rPr>
                <w:rFonts w:ascii="Times New Roman" w:hAnsi="Times New Roman"/>
                <w:sz w:val="24"/>
                <w:szCs w:val="24"/>
              </w:rPr>
              <w:t>затвердження</w:t>
            </w:r>
            <w:r w:rsidRPr="003B0069">
              <w:rPr>
                <w:rFonts w:ascii="Times New Roman" w:hAnsi="Times New Roman"/>
                <w:sz w:val="24"/>
                <w:szCs w:val="24"/>
                <w:lang w:val="ru-RU"/>
              </w:rPr>
              <w:t xml:space="preserve"> </w:t>
            </w:r>
            <w:r w:rsidRPr="003B0069">
              <w:rPr>
                <w:rFonts w:ascii="Times New Roman" w:hAnsi="Times New Roman"/>
                <w:sz w:val="24"/>
                <w:szCs w:val="24"/>
              </w:rPr>
              <w:t>зразка</w:t>
            </w:r>
            <w:r w:rsidRPr="003B0069">
              <w:rPr>
                <w:rFonts w:ascii="Times New Roman" w:hAnsi="Times New Roman"/>
                <w:sz w:val="24"/>
                <w:szCs w:val="24"/>
                <w:lang w:val="ru-RU"/>
              </w:rPr>
              <w:t xml:space="preserve"> </w:t>
            </w:r>
            <w:r w:rsidRPr="003B0069">
              <w:rPr>
                <w:rFonts w:ascii="Times New Roman" w:hAnsi="Times New Roman"/>
                <w:sz w:val="24"/>
                <w:szCs w:val="24"/>
              </w:rPr>
              <w:t>заяви</w:t>
            </w:r>
            <w:r w:rsidRPr="003B0069">
              <w:rPr>
                <w:rFonts w:ascii="Times New Roman" w:hAnsi="Times New Roman"/>
                <w:sz w:val="24"/>
                <w:szCs w:val="24"/>
                <w:lang w:val="ru-RU"/>
              </w:rPr>
              <w:t>-</w:t>
            </w:r>
            <w:r w:rsidRPr="003B0069">
              <w:rPr>
                <w:rFonts w:ascii="Times New Roman" w:hAnsi="Times New Roman"/>
                <w:sz w:val="24"/>
                <w:szCs w:val="24"/>
              </w:rPr>
              <w:t>анкети</w:t>
            </w:r>
            <w:r w:rsidRPr="003B0069">
              <w:rPr>
                <w:rFonts w:ascii="Times New Roman" w:hAnsi="Times New Roman"/>
                <w:sz w:val="24"/>
                <w:szCs w:val="24"/>
                <w:lang w:val="ru-RU"/>
              </w:rPr>
              <w:t xml:space="preserve"> </w:t>
            </w:r>
            <w:r w:rsidRPr="003B0069">
              <w:rPr>
                <w:rFonts w:ascii="Times New Roman" w:hAnsi="Times New Roman"/>
                <w:sz w:val="24"/>
                <w:szCs w:val="24"/>
              </w:rPr>
              <w:t>для</w:t>
            </w:r>
            <w:r w:rsidRPr="003B0069">
              <w:rPr>
                <w:rFonts w:ascii="Times New Roman" w:hAnsi="Times New Roman"/>
                <w:sz w:val="24"/>
                <w:szCs w:val="24"/>
                <w:lang w:val="ru-RU"/>
              </w:rPr>
              <w:t xml:space="preserve"> </w:t>
            </w:r>
            <w:r w:rsidRPr="003B0069">
              <w:rPr>
                <w:rFonts w:ascii="Times New Roman" w:hAnsi="Times New Roman"/>
                <w:sz w:val="24"/>
                <w:szCs w:val="24"/>
              </w:rPr>
              <w:t>внесення</w:t>
            </w:r>
            <w:r w:rsidRPr="003B0069">
              <w:rPr>
                <w:rFonts w:ascii="Times New Roman" w:hAnsi="Times New Roman"/>
                <w:sz w:val="24"/>
                <w:szCs w:val="24"/>
                <w:lang w:val="ru-RU"/>
              </w:rPr>
              <w:t xml:space="preserve"> </w:t>
            </w:r>
            <w:r w:rsidRPr="003B0069">
              <w:rPr>
                <w:rFonts w:ascii="Times New Roman" w:hAnsi="Times New Roman"/>
                <w:sz w:val="24"/>
                <w:szCs w:val="24"/>
              </w:rPr>
              <w:t>інформації</w:t>
            </w:r>
            <w:r w:rsidRPr="003B0069">
              <w:rPr>
                <w:rFonts w:ascii="Times New Roman" w:hAnsi="Times New Roman"/>
                <w:sz w:val="24"/>
                <w:szCs w:val="24"/>
                <w:lang w:val="ru-RU"/>
              </w:rPr>
              <w:t xml:space="preserve"> </w:t>
            </w:r>
            <w:r w:rsidRPr="003B0069">
              <w:rPr>
                <w:rFonts w:ascii="Times New Roman" w:hAnsi="Times New Roman"/>
                <w:sz w:val="24"/>
                <w:szCs w:val="24"/>
              </w:rPr>
              <w:t>до</w:t>
            </w:r>
            <w:r w:rsidRPr="003B0069">
              <w:rPr>
                <w:rFonts w:ascii="Times New Roman" w:hAnsi="Times New Roman"/>
                <w:sz w:val="24"/>
                <w:szCs w:val="24"/>
                <w:lang w:val="ru-RU"/>
              </w:rPr>
              <w:t xml:space="preserve"> </w:t>
            </w:r>
            <w:r w:rsidRPr="003B0069">
              <w:rPr>
                <w:rFonts w:ascii="Times New Roman" w:hAnsi="Times New Roman"/>
                <w:sz w:val="24"/>
                <w:szCs w:val="24"/>
              </w:rPr>
              <w:t>Єдиного</w:t>
            </w:r>
            <w:r w:rsidRPr="003B0069">
              <w:rPr>
                <w:rFonts w:ascii="Times New Roman" w:hAnsi="Times New Roman"/>
                <w:sz w:val="24"/>
                <w:szCs w:val="24"/>
                <w:lang w:val="ru-RU"/>
              </w:rPr>
              <w:t xml:space="preserve"> </w:t>
            </w:r>
            <w:r w:rsidRPr="003B0069">
              <w:rPr>
                <w:rFonts w:ascii="Times New Roman" w:hAnsi="Times New Roman"/>
                <w:sz w:val="24"/>
                <w:szCs w:val="24"/>
              </w:rPr>
              <w:t>державного</w:t>
            </w:r>
            <w:r w:rsidRPr="003B0069">
              <w:rPr>
                <w:rFonts w:ascii="Times New Roman" w:hAnsi="Times New Roman"/>
                <w:sz w:val="24"/>
                <w:szCs w:val="24"/>
                <w:lang w:val="ru-RU"/>
              </w:rPr>
              <w:t xml:space="preserve"> </w:t>
            </w:r>
            <w:r w:rsidRPr="003B0069">
              <w:rPr>
                <w:rFonts w:ascii="Times New Roman" w:hAnsi="Times New Roman"/>
                <w:sz w:val="24"/>
                <w:szCs w:val="24"/>
              </w:rPr>
              <w:t>демографічного</w:t>
            </w:r>
            <w:r w:rsidRPr="003B0069">
              <w:rPr>
                <w:rFonts w:ascii="Times New Roman" w:hAnsi="Times New Roman"/>
                <w:sz w:val="24"/>
                <w:szCs w:val="24"/>
                <w:lang w:val="ru-RU"/>
              </w:rPr>
              <w:t xml:space="preserve"> </w:t>
            </w:r>
            <w:r w:rsidRPr="003B0069">
              <w:rPr>
                <w:rFonts w:ascii="Times New Roman" w:hAnsi="Times New Roman"/>
                <w:sz w:val="24"/>
                <w:szCs w:val="24"/>
              </w:rPr>
              <w:t>реєстру</w:t>
            </w:r>
            <w:r w:rsidRPr="003B0069">
              <w:rPr>
                <w:rFonts w:ascii="Times New Roman" w:hAnsi="Times New Roman"/>
                <w:sz w:val="24"/>
                <w:szCs w:val="24"/>
                <w:lang w:val="ru-RU"/>
              </w:rPr>
              <w:t xml:space="preserve">», </w:t>
            </w:r>
            <w:r w:rsidRPr="003B0069">
              <w:rPr>
                <w:rFonts w:ascii="Times New Roman" w:hAnsi="Times New Roman"/>
                <w:sz w:val="24"/>
                <w:szCs w:val="24"/>
              </w:rPr>
              <w:t>з</w:t>
            </w:r>
            <w:r w:rsidRPr="003B0069">
              <w:rPr>
                <w:rStyle w:val="rvts9"/>
                <w:rFonts w:ascii="Times New Roman" w:eastAsia="Arial" w:hAnsi="Times New Roman"/>
                <w:sz w:val="24"/>
                <w:szCs w:val="24"/>
                <w:shd w:val="clear" w:color="auto" w:fill="FFFFFF"/>
              </w:rPr>
              <w:t>ареєстрований</w:t>
            </w:r>
            <w:r w:rsidRPr="003B0069">
              <w:rPr>
                <w:rStyle w:val="rvts9"/>
                <w:rFonts w:ascii="Times New Roman" w:eastAsia="Arial" w:hAnsi="Times New Roman"/>
                <w:sz w:val="24"/>
                <w:szCs w:val="24"/>
                <w:shd w:val="clear" w:color="auto" w:fill="FFFFFF"/>
                <w:lang w:val="ru-RU"/>
              </w:rPr>
              <w:t xml:space="preserve"> </w:t>
            </w:r>
            <w:r w:rsidRPr="003B0069">
              <w:rPr>
                <w:rStyle w:val="rvts9"/>
                <w:rFonts w:ascii="Times New Roman" w:eastAsia="Arial" w:hAnsi="Times New Roman"/>
                <w:sz w:val="24"/>
                <w:szCs w:val="24"/>
                <w:shd w:val="clear" w:color="auto" w:fill="FFFFFF"/>
              </w:rPr>
              <w:t>в</w:t>
            </w:r>
            <w:r w:rsidRPr="003B0069">
              <w:rPr>
                <w:rStyle w:val="rvts9"/>
                <w:rFonts w:ascii="Times New Roman" w:eastAsia="Arial" w:hAnsi="Times New Roman"/>
                <w:sz w:val="24"/>
                <w:szCs w:val="24"/>
                <w:shd w:val="clear" w:color="auto" w:fill="FFFFFF"/>
                <w:lang w:val="ru-RU"/>
              </w:rPr>
              <w:t xml:space="preserve"> </w:t>
            </w:r>
            <w:r w:rsidRPr="003B0069">
              <w:rPr>
                <w:rStyle w:val="rvts9"/>
                <w:rFonts w:ascii="Times New Roman" w:eastAsia="Arial" w:hAnsi="Times New Roman"/>
                <w:sz w:val="24"/>
                <w:szCs w:val="24"/>
                <w:shd w:val="clear" w:color="auto" w:fill="FFFFFF"/>
              </w:rPr>
              <w:t>Міністерстві</w:t>
            </w:r>
            <w:r w:rsidRPr="003B0069">
              <w:rPr>
                <w:rFonts w:ascii="Times New Roman" w:hAnsi="Times New Roman"/>
                <w:sz w:val="24"/>
                <w:szCs w:val="24"/>
                <w:shd w:val="clear" w:color="auto" w:fill="FFFFFF"/>
                <w:lang w:val="en-US"/>
              </w:rPr>
              <w:t> </w:t>
            </w:r>
            <w:r w:rsidRPr="003B0069">
              <w:rPr>
                <w:rFonts w:ascii="Times New Roman" w:hAnsi="Times New Roman"/>
                <w:sz w:val="24"/>
                <w:szCs w:val="24"/>
                <w:lang w:val="ru-RU"/>
              </w:rPr>
              <w:br/>
            </w:r>
            <w:r w:rsidRPr="003B0069">
              <w:rPr>
                <w:rStyle w:val="rvts9"/>
                <w:rFonts w:ascii="Times New Roman" w:eastAsia="Arial" w:hAnsi="Times New Roman"/>
                <w:sz w:val="24"/>
                <w:szCs w:val="24"/>
                <w:shd w:val="clear" w:color="auto" w:fill="FFFFFF"/>
              </w:rPr>
              <w:t>юстиції</w:t>
            </w:r>
            <w:r w:rsidRPr="003B0069">
              <w:rPr>
                <w:rStyle w:val="rvts9"/>
                <w:rFonts w:ascii="Times New Roman" w:eastAsia="Arial" w:hAnsi="Times New Roman"/>
                <w:sz w:val="24"/>
                <w:szCs w:val="24"/>
                <w:shd w:val="clear" w:color="auto" w:fill="FFFFFF"/>
                <w:lang w:val="ru-RU"/>
              </w:rPr>
              <w:t xml:space="preserve"> </w:t>
            </w:r>
            <w:r w:rsidRPr="003B0069">
              <w:rPr>
                <w:rStyle w:val="rvts9"/>
                <w:rFonts w:ascii="Times New Roman" w:eastAsia="Arial" w:hAnsi="Times New Roman"/>
                <w:sz w:val="24"/>
                <w:szCs w:val="24"/>
                <w:shd w:val="clear" w:color="auto" w:fill="FFFFFF"/>
              </w:rPr>
              <w:t>України</w:t>
            </w:r>
            <w:r w:rsidRPr="003B0069">
              <w:rPr>
                <w:rFonts w:ascii="Times New Roman" w:hAnsi="Times New Roman"/>
                <w:sz w:val="24"/>
                <w:szCs w:val="24"/>
                <w:shd w:val="clear" w:color="auto" w:fill="FFFFFF"/>
                <w:lang w:val="en-US"/>
              </w:rPr>
              <w:t> </w:t>
            </w:r>
            <w:r w:rsidRPr="003B0069">
              <w:rPr>
                <w:rStyle w:val="rvts9"/>
                <w:rFonts w:ascii="Times New Roman" w:eastAsia="Arial" w:hAnsi="Times New Roman"/>
                <w:sz w:val="24"/>
                <w:szCs w:val="24"/>
                <w:shd w:val="clear" w:color="auto" w:fill="FFFFFF"/>
                <w:lang w:val="ru-RU"/>
              </w:rPr>
              <w:t xml:space="preserve">10 </w:t>
            </w:r>
            <w:r w:rsidRPr="003B0069">
              <w:rPr>
                <w:rStyle w:val="rvts9"/>
                <w:rFonts w:ascii="Times New Roman" w:eastAsia="Arial" w:hAnsi="Times New Roman"/>
                <w:sz w:val="24"/>
                <w:szCs w:val="24"/>
                <w:shd w:val="clear" w:color="auto" w:fill="FFFFFF"/>
              </w:rPr>
              <w:t>грудня</w:t>
            </w:r>
            <w:r w:rsidRPr="003B0069">
              <w:rPr>
                <w:rStyle w:val="rvts9"/>
                <w:rFonts w:ascii="Times New Roman" w:eastAsia="Arial" w:hAnsi="Times New Roman"/>
                <w:sz w:val="24"/>
                <w:szCs w:val="24"/>
                <w:shd w:val="clear" w:color="auto" w:fill="FFFFFF"/>
                <w:lang w:val="ru-RU"/>
              </w:rPr>
              <w:t xml:space="preserve"> 2014 </w:t>
            </w:r>
            <w:r w:rsidRPr="003B0069">
              <w:rPr>
                <w:rStyle w:val="rvts9"/>
                <w:rFonts w:ascii="Times New Roman" w:eastAsia="Arial" w:hAnsi="Times New Roman"/>
                <w:sz w:val="24"/>
                <w:szCs w:val="24"/>
                <w:shd w:val="clear" w:color="auto" w:fill="FFFFFF"/>
              </w:rPr>
              <w:t>р</w:t>
            </w:r>
            <w:r w:rsidRPr="003B0069">
              <w:rPr>
                <w:rStyle w:val="rvts9"/>
                <w:rFonts w:ascii="Times New Roman" w:eastAsia="Arial" w:hAnsi="Times New Roman"/>
                <w:sz w:val="24"/>
                <w:szCs w:val="24"/>
                <w:shd w:val="clear" w:color="auto" w:fill="FFFFFF"/>
                <w:lang w:val="ru-RU"/>
              </w:rPr>
              <w:t>.</w:t>
            </w:r>
            <w:r w:rsidRPr="003B0069">
              <w:rPr>
                <w:rFonts w:ascii="Times New Roman" w:hAnsi="Times New Roman"/>
                <w:sz w:val="24"/>
                <w:szCs w:val="24"/>
                <w:shd w:val="clear" w:color="auto" w:fill="FFFFFF"/>
                <w:lang w:val="en-US"/>
              </w:rPr>
              <w:t> </w:t>
            </w:r>
            <w:r w:rsidR="00CC55A3" w:rsidRPr="003B0069">
              <w:rPr>
                <w:rStyle w:val="rvts9"/>
                <w:rFonts w:ascii="Times New Roman" w:eastAsia="Arial" w:hAnsi="Times New Roman"/>
                <w:sz w:val="24"/>
                <w:szCs w:val="24"/>
                <w:shd w:val="clear" w:color="auto" w:fill="FFFFFF"/>
              </w:rPr>
              <w:t>З</w:t>
            </w:r>
            <w:r w:rsidRPr="003B0069">
              <w:rPr>
                <w:rStyle w:val="rvts9"/>
                <w:rFonts w:ascii="Times New Roman" w:eastAsia="Arial" w:hAnsi="Times New Roman"/>
                <w:sz w:val="24"/>
                <w:szCs w:val="24"/>
                <w:shd w:val="clear" w:color="auto" w:fill="FFFFFF"/>
              </w:rPr>
              <w:t>а</w:t>
            </w:r>
            <w:r w:rsidR="00CC55A3" w:rsidRPr="003B0069">
              <w:rPr>
                <w:rStyle w:val="rvts9"/>
                <w:rFonts w:ascii="Times New Roman" w:eastAsia="Arial" w:hAnsi="Times New Roman"/>
                <w:sz w:val="24"/>
                <w:szCs w:val="24"/>
                <w:shd w:val="clear" w:color="auto" w:fill="FFFFFF"/>
                <w:lang w:val="ru-RU"/>
              </w:rPr>
              <w:t xml:space="preserve"> </w:t>
            </w:r>
            <w:r w:rsidRPr="003B0069">
              <w:rPr>
                <w:rStyle w:val="rvts9"/>
                <w:rFonts w:ascii="Times New Roman" w:eastAsia="Arial" w:hAnsi="Times New Roman"/>
                <w:sz w:val="24"/>
                <w:szCs w:val="24"/>
                <w:shd w:val="clear" w:color="auto" w:fill="FFFFFF"/>
                <w:lang w:val="ru-RU"/>
              </w:rPr>
              <w:t>№ 1586/26363</w:t>
            </w:r>
            <w:r w:rsidR="00E930C4" w:rsidRPr="003B0069">
              <w:rPr>
                <w:rFonts w:ascii="Times New Roman" w:hAnsi="Times New Roman"/>
                <w:sz w:val="24"/>
                <w:szCs w:val="24"/>
                <w:lang w:val="ru-RU"/>
              </w:rPr>
              <w:t>.</w:t>
            </w:r>
          </w:p>
        </w:tc>
      </w:tr>
      <w:tr w:rsidR="004427C5" w:rsidRPr="003B0069" w:rsidTr="00A7185B">
        <w:trPr>
          <w:jc w:val="center"/>
        </w:trPr>
        <w:tc>
          <w:tcPr>
            <w:tcW w:w="704" w:type="dxa"/>
            <w:gridSpan w:val="2"/>
            <w:shd w:val="clear" w:color="auto" w:fill="FFFFFF"/>
            <w:vAlign w:val="center"/>
          </w:tcPr>
          <w:p w:rsidR="001220EA" w:rsidRPr="003B0069" w:rsidRDefault="001220EA" w:rsidP="00146DE8">
            <w:pPr>
              <w:pStyle w:val="a8"/>
              <w:shd w:val="clear" w:color="auto" w:fill="auto"/>
              <w:spacing w:line="240" w:lineRule="auto"/>
              <w:jc w:val="center"/>
              <w:rPr>
                <w:rFonts w:ascii="Times New Roman" w:hAnsi="Times New Roman" w:cs="Times New Roman"/>
                <w:color w:val="auto"/>
                <w:sz w:val="24"/>
                <w:szCs w:val="24"/>
                <w:lang w:val="ru-RU" w:eastAsia="ru-RU" w:bidi="ru-RU"/>
              </w:rPr>
            </w:pPr>
            <w:r w:rsidRPr="003B0069">
              <w:rPr>
                <w:rFonts w:ascii="Times New Roman" w:hAnsi="Times New Roman" w:cs="Times New Roman"/>
                <w:color w:val="auto"/>
                <w:sz w:val="24"/>
                <w:szCs w:val="24"/>
                <w:lang w:val="ru-RU" w:eastAsia="ru-RU" w:bidi="ru-RU"/>
              </w:rPr>
              <w:t>8</w:t>
            </w:r>
          </w:p>
        </w:tc>
        <w:tc>
          <w:tcPr>
            <w:tcW w:w="5670" w:type="dxa"/>
            <w:shd w:val="clear" w:color="auto" w:fill="FFFFFF"/>
            <w:vAlign w:val="center"/>
          </w:tcPr>
          <w:p w:rsidR="001220EA" w:rsidRPr="003B0069" w:rsidRDefault="001220EA" w:rsidP="000C3046">
            <w:pPr>
              <w:pStyle w:val="a8"/>
              <w:shd w:val="clear" w:color="auto" w:fill="auto"/>
              <w:spacing w:line="240" w:lineRule="auto"/>
              <w:ind w:left="131" w:right="114"/>
              <w:rPr>
                <w:rFonts w:ascii="Times New Roman" w:hAnsi="Times New Roman" w:cs="Times New Roman"/>
                <w:color w:val="auto"/>
                <w:sz w:val="24"/>
                <w:szCs w:val="24"/>
              </w:rPr>
            </w:pPr>
            <w:r w:rsidRPr="003B0069">
              <w:rPr>
                <w:rFonts w:ascii="Times New Roman" w:hAnsi="Times New Roman" w:cs="Times New Roman"/>
                <w:color w:val="auto"/>
                <w:sz w:val="24"/>
                <w:szCs w:val="24"/>
              </w:rPr>
              <w:t>Оформлення та видача паспорта громадянина України з безконтактним електронним носієм у разі обміну паспорта громадянина України зразка 1994 року</w:t>
            </w:r>
          </w:p>
        </w:tc>
        <w:tc>
          <w:tcPr>
            <w:tcW w:w="4111" w:type="dxa"/>
            <w:vMerge/>
            <w:shd w:val="clear" w:color="auto" w:fill="FFFFFF"/>
            <w:vAlign w:val="center"/>
          </w:tcPr>
          <w:p w:rsidR="001220EA" w:rsidRPr="003B0069" w:rsidRDefault="001220EA" w:rsidP="000C3046">
            <w:pPr>
              <w:pStyle w:val="a8"/>
              <w:shd w:val="clear" w:color="auto" w:fill="auto"/>
              <w:spacing w:line="240" w:lineRule="auto"/>
              <w:ind w:left="137" w:right="270"/>
              <w:rPr>
                <w:rFonts w:ascii="Times New Roman" w:hAnsi="Times New Roman" w:cs="Times New Roman"/>
                <w:color w:val="auto"/>
                <w:sz w:val="24"/>
                <w:szCs w:val="24"/>
              </w:rPr>
            </w:pPr>
          </w:p>
        </w:tc>
      </w:tr>
      <w:tr w:rsidR="004427C5" w:rsidRPr="003B0069" w:rsidTr="00A7185B">
        <w:trPr>
          <w:jc w:val="center"/>
        </w:trPr>
        <w:tc>
          <w:tcPr>
            <w:tcW w:w="704" w:type="dxa"/>
            <w:gridSpan w:val="2"/>
            <w:shd w:val="clear" w:color="auto" w:fill="FFFFFF"/>
            <w:vAlign w:val="center"/>
          </w:tcPr>
          <w:p w:rsidR="001220EA" w:rsidRPr="003B0069" w:rsidRDefault="001220EA" w:rsidP="00146DE8">
            <w:pPr>
              <w:pStyle w:val="a8"/>
              <w:shd w:val="clear" w:color="auto" w:fill="auto"/>
              <w:spacing w:line="240" w:lineRule="auto"/>
              <w:jc w:val="center"/>
              <w:rPr>
                <w:rFonts w:ascii="Times New Roman" w:hAnsi="Times New Roman" w:cs="Times New Roman"/>
                <w:color w:val="auto"/>
                <w:sz w:val="24"/>
                <w:szCs w:val="24"/>
                <w:lang w:val="ru-RU" w:eastAsia="ru-RU" w:bidi="ru-RU"/>
              </w:rPr>
            </w:pPr>
            <w:r w:rsidRPr="003B0069">
              <w:rPr>
                <w:rFonts w:ascii="Times New Roman" w:hAnsi="Times New Roman" w:cs="Times New Roman"/>
                <w:color w:val="auto"/>
                <w:sz w:val="24"/>
                <w:szCs w:val="24"/>
                <w:lang w:val="ru-RU" w:eastAsia="ru-RU" w:bidi="ru-RU"/>
              </w:rPr>
              <w:t>9</w:t>
            </w:r>
          </w:p>
        </w:tc>
        <w:tc>
          <w:tcPr>
            <w:tcW w:w="5670" w:type="dxa"/>
            <w:shd w:val="clear" w:color="auto" w:fill="FFFFFF"/>
            <w:vAlign w:val="center"/>
          </w:tcPr>
          <w:p w:rsidR="001220EA" w:rsidRPr="003B0069" w:rsidRDefault="001220EA" w:rsidP="000C3046">
            <w:pPr>
              <w:pStyle w:val="a8"/>
              <w:shd w:val="clear" w:color="auto" w:fill="auto"/>
              <w:spacing w:line="240" w:lineRule="auto"/>
              <w:ind w:left="131" w:right="114"/>
              <w:rPr>
                <w:rFonts w:ascii="Times New Roman" w:hAnsi="Times New Roman" w:cs="Times New Roman"/>
                <w:color w:val="auto"/>
                <w:sz w:val="24"/>
                <w:szCs w:val="24"/>
              </w:rPr>
            </w:pPr>
            <w:r w:rsidRPr="003B0069">
              <w:rPr>
                <w:rFonts w:ascii="Times New Roman" w:hAnsi="Times New Roman" w:cs="Times New Roman"/>
                <w:color w:val="auto"/>
                <w:sz w:val="24"/>
                <w:szCs w:val="24"/>
              </w:rPr>
              <w:t>Оформлення та видача паспорта громадянина України з безконтактним електронним носієм у разі обміну  паспорта громадянина України з безконтактним електронним носієм</w:t>
            </w:r>
          </w:p>
        </w:tc>
        <w:tc>
          <w:tcPr>
            <w:tcW w:w="4111" w:type="dxa"/>
            <w:vMerge/>
            <w:shd w:val="clear" w:color="auto" w:fill="FFFFFF"/>
            <w:vAlign w:val="center"/>
          </w:tcPr>
          <w:p w:rsidR="001220EA" w:rsidRPr="003B0069" w:rsidRDefault="001220EA" w:rsidP="000C3046">
            <w:pPr>
              <w:pStyle w:val="a8"/>
              <w:shd w:val="clear" w:color="auto" w:fill="auto"/>
              <w:spacing w:line="240" w:lineRule="auto"/>
              <w:ind w:left="137" w:right="270"/>
              <w:rPr>
                <w:rFonts w:ascii="Times New Roman" w:hAnsi="Times New Roman" w:cs="Times New Roman"/>
                <w:color w:val="auto"/>
                <w:sz w:val="24"/>
                <w:szCs w:val="24"/>
              </w:rPr>
            </w:pPr>
          </w:p>
        </w:tc>
      </w:tr>
      <w:tr w:rsidR="004427C5" w:rsidRPr="003B0069" w:rsidTr="00A060D7">
        <w:trPr>
          <w:jc w:val="center"/>
        </w:trPr>
        <w:tc>
          <w:tcPr>
            <w:tcW w:w="704" w:type="dxa"/>
            <w:gridSpan w:val="2"/>
            <w:shd w:val="clear" w:color="auto" w:fill="FFFFFF"/>
            <w:vAlign w:val="center"/>
          </w:tcPr>
          <w:p w:rsidR="001220EA" w:rsidRPr="003B0069" w:rsidRDefault="001220EA" w:rsidP="00146DE8">
            <w:pPr>
              <w:pStyle w:val="a8"/>
              <w:shd w:val="clear" w:color="auto" w:fill="auto"/>
              <w:spacing w:line="240" w:lineRule="auto"/>
              <w:jc w:val="center"/>
              <w:rPr>
                <w:rFonts w:ascii="Times New Roman" w:hAnsi="Times New Roman" w:cs="Times New Roman"/>
                <w:color w:val="auto"/>
                <w:sz w:val="24"/>
                <w:szCs w:val="24"/>
                <w:lang w:val="ru-RU" w:eastAsia="ru-RU" w:bidi="ru-RU"/>
              </w:rPr>
            </w:pPr>
            <w:r w:rsidRPr="003B0069">
              <w:rPr>
                <w:rFonts w:ascii="Times New Roman" w:hAnsi="Times New Roman" w:cs="Times New Roman"/>
                <w:color w:val="auto"/>
                <w:sz w:val="24"/>
                <w:szCs w:val="24"/>
                <w:lang w:val="ru-RU" w:eastAsia="ru-RU" w:bidi="ru-RU"/>
              </w:rPr>
              <w:t>10</w:t>
            </w:r>
          </w:p>
        </w:tc>
        <w:tc>
          <w:tcPr>
            <w:tcW w:w="5670" w:type="dxa"/>
            <w:shd w:val="clear" w:color="auto" w:fill="FFFFFF"/>
            <w:vAlign w:val="center"/>
          </w:tcPr>
          <w:p w:rsidR="001220EA" w:rsidRPr="003B0069" w:rsidRDefault="001220EA" w:rsidP="000C3046">
            <w:pPr>
              <w:ind w:left="131"/>
              <w:jc w:val="both"/>
              <w:rPr>
                <w:rFonts w:ascii="Times New Roman" w:hAnsi="Times New Roman" w:cs="Times New Roman"/>
                <w:color w:val="auto"/>
              </w:rPr>
            </w:pPr>
            <w:r w:rsidRPr="003B0069">
              <w:rPr>
                <w:rFonts w:ascii="Times New Roman" w:hAnsi="Times New Roman" w:cs="Times New Roman"/>
                <w:color w:val="auto"/>
              </w:rPr>
              <w:t xml:space="preserve">Оформлення та видача паспорта громадянина </w:t>
            </w:r>
            <w:r w:rsidRPr="003B0069">
              <w:rPr>
                <w:rFonts w:ascii="Times New Roman" w:hAnsi="Times New Roman" w:cs="Times New Roman"/>
                <w:color w:val="auto"/>
              </w:rPr>
              <w:lastRenderedPageBreak/>
              <w:t>України з безконтактним електронним носієм у зв’язку з втратою/викраденням  паспорта громадянина України з безконтактним електронним носієм</w:t>
            </w:r>
          </w:p>
        </w:tc>
        <w:tc>
          <w:tcPr>
            <w:tcW w:w="4111" w:type="dxa"/>
            <w:shd w:val="clear" w:color="auto" w:fill="FFFFFF"/>
          </w:tcPr>
          <w:p w:rsidR="001220EA" w:rsidRPr="003B0069" w:rsidRDefault="001220EA" w:rsidP="000C3046">
            <w:pPr>
              <w:ind w:left="137" w:right="270"/>
              <w:jc w:val="both"/>
              <w:rPr>
                <w:rFonts w:ascii="Times New Roman" w:hAnsi="Times New Roman" w:cs="Times New Roman"/>
                <w:color w:val="auto"/>
              </w:rPr>
            </w:pPr>
            <w:r w:rsidRPr="003B0069">
              <w:rPr>
                <w:rFonts w:ascii="Times New Roman" w:hAnsi="Times New Roman" w:cs="Times New Roman"/>
                <w:color w:val="auto"/>
              </w:rPr>
              <w:lastRenderedPageBreak/>
              <w:t xml:space="preserve">Закон України «Про Єдиний </w:t>
            </w:r>
            <w:r w:rsidRPr="003B0069">
              <w:rPr>
                <w:rFonts w:ascii="Times New Roman" w:hAnsi="Times New Roman" w:cs="Times New Roman"/>
                <w:color w:val="auto"/>
              </w:rPr>
              <w:lastRenderedPageBreak/>
              <w:t xml:space="preserve">державний демографічний реєстр та документи, що підтверджують громадянство України, посвідчують </w:t>
            </w:r>
            <w:r w:rsidR="00E930C4" w:rsidRPr="003B0069">
              <w:rPr>
                <w:rFonts w:ascii="Times New Roman" w:hAnsi="Times New Roman" w:cs="Times New Roman"/>
                <w:color w:val="auto"/>
              </w:rPr>
              <w:t>особу чи її спеціальний статус».</w:t>
            </w:r>
          </w:p>
          <w:p w:rsidR="001220EA" w:rsidRPr="003B0069" w:rsidRDefault="001220EA" w:rsidP="000C3046">
            <w:pPr>
              <w:ind w:left="137" w:right="270"/>
              <w:jc w:val="both"/>
              <w:rPr>
                <w:rFonts w:ascii="Times New Roman" w:hAnsi="Times New Roman" w:cs="Times New Roman"/>
                <w:color w:val="auto"/>
              </w:rPr>
            </w:pPr>
            <w:r w:rsidRPr="003B0069">
              <w:rPr>
                <w:rFonts w:ascii="Times New Roman" w:hAnsi="Times New Roman" w:cs="Times New Roman"/>
                <w:color w:val="auto"/>
              </w:rPr>
              <w:t>Закон Укр</w:t>
            </w:r>
            <w:r w:rsidR="00E930C4" w:rsidRPr="003B0069">
              <w:rPr>
                <w:rFonts w:ascii="Times New Roman" w:hAnsi="Times New Roman" w:cs="Times New Roman"/>
                <w:color w:val="auto"/>
              </w:rPr>
              <w:t>аїни «Про громадянство України».</w:t>
            </w:r>
          </w:p>
          <w:p w:rsidR="001220EA" w:rsidRPr="003B0069" w:rsidRDefault="001220EA" w:rsidP="000C3046">
            <w:pPr>
              <w:pStyle w:val="13"/>
              <w:ind w:left="137" w:right="270"/>
              <w:jc w:val="both"/>
              <w:rPr>
                <w:rFonts w:ascii="Times New Roman" w:hAnsi="Times New Roman"/>
                <w:sz w:val="24"/>
                <w:szCs w:val="24"/>
                <w:lang w:val="ru-RU"/>
              </w:rPr>
            </w:pPr>
            <w:r w:rsidRPr="003B0069">
              <w:rPr>
                <w:rFonts w:ascii="Times New Roman" w:hAnsi="Times New Roman"/>
                <w:sz w:val="24"/>
                <w:szCs w:val="24"/>
                <w:lang w:eastAsia="ru-RU"/>
              </w:rPr>
              <w:t>Постанова</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КМУ</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від</w:t>
            </w:r>
            <w:r w:rsidRPr="003B0069">
              <w:rPr>
                <w:rFonts w:ascii="Times New Roman" w:hAnsi="Times New Roman"/>
                <w:sz w:val="24"/>
                <w:szCs w:val="24"/>
                <w:lang w:val="ru-RU" w:eastAsia="ru-RU"/>
              </w:rPr>
              <w:t xml:space="preserve"> 25.03.2015 № 302 «</w:t>
            </w:r>
            <w:r w:rsidRPr="003B0069">
              <w:rPr>
                <w:rFonts w:ascii="Times New Roman" w:hAnsi="Times New Roman"/>
                <w:sz w:val="24"/>
                <w:szCs w:val="24"/>
                <w:lang w:eastAsia="ru-RU"/>
              </w:rPr>
              <w:t>Про</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затвердження</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зразка</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бланка</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технічного</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опису</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та</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Порядку</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оформлення</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видачі</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обміну</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пересилання</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вилучення</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повернення</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державі</w:t>
            </w:r>
            <w:r w:rsidRPr="003B0069">
              <w:rPr>
                <w:rFonts w:ascii="Times New Roman" w:hAnsi="Times New Roman"/>
                <w:sz w:val="24"/>
                <w:szCs w:val="24"/>
                <w:lang w:val="ru-RU" w:eastAsia="ru-RU"/>
              </w:rPr>
              <w:t>,</w:t>
            </w:r>
            <w:r w:rsidRPr="003B0069">
              <w:rPr>
                <w:rFonts w:ascii="Times New Roman" w:hAnsi="Times New Roman"/>
                <w:sz w:val="24"/>
                <w:szCs w:val="24"/>
                <w:lang w:val="ru-RU"/>
              </w:rPr>
              <w:t xml:space="preserve"> </w:t>
            </w:r>
            <w:r w:rsidRPr="003B0069">
              <w:rPr>
                <w:rFonts w:ascii="Times New Roman" w:hAnsi="Times New Roman"/>
                <w:sz w:val="24"/>
                <w:szCs w:val="24"/>
                <w:lang w:eastAsia="ru-RU"/>
              </w:rPr>
              <w:t>визнання</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недійсним</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та</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знищення</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паспорта</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громадянина</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України</w:t>
            </w:r>
            <w:r w:rsidRPr="003B0069">
              <w:rPr>
                <w:rFonts w:ascii="Times New Roman" w:hAnsi="Times New Roman"/>
                <w:sz w:val="24"/>
                <w:szCs w:val="24"/>
                <w:lang w:val="ru-RU" w:eastAsia="ru-RU"/>
              </w:rPr>
              <w:t>»</w:t>
            </w:r>
            <w:r w:rsidR="00E930C4" w:rsidRPr="003B0069">
              <w:rPr>
                <w:rFonts w:ascii="Times New Roman" w:hAnsi="Times New Roman"/>
                <w:sz w:val="24"/>
                <w:szCs w:val="24"/>
                <w:lang w:val="ru-RU"/>
              </w:rPr>
              <w:t>.</w:t>
            </w:r>
            <w:r w:rsidRPr="003B0069">
              <w:rPr>
                <w:rFonts w:ascii="Times New Roman" w:hAnsi="Times New Roman"/>
                <w:sz w:val="24"/>
                <w:szCs w:val="24"/>
                <w:lang w:val="ru-RU"/>
              </w:rPr>
              <w:t xml:space="preserve"> </w:t>
            </w:r>
          </w:p>
          <w:p w:rsidR="001220EA" w:rsidRPr="003B0069" w:rsidRDefault="001220EA" w:rsidP="000C3046">
            <w:pPr>
              <w:pStyle w:val="13"/>
              <w:ind w:left="137" w:right="270"/>
              <w:jc w:val="both"/>
              <w:rPr>
                <w:rFonts w:ascii="Times New Roman" w:hAnsi="Times New Roman"/>
                <w:sz w:val="24"/>
                <w:szCs w:val="24"/>
                <w:lang w:val="ru-RU"/>
              </w:rPr>
            </w:pPr>
            <w:r w:rsidRPr="003B0069">
              <w:rPr>
                <w:rFonts w:ascii="Times New Roman" w:hAnsi="Times New Roman"/>
                <w:sz w:val="24"/>
                <w:szCs w:val="24"/>
              </w:rPr>
              <w:t>Закон</w:t>
            </w:r>
            <w:r w:rsidRPr="003B0069">
              <w:rPr>
                <w:rFonts w:ascii="Times New Roman" w:hAnsi="Times New Roman"/>
                <w:sz w:val="24"/>
                <w:szCs w:val="24"/>
                <w:lang w:val="ru-RU"/>
              </w:rPr>
              <w:t xml:space="preserve"> </w:t>
            </w:r>
            <w:r w:rsidRPr="003B0069">
              <w:rPr>
                <w:rFonts w:ascii="Times New Roman" w:hAnsi="Times New Roman"/>
                <w:sz w:val="24"/>
                <w:szCs w:val="24"/>
              </w:rPr>
              <w:t>України</w:t>
            </w:r>
            <w:r w:rsidRPr="003B0069">
              <w:rPr>
                <w:rFonts w:ascii="Times New Roman" w:hAnsi="Times New Roman"/>
                <w:sz w:val="24"/>
                <w:szCs w:val="24"/>
                <w:lang w:val="ru-RU"/>
              </w:rPr>
              <w:t xml:space="preserve"> «</w:t>
            </w:r>
            <w:r w:rsidRPr="003B0069">
              <w:rPr>
                <w:rFonts w:ascii="Times New Roman" w:hAnsi="Times New Roman"/>
                <w:sz w:val="24"/>
                <w:szCs w:val="24"/>
              </w:rPr>
              <w:t>Про</w:t>
            </w:r>
            <w:r w:rsidRPr="003B0069">
              <w:rPr>
                <w:rFonts w:ascii="Times New Roman" w:hAnsi="Times New Roman"/>
                <w:sz w:val="24"/>
                <w:szCs w:val="24"/>
                <w:lang w:val="ru-RU"/>
              </w:rPr>
              <w:t xml:space="preserve"> </w:t>
            </w:r>
            <w:r w:rsidRPr="003B0069">
              <w:rPr>
                <w:rFonts w:ascii="Times New Roman" w:hAnsi="Times New Roman"/>
                <w:sz w:val="24"/>
                <w:szCs w:val="24"/>
              </w:rPr>
              <w:t>свободу</w:t>
            </w:r>
            <w:r w:rsidRPr="003B0069">
              <w:rPr>
                <w:rFonts w:ascii="Times New Roman" w:hAnsi="Times New Roman"/>
                <w:sz w:val="24"/>
                <w:szCs w:val="24"/>
                <w:lang w:val="ru-RU"/>
              </w:rPr>
              <w:t xml:space="preserve"> </w:t>
            </w:r>
            <w:r w:rsidRPr="003B0069">
              <w:rPr>
                <w:rFonts w:ascii="Times New Roman" w:hAnsi="Times New Roman"/>
                <w:sz w:val="24"/>
                <w:szCs w:val="24"/>
              </w:rPr>
              <w:t>пересування</w:t>
            </w:r>
            <w:r w:rsidRPr="003B0069">
              <w:rPr>
                <w:rFonts w:ascii="Times New Roman" w:hAnsi="Times New Roman"/>
                <w:sz w:val="24"/>
                <w:szCs w:val="24"/>
                <w:lang w:val="ru-RU"/>
              </w:rPr>
              <w:t xml:space="preserve"> </w:t>
            </w:r>
            <w:r w:rsidRPr="003B0069">
              <w:rPr>
                <w:rFonts w:ascii="Times New Roman" w:hAnsi="Times New Roman"/>
                <w:sz w:val="24"/>
                <w:szCs w:val="24"/>
              </w:rPr>
              <w:t>та</w:t>
            </w:r>
            <w:r w:rsidRPr="003B0069">
              <w:rPr>
                <w:rFonts w:ascii="Times New Roman" w:hAnsi="Times New Roman"/>
                <w:sz w:val="24"/>
                <w:szCs w:val="24"/>
                <w:lang w:val="ru-RU"/>
              </w:rPr>
              <w:t xml:space="preserve"> </w:t>
            </w:r>
            <w:r w:rsidRPr="003B0069">
              <w:rPr>
                <w:rFonts w:ascii="Times New Roman" w:hAnsi="Times New Roman"/>
                <w:sz w:val="24"/>
                <w:szCs w:val="24"/>
              </w:rPr>
              <w:t>вільний</w:t>
            </w:r>
            <w:r w:rsidRPr="003B0069">
              <w:rPr>
                <w:rFonts w:ascii="Times New Roman" w:hAnsi="Times New Roman"/>
                <w:sz w:val="24"/>
                <w:szCs w:val="24"/>
                <w:lang w:val="ru-RU"/>
              </w:rPr>
              <w:t xml:space="preserve"> </w:t>
            </w:r>
            <w:r w:rsidRPr="003B0069">
              <w:rPr>
                <w:rFonts w:ascii="Times New Roman" w:hAnsi="Times New Roman"/>
                <w:sz w:val="24"/>
                <w:szCs w:val="24"/>
              </w:rPr>
              <w:t>вибір</w:t>
            </w:r>
            <w:r w:rsidRPr="003B0069">
              <w:rPr>
                <w:rFonts w:ascii="Times New Roman" w:hAnsi="Times New Roman"/>
                <w:sz w:val="24"/>
                <w:szCs w:val="24"/>
                <w:lang w:val="ru-RU"/>
              </w:rPr>
              <w:t xml:space="preserve"> </w:t>
            </w:r>
            <w:r w:rsidRPr="003B0069">
              <w:rPr>
                <w:rFonts w:ascii="Times New Roman" w:hAnsi="Times New Roman"/>
                <w:sz w:val="24"/>
                <w:szCs w:val="24"/>
              </w:rPr>
              <w:t>місця</w:t>
            </w:r>
            <w:r w:rsidRPr="003B0069">
              <w:rPr>
                <w:rFonts w:ascii="Times New Roman" w:hAnsi="Times New Roman"/>
                <w:sz w:val="24"/>
                <w:szCs w:val="24"/>
                <w:lang w:val="ru-RU"/>
              </w:rPr>
              <w:t xml:space="preserve"> </w:t>
            </w:r>
            <w:r w:rsidRPr="003B0069">
              <w:rPr>
                <w:rFonts w:ascii="Times New Roman" w:hAnsi="Times New Roman"/>
                <w:sz w:val="24"/>
                <w:szCs w:val="24"/>
              </w:rPr>
              <w:t>проживання</w:t>
            </w:r>
            <w:r w:rsidRPr="003B0069">
              <w:rPr>
                <w:rFonts w:ascii="Times New Roman" w:hAnsi="Times New Roman"/>
                <w:sz w:val="24"/>
                <w:szCs w:val="24"/>
                <w:lang w:val="ru-RU"/>
              </w:rPr>
              <w:t xml:space="preserve"> </w:t>
            </w:r>
            <w:r w:rsidRPr="003B0069">
              <w:rPr>
                <w:rFonts w:ascii="Times New Roman" w:hAnsi="Times New Roman"/>
                <w:sz w:val="24"/>
                <w:szCs w:val="24"/>
              </w:rPr>
              <w:t>в</w:t>
            </w:r>
            <w:r w:rsidRPr="003B0069">
              <w:rPr>
                <w:rFonts w:ascii="Times New Roman" w:hAnsi="Times New Roman"/>
                <w:sz w:val="24"/>
                <w:szCs w:val="24"/>
                <w:lang w:val="ru-RU"/>
              </w:rPr>
              <w:t xml:space="preserve"> </w:t>
            </w:r>
            <w:r w:rsidRPr="003B0069">
              <w:rPr>
                <w:rFonts w:ascii="Times New Roman" w:hAnsi="Times New Roman"/>
                <w:sz w:val="24"/>
                <w:szCs w:val="24"/>
              </w:rPr>
              <w:t>Україні</w:t>
            </w:r>
            <w:r w:rsidRPr="003B0069">
              <w:rPr>
                <w:rFonts w:ascii="Times New Roman" w:hAnsi="Times New Roman"/>
                <w:sz w:val="24"/>
                <w:szCs w:val="24"/>
                <w:lang w:val="ru-RU"/>
              </w:rPr>
              <w:t>»</w:t>
            </w:r>
            <w:r w:rsidR="00E930C4" w:rsidRPr="003B0069">
              <w:rPr>
                <w:rFonts w:ascii="Times New Roman" w:hAnsi="Times New Roman"/>
                <w:sz w:val="24"/>
                <w:szCs w:val="24"/>
                <w:lang w:val="ru-RU"/>
              </w:rPr>
              <w:t>.</w:t>
            </w:r>
          </w:p>
          <w:p w:rsidR="001220EA" w:rsidRPr="003B0069" w:rsidRDefault="001220EA" w:rsidP="000C3046">
            <w:pPr>
              <w:pStyle w:val="13"/>
              <w:ind w:left="137" w:right="270"/>
              <w:jc w:val="both"/>
              <w:rPr>
                <w:rFonts w:ascii="Times New Roman" w:eastAsia="Arial" w:hAnsi="Times New Roman"/>
                <w:bCs/>
                <w:sz w:val="24"/>
                <w:szCs w:val="24"/>
                <w:shd w:val="clear" w:color="auto" w:fill="FFFFFF"/>
                <w:lang w:val="ru-RU"/>
              </w:rPr>
            </w:pPr>
            <w:r w:rsidRPr="003B0069">
              <w:rPr>
                <w:rFonts w:ascii="Times New Roman" w:hAnsi="Times New Roman"/>
                <w:sz w:val="24"/>
                <w:szCs w:val="24"/>
              </w:rPr>
              <w:t>Наказ</w:t>
            </w:r>
            <w:r w:rsidRPr="003B0069">
              <w:rPr>
                <w:rFonts w:ascii="Times New Roman" w:hAnsi="Times New Roman"/>
                <w:sz w:val="24"/>
                <w:szCs w:val="24"/>
                <w:lang w:val="ru-RU"/>
              </w:rPr>
              <w:t xml:space="preserve"> </w:t>
            </w:r>
            <w:r w:rsidRPr="003B0069">
              <w:rPr>
                <w:rFonts w:ascii="Times New Roman" w:hAnsi="Times New Roman"/>
                <w:sz w:val="24"/>
                <w:szCs w:val="24"/>
              </w:rPr>
              <w:t>МВС</w:t>
            </w:r>
            <w:r w:rsidRPr="003B0069">
              <w:rPr>
                <w:rFonts w:ascii="Times New Roman" w:hAnsi="Times New Roman"/>
                <w:sz w:val="24"/>
                <w:szCs w:val="24"/>
                <w:lang w:val="ru-RU"/>
              </w:rPr>
              <w:t xml:space="preserve"> </w:t>
            </w:r>
            <w:r w:rsidRPr="003B0069">
              <w:rPr>
                <w:rFonts w:ascii="Times New Roman" w:hAnsi="Times New Roman"/>
                <w:sz w:val="24"/>
                <w:szCs w:val="24"/>
              </w:rPr>
              <w:t>від</w:t>
            </w:r>
            <w:r w:rsidRPr="003B0069">
              <w:rPr>
                <w:rFonts w:ascii="Times New Roman" w:hAnsi="Times New Roman"/>
                <w:sz w:val="24"/>
                <w:szCs w:val="24"/>
                <w:lang w:val="ru-RU"/>
              </w:rPr>
              <w:t xml:space="preserve"> 26.11.2014 № 1279 «</w:t>
            </w:r>
            <w:r w:rsidRPr="003B0069">
              <w:rPr>
                <w:rFonts w:ascii="Times New Roman" w:hAnsi="Times New Roman"/>
                <w:sz w:val="24"/>
                <w:szCs w:val="24"/>
              </w:rPr>
              <w:t>Про</w:t>
            </w:r>
            <w:r w:rsidRPr="003B0069">
              <w:rPr>
                <w:rFonts w:ascii="Times New Roman" w:hAnsi="Times New Roman"/>
                <w:sz w:val="24"/>
                <w:szCs w:val="24"/>
                <w:lang w:val="ru-RU"/>
              </w:rPr>
              <w:t xml:space="preserve"> </w:t>
            </w:r>
            <w:r w:rsidRPr="003B0069">
              <w:rPr>
                <w:rFonts w:ascii="Times New Roman" w:hAnsi="Times New Roman"/>
                <w:sz w:val="24"/>
                <w:szCs w:val="24"/>
              </w:rPr>
              <w:t>затвердження</w:t>
            </w:r>
            <w:r w:rsidRPr="003B0069">
              <w:rPr>
                <w:rFonts w:ascii="Times New Roman" w:hAnsi="Times New Roman"/>
                <w:sz w:val="24"/>
                <w:szCs w:val="24"/>
                <w:lang w:val="ru-RU"/>
              </w:rPr>
              <w:t xml:space="preserve"> </w:t>
            </w:r>
            <w:r w:rsidRPr="003B0069">
              <w:rPr>
                <w:rFonts w:ascii="Times New Roman" w:hAnsi="Times New Roman"/>
                <w:sz w:val="24"/>
                <w:szCs w:val="24"/>
              </w:rPr>
              <w:t>зразка</w:t>
            </w:r>
            <w:r w:rsidRPr="003B0069">
              <w:rPr>
                <w:rFonts w:ascii="Times New Roman" w:hAnsi="Times New Roman"/>
                <w:sz w:val="24"/>
                <w:szCs w:val="24"/>
                <w:lang w:val="ru-RU"/>
              </w:rPr>
              <w:t xml:space="preserve"> </w:t>
            </w:r>
            <w:r w:rsidRPr="003B0069">
              <w:rPr>
                <w:rFonts w:ascii="Times New Roman" w:hAnsi="Times New Roman"/>
                <w:sz w:val="24"/>
                <w:szCs w:val="24"/>
              </w:rPr>
              <w:t>заяви</w:t>
            </w:r>
            <w:r w:rsidRPr="003B0069">
              <w:rPr>
                <w:rFonts w:ascii="Times New Roman" w:hAnsi="Times New Roman"/>
                <w:sz w:val="24"/>
                <w:szCs w:val="24"/>
                <w:lang w:val="ru-RU"/>
              </w:rPr>
              <w:t>-</w:t>
            </w:r>
            <w:r w:rsidRPr="003B0069">
              <w:rPr>
                <w:rFonts w:ascii="Times New Roman" w:hAnsi="Times New Roman"/>
                <w:sz w:val="24"/>
                <w:szCs w:val="24"/>
              </w:rPr>
              <w:t>анкети</w:t>
            </w:r>
            <w:r w:rsidRPr="003B0069">
              <w:rPr>
                <w:rFonts w:ascii="Times New Roman" w:hAnsi="Times New Roman"/>
                <w:sz w:val="24"/>
                <w:szCs w:val="24"/>
                <w:lang w:val="ru-RU"/>
              </w:rPr>
              <w:t xml:space="preserve"> </w:t>
            </w:r>
            <w:r w:rsidRPr="003B0069">
              <w:rPr>
                <w:rFonts w:ascii="Times New Roman" w:hAnsi="Times New Roman"/>
                <w:sz w:val="24"/>
                <w:szCs w:val="24"/>
              </w:rPr>
              <w:t>для</w:t>
            </w:r>
            <w:r w:rsidRPr="003B0069">
              <w:rPr>
                <w:rFonts w:ascii="Times New Roman" w:hAnsi="Times New Roman"/>
                <w:sz w:val="24"/>
                <w:szCs w:val="24"/>
                <w:lang w:val="ru-RU"/>
              </w:rPr>
              <w:t xml:space="preserve"> </w:t>
            </w:r>
            <w:r w:rsidRPr="003B0069">
              <w:rPr>
                <w:rFonts w:ascii="Times New Roman" w:hAnsi="Times New Roman"/>
                <w:sz w:val="24"/>
                <w:szCs w:val="24"/>
              </w:rPr>
              <w:t>внесення</w:t>
            </w:r>
            <w:r w:rsidRPr="003B0069">
              <w:rPr>
                <w:rFonts w:ascii="Times New Roman" w:hAnsi="Times New Roman"/>
                <w:sz w:val="24"/>
                <w:szCs w:val="24"/>
                <w:lang w:val="ru-RU"/>
              </w:rPr>
              <w:t xml:space="preserve"> </w:t>
            </w:r>
            <w:r w:rsidRPr="003B0069">
              <w:rPr>
                <w:rFonts w:ascii="Times New Roman" w:hAnsi="Times New Roman"/>
                <w:sz w:val="24"/>
                <w:szCs w:val="24"/>
              </w:rPr>
              <w:t>інформації</w:t>
            </w:r>
            <w:r w:rsidRPr="003B0069">
              <w:rPr>
                <w:rFonts w:ascii="Times New Roman" w:hAnsi="Times New Roman"/>
                <w:sz w:val="24"/>
                <w:szCs w:val="24"/>
                <w:lang w:val="ru-RU"/>
              </w:rPr>
              <w:t xml:space="preserve"> </w:t>
            </w:r>
            <w:r w:rsidRPr="003B0069">
              <w:rPr>
                <w:rFonts w:ascii="Times New Roman" w:hAnsi="Times New Roman"/>
                <w:sz w:val="24"/>
                <w:szCs w:val="24"/>
              </w:rPr>
              <w:t>до</w:t>
            </w:r>
            <w:r w:rsidRPr="003B0069">
              <w:rPr>
                <w:rFonts w:ascii="Times New Roman" w:hAnsi="Times New Roman"/>
                <w:sz w:val="24"/>
                <w:szCs w:val="24"/>
                <w:lang w:val="ru-RU"/>
              </w:rPr>
              <w:t xml:space="preserve"> </w:t>
            </w:r>
            <w:r w:rsidRPr="003B0069">
              <w:rPr>
                <w:rFonts w:ascii="Times New Roman" w:hAnsi="Times New Roman"/>
                <w:sz w:val="24"/>
                <w:szCs w:val="24"/>
              </w:rPr>
              <w:t>Єдиного</w:t>
            </w:r>
            <w:r w:rsidR="00CC55A3" w:rsidRPr="003B0069">
              <w:rPr>
                <w:rFonts w:ascii="Times New Roman" w:hAnsi="Times New Roman"/>
                <w:sz w:val="24"/>
                <w:szCs w:val="24"/>
                <w:lang w:val="ru-RU"/>
              </w:rPr>
              <w:t xml:space="preserve"> </w:t>
            </w:r>
            <w:r w:rsidRPr="003B0069">
              <w:rPr>
                <w:rFonts w:ascii="Times New Roman" w:hAnsi="Times New Roman"/>
                <w:sz w:val="24"/>
                <w:szCs w:val="24"/>
              </w:rPr>
              <w:t>державного</w:t>
            </w:r>
            <w:r w:rsidRPr="003B0069">
              <w:rPr>
                <w:rFonts w:ascii="Times New Roman" w:hAnsi="Times New Roman"/>
                <w:sz w:val="24"/>
                <w:szCs w:val="24"/>
                <w:lang w:val="ru-RU"/>
              </w:rPr>
              <w:t xml:space="preserve"> </w:t>
            </w:r>
            <w:r w:rsidRPr="003B0069">
              <w:rPr>
                <w:rFonts w:ascii="Times New Roman" w:hAnsi="Times New Roman"/>
                <w:sz w:val="24"/>
                <w:szCs w:val="24"/>
              </w:rPr>
              <w:t>демографічного</w:t>
            </w:r>
            <w:r w:rsidRPr="003B0069">
              <w:rPr>
                <w:rFonts w:ascii="Times New Roman" w:hAnsi="Times New Roman"/>
                <w:sz w:val="24"/>
                <w:szCs w:val="24"/>
                <w:lang w:val="ru-RU"/>
              </w:rPr>
              <w:t xml:space="preserve"> </w:t>
            </w:r>
            <w:r w:rsidRPr="003B0069">
              <w:rPr>
                <w:rFonts w:ascii="Times New Roman" w:hAnsi="Times New Roman"/>
                <w:sz w:val="24"/>
                <w:szCs w:val="24"/>
              </w:rPr>
              <w:t>реєстру</w:t>
            </w:r>
            <w:r w:rsidRPr="003B0069">
              <w:rPr>
                <w:rFonts w:ascii="Times New Roman" w:hAnsi="Times New Roman"/>
                <w:sz w:val="24"/>
                <w:szCs w:val="24"/>
                <w:lang w:val="ru-RU"/>
              </w:rPr>
              <w:t xml:space="preserve">», </w:t>
            </w:r>
            <w:r w:rsidRPr="003B0069">
              <w:rPr>
                <w:rFonts w:ascii="Times New Roman" w:hAnsi="Times New Roman"/>
                <w:sz w:val="24"/>
                <w:szCs w:val="24"/>
              </w:rPr>
              <w:t>з</w:t>
            </w:r>
            <w:r w:rsidRPr="003B0069">
              <w:rPr>
                <w:rStyle w:val="rvts9"/>
                <w:rFonts w:ascii="Times New Roman" w:eastAsia="Arial" w:hAnsi="Times New Roman"/>
                <w:sz w:val="24"/>
                <w:szCs w:val="24"/>
                <w:shd w:val="clear" w:color="auto" w:fill="FFFFFF"/>
              </w:rPr>
              <w:t>ареєстрований</w:t>
            </w:r>
            <w:r w:rsidRPr="003B0069">
              <w:rPr>
                <w:rStyle w:val="rvts9"/>
                <w:rFonts w:ascii="Times New Roman" w:eastAsia="Arial" w:hAnsi="Times New Roman"/>
                <w:sz w:val="24"/>
                <w:szCs w:val="24"/>
                <w:shd w:val="clear" w:color="auto" w:fill="FFFFFF"/>
                <w:lang w:val="ru-RU"/>
              </w:rPr>
              <w:t xml:space="preserve"> </w:t>
            </w:r>
            <w:r w:rsidRPr="003B0069">
              <w:rPr>
                <w:rStyle w:val="rvts9"/>
                <w:rFonts w:ascii="Times New Roman" w:eastAsia="Arial" w:hAnsi="Times New Roman"/>
                <w:sz w:val="24"/>
                <w:szCs w:val="24"/>
                <w:shd w:val="clear" w:color="auto" w:fill="FFFFFF"/>
              </w:rPr>
              <w:t>в</w:t>
            </w:r>
            <w:r w:rsidRPr="003B0069">
              <w:rPr>
                <w:rStyle w:val="rvts9"/>
                <w:rFonts w:ascii="Times New Roman" w:eastAsia="Arial" w:hAnsi="Times New Roman"/>
                <w:sz w:val="24"/>
                <w:szCs w:val="24"/>
                <w:shd w:val="clear" w:color="auto" w:fill="FFFFFF"/>
                <w:lang w:val="ru-RU"/>
              </w:rPr>
              <w:t xml:space="preserve"> </w:t>
            </w:r>
            <w:r w:rsidRPr="003B0069">
              <w:rPr>
                <w:rStyle w:val="rvts9"/>
                <w:rFonts w:ascii="Times New Roman" w:eastAsia="Arial" w:hAnsi="Times New Roman"/>
                <w:sz w:val="24"/>
                <w:szCs w:val="24"/>
                <w:shd w:val="clear" w:color="auto" w:fill="FFFFFF"/>
              </w:rPr>
              <w:t>Міністерстві</w:t>
            </w:r>
            <w:r w:rsidRPr="003B0069">
              <w:rPr>
                <w:rFonts w:ascii="Times New Roman" w:hAnsi="Times New Roman"/>
                <w:sz w:val="24"/>
                <w:szCs w:val="24"/>
                <w:shd w:val="clear" w:color="auto" w:fill="FFFFFF"/>
                <w:lang w:val="en-US"/>
              </w:rPr>
              <w:t> </w:t>
            </w:r>
            <w:r w:rsidRPr="003B0069">
              <w:rPr>
                <w:rFonts w:ascii="Times New Roman" w:hAnsi="Times New Roman"/>
                <w:sz w:val="24"/>
                <w:szCs w:val="24"/>
                <w:lang w:val="ru-RU"/>
              </w:rPr>
              <w:br/>
            </w:r>
            <w:r w:rsidRPr="003B0069">
              <w:rPr>
                <w:rStyle w:val="rvts9"/>
                <w:rFonts w:ascii="Times New Roman" w:eastAsia="Arial" w:hAnsi="Times New Roman"/>
                <w:sz w:val="24"/>
                <w:szCs w:val="24"/>
                <w:shd w:val="clear" w:color="auto" w:fill="FFFFFF"/>
              </w:rPr>
              <w:t>юстиції</w:t>
            </w:r>
            <w:r w:rsidRPr="003B0069">
              <w:rPr>
                <w:rStyle w:val="rvts9"/>
                <w:rFonts w:ascii="Times New Roman" w:eastAsia="Arial" w:hAnsi="Times New Roman"/>
                <w:sz w:val="24"/>
                <w:szCs w:val="24"/>
                <w:shd w:val="clear" w:color="auto" w:fill="FFFFFF"/>
                <w:lang w:val="ru-RU"/>
              </w:rPr>
              <w:t xml:space="preserve"> </w:t>
            </w:r>
            <w:r w:rsidRPr="003B0069">
              <w:rPr>
                <w:rStyle w:val="rvts9"/>
                <w:rFonts w:ascii="Times New Roman" w:eastAsia="Arial" w:hAnsi="Times New Roman"/>
                <w:sz w:val="24"/>
                <w:szCs w:val="24"/>
                <w:shd w:val="clear" w:color="auto" w:fill="FFFFFF"/>
              </w:rPr>
              <w:t>України</w:t>
            </w:r>
            <w:r w:rsidRPr="003B0069">
              <w:rPr>
                <w:rFonts w:ascii="Times New Roman" w:hAnsi="Times New Roman"/>
                <w:sz w:val="24"/>
                <w:szCs w:val="24"/>
                <w:shd w:val="clear" w:color="auto" w:fill="FFFFFF"/>
                <w:lang w:val="en-US"/>
              </w:rPr>
              <w:t> </w:t>
            </w:r>
            <w:r w:rsidRPr="003B0069">
              <w:rPr>
                <w:rStyle w:val="rvts9"/>
                <w:rFonts w:ascii="Times New Roman" w:eastAsia="Arial" w:hAnsi="Times New Roman"/>
                <w:sz w:val="24"/>
                <w:szCs w:val="24"/>
                <w:shd w:val="clear" w:color="auto" w:fill="FFFFFF"/>
                <w:lang w:val="ru-RU"/>
              </w:rPr>
              <w:t xml:space="preserve">10 </w:t>
            </w:r>
            <w:r w:rsidRPr="003B0069">
              <w:rPr>
                <w:rStyle w:val="rvts9"/>
                <w:rFonts w:ascii="Times New Roman" w:eastAsia="Arial" w:hAnsi="Times New Roman"/>
                <w:sz w:val="24"/>
                <w:szCs w:val="24"/>
                <w:shd w:val="clear" w:color="auto" w:fill="FFFFFF"/>
              </w:rPr>
              <w:t>грудня</w:t>
            </w:r>
            <w:r w:rsidRPr="003B0069">
              <w:rPr>
                <w:rStyle w:val="rvts9"/>
                <w:rFonts w:ascii="Times New Roman" w:eastAsia="Arial" w:hAnsi="Times New Roman"/>
                <w:sz w:val="24"/>
                <w:szCs w:val="24"/>
                <w:shd w:val="clear" w:color="auto" w:fill="FFFFFF"/>
                <w:lang w:val="ru-RU"/>
              </w:rPr>
              <w:t xml:space="preserve"> 2014 </w:t>
            </w:r>
            <w:r w:rsidRPr="003B0069">
              <w:rPr>
                <w:rStyle w:val="rvts9"/>
                <w:rFonts w:ascii="Times New Roman" w:eastAsia="Arial" w:hAnsi="Times New Roman"/>
                <w:sz w:val="24"/>
                <w:szCs w:val="24"/>
                <w:shd w:val="clear" w:color="auto" w:fill="FFFFFF"/>
              </w:rPr>
              <w:t>р</w:t>
            </w:r>
            <w:r w:rsidRPr="003B0069">
              <w:rPr>
                <w:rStyle w:val="rvts9"/>
                <w:rFonts w:ascii="Times New Roman" w:eastAsia="Arial" w:hAnsi="Times New Roman"/>
                <w:sz w:val="24"/>
                <w:szCs w:val="24"/>
                <w:shd w:val="clear" w:color="auto" w:fill="FFFFFF"/>
                <w:lang w:val="ru-RU"/>
              </w:rPr>
              <w:t>.</w:t>
            </w:r>
            <w:r w:rsidRPr="003B0069">
              <w:rPr>
                <w:rFonts w:ascii="Times New Roman" w:hAnsi="Times New Roman"/>
                <w:sz w:val="24"/>
                <w:szCs w:val="24"/>
                <w:shd w:val="clear" w:color="auto" w:fill="FFFFFF"/>
                <w:lang w:val="en-US"/>
              </w:rPr>
              <w:t> </w:t>
            </w:r>
            <w:r w:rsidRPr="003B0069">
              <w:rPr>
                <w:rStyle w:val="rvts9"/>
                <w:rFonts w:ascii="Times New Roman" w:eastAsia="Arial" w:hAnsi="Times New Roman"/>
                <w:sz w:val="24"/>
                <w:szCs w:val="24"/>
                <w:shd w:val="clear" w:color="auto" w:fill="FFFFFF"/>
              </w:rPr>
              <w:t>за</w:t>
            </w:r>
            <w:r w:rsidRPr="003B0069">
              <w:rPr>
                <w:rStyle w:val="rvts9"/>
                <w:rFonts w:ascii="Times New Roman" w:eastAsia="Arial" w:hAnsi="Times New Roman"/>
                <w:sz w:val="24"/>
                <w:szCs w:val="24"/>
                <w:shd w:val="clear" w:color="auto" w:fill="FFFFFF"/>
                <w:lang w:val="ru-RU"/>
              </w:rPr>
              <w:t xml:space="preserve"> № 1586/26363</w:t>
            </w:r>
            <w:r w:rsidR="00E930C4" w:rsidRPr="003B0069">
              <w:rPr>
                <w:rStyle w:val="rvts9"/>
                <w:rFonts w:ascii="Times New Roman" w:eastAsia="Arial" w:hAnsi="Times New Roman"/>
                <w:sz w:val="24"/>
                <w:szCs w:val="24"/>
                <w:shd w:val="clear" w:color="auto" w:fill="FFFFFF"/>
                <w:lang w:val="ru-RU"/>
              </w:rPr>
              <w:t>.</w:t>
            </w:r>
            <w:r w:rsidRPr="003B0069">
              <w:rPr>
                <w:rFonts w:ascii="Times New Roman" w:hAnsi="Times New Roman"/>
                <w:sz w:val="24"/>
                <w:szCs w:val="24"/>
              </w:rPr>
              <w:t xml:space="preserve"> </w:t>
            </w:r>
          </w:p>
        </w:tc>
      </w:tr>
      <w:tr w:rsidR="004427C5" w:rsidRPr="003B0069" w:rsidTr="00A060D7">
        <w:trPr>
          <w:jc w:val="center"/>
        </w:trPr>
        <w:tc>
          <w:tcPr>
            <w:tcW w:w="704" w:type="dxa"/>
            <w:gridSpan w:val="2"/>
            <w:shd w:val="clear" w:color="auto" w:fill="FFFFFF"/>
            <w:vAlign w:val="center"/>
          </w:tcPr>
          <w:p w:rsidR="001220EA" w:rsidRPr="003B0069" w:rsidRDefault="001220EA" w:rsidP="00146DE8">
            <w:pPr>
              <w:pStyle w:val="a8"/>
              <w:shd w:val="clear" w:color="auto" w:fill="auto"/>
              <w:spacing w:line="240" w:lineRule="auto"/>
              <w:jc w:val="center"/>
              <w:rPr>
                <w:rFonts w:ascii="Times New Roman" w:hAnsi="Times New Roman" w:cs="Times New Roman"/>
                <w:color w:val="auto"/>
                <w:sz w:val="24"/>
                <w:szCs w:val="24"/>
                <w:lang w:val="ru-RU" w:eastAsia="ru-RU" w:bidi="ru-RU"/>
              </w:rPr>
            </w:pPr>
            <w:r w:rsidRPr="003B0069">
              <w:rPr>
                <w:rFonts w:ascii="Times New Roman" w:hAnsi="Times New Roman" w:cs="Times New Roman"/>
                <w:color w:val="auto"/>
                <w:sz w:val="24"/>
                <w:szCs w:val="24"/>
                <w:lang w:val="ru-RU" w:eastAsia="ru-RU" w:bidi="ru-RU"/>
              </w:rPr>
              <w:lastRenderedPageBreak/>
              <w:t>11</w:t>
            </w:r>
          </w:p>
        </w:tc>
        <w:tc>
          <w:tcPr>
            <w:tcW w:w="5670" w:type="dxa"/>
            <w:shd w:val="clear" w:color="auto" w:fill="FFFFFF"/>
            <w:vAlign w:val="center"/>
          </w:tcPr>
          <w:p w:rsidR="001220EA" w:rsidRPr="003B0069" w:rsidRDefault="001220EA" w:rsidP="004E27ED">
            <w:pPr>
              <w:pStyle w:val="a8"/>
              <w:shd w:val="clear" w:color="auto" w:fill="auto"/>
              <w:spacing w:line="240" w:lineRule="auto"/>
              <w:ind w:left="131" w:right="114"/>
              <w:rPr>
                <w:rFonts w:ascii="Times New Roman" w:hAnsi="Times New Roman" w:cs="Times New Roman"/>
                <w:color w:val="auto"/>
                <w:sz w:val="24"/>
                <w:szCs w:val="24"/>
              </w:rPr>
            </w:pPr>
            <w:r w:rsidRPr="003B0069">
              <w:rPr>
                <w:rFonts w:ascii="Times New Roman" w:hAnsi="Times New Roman" w:cs="Times New Roman"/>
                <w:color w:val="auto"/>
                <w:sz w:val="24"/>
                <w:szCs w:val="24"/>
              </w:rPr>
              <w:t xml:space="preserve">Оформлення та видача паспорта громадянина України </w:t>
            </w:r>
            <w:r w:rsidR="004E27ED">
              <w:rPr>
                <w:rFonts w:ascii="Times New Roman" w:hAnsi="Times New Roman" w:cs="Times New Roman"/>
                <w:color w:val="auto"/>
                <w:sz w:val="24"/>
                <w:szCs w:val="24"/>
              </w:rPr>
              <w:t xml:space="preserve">у зв’язку зі зміною інформації внесеної до паспорта </w:t>
            </w:r>
          </w:p>
        </w:tc>
        <w:tc>
          <w:tcPr>
            <w:tcW w:w="4111" w:type="dxa"/>
            <w:shd w:val="clear" w:color="auto" w:fill="FFFFFF"/>
          </w:tcPr>
          <w:p w:rsidR="001220EA" w:rsidRPr="003B0069" w:rsidRDefault="001220EA" w:rsidP="000C3046">
            <w:pPr>
              <w:ind w:left="137" w:right="270"/>
              <w:jc w:val="both"/>
              <w:rPr>
                <w:rFonts w:ascii="Times New Roman" w:hAnsi="Times New Roman" w:cs="Times New Roman"/>
                <w:color w:val="auto"/>
              </w:rPr>
            </w:pPr>
            <w:r w:rsidRPr="003B0069">
              <w:rPr>
                <w:rFonts w:ascii="Times New Roman" w:hAnsi="Times New Roman" w:cs="Times New Roman"/>
                <w:color w:val="auto"/>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E930C4" w:rsidRPr="003B0069">
              <w:rPr>
                <w:rFonts w:ascii="Times New Roman" w:hAnsi="Times New Roman" w:cs="Times New Roman"/>
                <w:color w:val="auto"/>
              </w:rPr>
              <w:t>.</w:t>
            </w:r>
          </w:p>
          <w:p w:rsidR="001220EA" w:rsidRPr="003B0069" w:rsidRDefault="001220EA" w:rsidP="000C3046">
            <w:pPr>
              <w:ind w:left="137" w:right="270"/>
              <w:jc w:val="both"/>
              <w:rPr>
                <w:rFonts w:ascii="Times New Roman" w:hAnsi="Times New Roman" w:cs="Times New Roman"/>
                <w:color w:val="auto"/>
              </w:rPr>
            </w:pPr>
            <w:r w:rsidRPr="003B0069">
              <w:rPr>
                <w:rFonts w:ascii="Times New Roman" w:hAnsi="Times New Roman" w:cs="Times New Roman"/>
                <w:color w:val="auto"/>
              </w:rPr>
              <w:t>Закон Укр</w:t>
            </w:r>
            <w:r w:rsidR="00E930C4" w:rsidRPr="003B0069">
              <w:rPr>
                <w:rFonts w:ascii="Times New Roman" w:hAnsi="Times New Roman" w:cs="Times New Roman"/>
                <w:color w:val="auto"/>
              </w:rPr>
              <w:t>аїни «Про громадянство України».</w:t>
            </w:r>
          </w:p>
          <w:p w:rsidR="001220EA" w:rsidRPr="003B0069" w:rsidRDefault="001220EA" w:rsidP="000C3046">
            <w:pPr>
              <w:pStyle w:val="13"/>
              <w:ind w:left="137" w:right="270"/>
              <w:jc w:val="both"/>
              <w:rPr>
                <w:rFonts w:ascii="Times New Roman" w:hAnsi="Times New Roman"/>
                <w:sz w:val="24"/>
                <w:szCs w:val="24"/>
                <w:lang w:val="ru-RU"/>
              </w:rPr>
            </w:pPr>
            <w:r w:rsidRPr="003B0069">
              <w:rPr>
                <w:rFonts w:ascii="Times New Roman" w:hAnsi="Times New Roman"/>
                <w:sz w:val="24"/>
                <w:szCs w:val="24"/>
                <w:lang w:eastAsia="ru-RU"/>
              </w:rPr>
              <w:t>Постанова</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КМУ</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від</w:t>
            </w:r>
            <w:r w:rsidRPr="003B0069">
              <w:rPr>
                <w:rFonts w:ascii="Times New Roman" w:hAnsi="Times New Roman"/>
                <w:sz w:val="24"/>
                <w:szCs w:val="24"/>
                <w:lang w:val="ru-RU" w:eastAsia="ru-RU"/>
              </w:rPr>
              <w:t xml:space="preserve"> 25.03.2015 № 302 «</w:t>
            </w:r>
            <w:r w:rsidRPr="003B0069">
              <w:rPr>
                <w:rFonts w:ascii="Times New Roman" w:hAnsi="Times New Roman"/>
                <w:sz w:val="24"/>
                <w:szCs w:val="24"/>
                <w:lang w:eastAsia="ru-RU"/>
              </w:rPr>
              <w:t>Про</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затвердження</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зразка</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бланка</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технічного</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опису</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та</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Порядку</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оформлення</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видачі</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обміну</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пересилання</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вилучення</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повернення</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державі</w:t>
            </w:r>
            <w:r w:rsidRPr="003B0069">
              <w:rPr>
                <w:rFonts w:ascii="Times New Roman" w:hAnsi="Times New Roman"/>
                <w:sz w:val="24"/>
                <w:szCs w:val="24"/>
                <w:lang w:val="ru-RU" w:eastAsia="ru-RU"/>
              </w:rPr>
              <w:t>,</w:t>
            </w:r>
            <w:r w:rsidRPr="003B0069">
              <w:rPr>
                <w:rFonts w:ascii="Times New Roman" w:hAnsi="Times New Roman"/>
                <w:sz w:val="24"/>
                <w:szCs w:val="24"/>
                <w:lang w:val="ru-RU"/>
              </w:rPr>
              <w:t xml:space="preserve"> </w:t>
            </w:r>
            <w:r w:rsidRPr="003B0069">
              <w:rPr>
                <w:rFonts w:ascii="Times New Roman" w:hAnsi="Times New Roman"/>
                <w:sz w:val="24"/>
                <w:szCs w:val="24"/>
                <w:lang w:eastAsia="ru-RU"/>
              </w:rPr>
              <w:t>визнання</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недійсним</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та</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знищення</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паспорта</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громадянина</w:t>
            </w:r>
            <w:r w:rsidRPr="003B0069">
              <w:rPr>
                <w:rFonts w:ascii="Times New Roman" w:hAnsi="Times New Roman"/>
                <w:sz w:val="24"/>
                <w:szCs w:val="24"/>
                <w:lang w:val="ru-RU" w:eastAsia="ru-RU"/>
              </w:rPr>
              <w:t xml:space="preserve"> </w:t>
            </w:r>
            <w:r w:rsidRPr="003B0069">
              <w:rPr>
                <w:rFonts w:ascii="Times New Roman" w:hAnsi="Times New Roman"/>
                <w:sz w:val="24"/>
                <w:szCs w:val="24"/>
                <w:lang w:eastAsia="ru-RU"/>
              </w:rPr>
              <w:t>України</w:t>
            </w:r>
            <w:r w:rsidRPr="003B0069">
              <w:rPr>
                <w:rFonts w:ascii="Times New Roman" w:hAnsi="Times New Roman"/>
                <w:sz w:val="24"/>
                <w:szCs w:val="24"/>
                <w:lang w:val="ru-RU" w:eastAsia="ru-RU"/>
              </w:rPr>
              <w:t>»</w:t>
            </w:r>
            <w:r w:rsidR="00E930C4" w:rsidRPr="003B0069">
              <w:rPr>
                <w:rFonts w:ascii="Times New Roman" w:hAnsi="Times New Roman"/>
                <w:sz w:val="24"/>
                <w:szCs w:val="24"/>
                <w:lang w:val="ru-RU" w:eastAsia="ru-RU"/>
              </w:rPr>
              <w:t>.</w:t>
            </w:r>
            <w:r w:rsidRPr="003B0069">
              <w:rPr>
                <w:rFonts w:ascii="Times New Roman" w:hAnsi="Times New Roman"/>
                <w:sz w:val="24"/>
                <w:szCs w:val="24"/>
                <w:lang w:val="ru-RU"/>
              </w:rPr>
              <w:t xml:space="preserve">  </w:t>
            </w:r>
          </w:p>
          <w:p w:rsidR="001220EA" w:rsidRPr="003B0069" w:rsidRDefault="001220EA" w:rsidP="000C3046">
            <w:pPr>
              <w:pStyle w:val="13"/>
              <w:ind w:left="137" w:right="270"/>
              <w:jc w:val="both"/>
              <w:rPr>
                <w:rFonts w:ascii="Times New Roman" w:hAnsi="Times New Roman"/>
                <w:sz w:val="24"/>
                <w:szCs w:val="24"/>
                <w:lang w:val="ru-RU"/>
              </w:rPr>
            </w:pPr>
            <w:r w:rsidRPr="003B0069">
              <w:rPr>
                <w:rFonts w:ascii="Times New Roman" w:hAnsi="Times New Roman"/>
                <w:sz w:val="24"/>
                <w:szCs w:val="24"/>
              </w:rPr>
              <w:t>Закон</w:t>
            </w:r>
            <w:r w:rsidRPr="003B0069">
              <w:rPr>
                <w:rFonts w:ascii="Times New Roman" w:hAnsi="Times New Roman"/>
                <w:sz w:val="24"/>
                <w:szCs w:val="24"/>
                <w:lang w:val="ru-RU"/>
              </w:rPr>
              <w:t xml:space="preserve"> </w:t>
            </w:r>
            <w:r w:rsidRPr="003B0069">
              <w:rPr>
                <w:rFonts w:ascii="Times New Roman" w:hAnsi="Times New Roman"/>
                <w:sz w:val="24"/>
                <w:szCs w:val="24"/>
              </w:rPr>
              <w:t>України</w:t>
            </w:r>
            <w:r w:rsidRPr="003B0069">
              <w:rPr>
                <w:rFonts w:ascii="Times New Roman" w:hAnsi="Times New Roman"/>
                <w:sz w:val="24"/>
                <w:szCs w:val="24"/>
                <w:lang w:val="ru-RU"/>
              </w:rPr>
              <w:t xml:space="preserve"> «</w:t>
            </w:r>
            <w:r w:rsidRPr="003B0069">
              <w:rPr>
                <w:rFonts w:ascii="Times New Roman" w:hAnsi="Times New Roman"/>
                <w:sz w:val="24"/>
                <w:szCs w:val="24"/>
              </w:rPr>
              <w:t>Про</w:t>
            </w:r>
            <w:r w:rsidRPr="003B0069">
              <w:rPr>
                <w:rFonts w:ascii="Times New Roman" w:hAnsi="Times New Roman"/>
                <w:sz w:val="24"/>
                <w:szCs w:val="24"/>
                <w:lang w:val="ru-RU"/>
              </w:rPr>
              <w:t xml:space="preserve"> </w:t>
            </w:r>
            <w:r w:rsidRPr="003B0069">
              <w:rPr>
                <w:rFonts w:ascii="Times New Roman" w:hAnsi="Times New Roman"/>
                <w:sz w:val="24"/>
                <w:szCs w:val="24"/>
              </w:rPr>
              <w:t>свободу</w:t>
            </w:r>
            <w:r w:rsidRPr="003B0069">
              <w:rPr>
                <w:rFonts w:ascii="Times New Roman" w:hAnsi="Times New Roman"/>
                <w:sz w:val="24"/>
                <w:szCs w:val="24"/>
                <w:lang w:val="ru-RU"/>
              </w:rPr>
              <w:t xml:space="preserve"> </w:t>
            </w:r>
            <w:r w:rsidRPr="003B0069">
              <w:rPr>
                <w:rFonts w:ascii="Times New Roman" w:hAnsi="Times New Roman"/>
                <w:sz w:val="24"/>
                <w:szCs w:val="24"/>
              </w:rPr>
              <w:t>пересування</w:t>
            </w:r>
            <w:r w:rsidRPr="003B0069">
              <w:rPr>
                <w:rFonts w:ascii="Times New Roman" w:hAnsi="Times New Roman"/>
                <w:sz w:val="24"/>
                <w:szCs w:val="24"/>
                <w:lang w:val="ru-RU"/>
              </w:rPr>
              <w:t xml:space="preserve"> </w:t>
            </w:r>
            <w:r w:rsidRPr="003B0069">
              <w:rPr>
                <w:rFonts w:ascii="Times New Roman" w:hAnsi="Times New Roman"/>
                <w:sz w:val="24"/>
                <w:szCs w:val="24"/>
              </w:rPr>
              <w:t>та</w:t>
            </w:r>
            <w:r w:rsidRPr="003B0069">
              <w:rPr>
                <w:rFonts w:ascii="Times New Roman" w:hAnsi="Times New Roman"/>
                <w:sz w:val="24"/>
                <w:szCs w:val="24"/>
                <w:lang w:val="ru-RU"/>
              </w:rPr>
              <w:t xml:space="preserve"> </w:t>
            </w:r>
            <w:r w:rsidRPr="003B0069">
              <w:rPr>
                <w:rFonts w:ascii="Times New Roman" w:hAnsi="Times New Roman"/>
                <w:sz w:val="24"/>
                <w:szCs w:val="24"/>
              </w:rPr>
              <w:t>вільний</w:t>
            </w:r>
            <w:r w:rsidRPr="003B0069">
              <w:rPr>
                <w:rFonts w:ascii="Times New Roman" w:hAnsi="Times New Roman"/>
                <w:sz w:val="24"/>
                <w:szCs w:val="24"/>
                <w:lang w:val="ru-RU"/>
              </w:rPr>
              <w:t xml:space="preserve"> </w:t>
            </w:r>
            <w:r w:rsidRPr="003B0069">
              <w:rPr>
                <w:rFonts w:ascii="Times New Roman" w:hAnsi="Times New Roman"/>
                <w:sz w:val="24"/>
                <w:szCs w:val="24"/>
              </w:rPr>
              <w:t>вибір</w:t>
            </w:r>
            <w:r w:rsidRPr="003B0069">
              <w:rPr>
                <w:rFonts w:ascii="Times New Roman" w:hAnsi="Times New Roman"/>
                <w:sz w:val="24"/>
                <w:szCs w:val="24"/>
                <w:lang w:val="ru-RU"/>
              </w:rPr>
              <w:t xml:space="preserve"> </w:t>
            </w:r>
            <w:r w:rsidRPr="003B0069">
              <w:rPr>
                <w:rFonts w:ascii="Times New Roman" w:hAnsi="Times New Roman"/>
                <w:sz w:val="24"/>
                <w:szCs w:val="24"/>
              </w:rPr>
              <w:t>місця</w:t>
            </w:r>
            <w:r w:rsidRPr="003B0069">
              <w:rPr>
                <w:rFonts w:ascii="Times New Roman" w:hAnsi="Times New Roman"/>
                <w:sz w:val="24"/>
                <w:szCs w:val="24"/>
                <w:lang w:val="ru-RU"/>
              </w:rPr>
              <w:t xml:space="preserve"> </w:t>
            </w:r>
            <w:r w:rsidRPr="003B0069">
              <w:rPr>
                <w:rFonts w:ascii="Times New Roman" w:hAnsi="Times New Roman"/>
                <w:sz w:val="24"/>
                <w:szCs w:val="24"/>
              </w:rPr>
              <w:t>проживання</w:t>
            </w:r>
            <w:r w:rsidRPr="003B0069">
              <w:rPr>
                <w:rFonts w:ascii="Times New Roman" w:hAnsi="Times New Roman"/>
                <w:sz w:val="24"/>
                <w:szCs w:val="24"/>
                <w:lang w:val="ru-RU"/>
              </w:rPr>
              <w:t xml:space="preserve"> </w:t>
            </w:r>
            <w:r w:rsidRPr="003B0069">
              <w:rPr>
                <w:rFonts w:ascii="Times New Roman" w:hAnsi="Times New Roman"/>
                <w:sz w:val="24"/>
                <w:szCs w:val="24"/>
              </w:rPr>
              <w:t>в</w:t>
            </w:r>
            <w:r w:rsidRPr="003B0069">
              <w:rPr>
                <w:rFonts w:ascii="Times New Roman" w:hAnsi="Times New Roman"/>
                <w:sz w:val="24"/>
                <w:szCs w:val="24"/>
                <w:lang w:val="ru-RU"/>
              </w:rPr>
              <w:t xml:space="preserve"> </w:t>
            </w:r>
            <w:r w:rsidRPr="003B0069">
              <w:rPr>
                <w:rFonts w:ascii="Times New Roman" w:hAnsi="Times New Roman"/>
                <w:sz w:val="24"/>
                <w:szCs w:val="24"/>
              </w:rPr>
              <w:t>Україні</w:t>
            </w:r>
            <w:r w:rsidRPr="003B0069">
              <w:rPr>
                <w:rFonts w:ascii="Times New Roman" w:hAnsi="Times New Roman"/>
                <w:sz w:val="24"/>
                <w:szCs w:val="24"/>
                <w:lang w:val="ru-RU"/>
              </w:rPr>
              <w:t>»</w:t>
            </w:r>
            <w:r w:rsidR="00E930C4" w:rsidRPr="003B0069">
              <w:rPr>
                <w:rFonts w:ascii="Times New Roman" w:hAnsi="Times New Roman"/>
                <w:sz w:val="24"/>
                <w:szCs w:val="24"/>
                <w:lang w:val="ru-RU"/>
              </w:rPr>
              <w:t>.</w:t>
            </w:r>
          </w:p>
          <w:p w:rsidR="001220EA" w:rsidRPr="003B0069" w:rsidRDefault="001220EA" w:rsidP="000C3046">
            <w:pPr>
              <w:pStyle w:val="13"/>
              <w:ind w:left="137" w:right="270"/>
              <w:jc w:val="both"/>
              <w:rPr>
                <w:rFonts w:ascii="Times New Roman" w:eastAsia="Arial" w:hAnsi="Times New Roman"/>
                <w:bCs/>
                <w:sz w:val="24"/>
                <w:szCs w:val="24"/>
                <w:shd w:val="clear" w:color="auto" w:fill="FFFFFF"/>
                <w:lang w:val="ru-RU"/>
              </w:rPr>
            </w:pPr>
            <w:r w:rsidRPr="003B0069">
              <w:rPr>
                <w:rFonts w:ascii="Times New Roman" w:hAnsi="Times New Roman"/>
                <w:sz w:val="24"/>
                <w:szCs w:val="24"/>
              </w:rPr>
              <w:t>Наказ</w:t>
            </w:r>
            <w:r w:rsidRPr="003B0069">
              <w:rPr>
                <w:rFonts w:ascii="Times New Roman" w:hAnsi="Times New Roman"/>
                <w:sz w:val="24"/>
                <w:szCs w:val="24"/>
                <w:lang w:val="ru-RU"/>
              </w:rPr>
              <w:t xml:space="preserve"> </w:t>
            </w:r>
            <w:r w:rsidRPr="003B0069">
              <w:rPr>
                <w:rFonts w:ascii="Times New Roman" w:hAnsi="Times New Roman"/>
                <w:sz w:val="24"/>
                <w:szCs w:val="24"/>
              </w:rPr>
              <w:t>МВС</w:t>
            </w:r>
            <w:r w:rsidRPr="003B0069">
              <w:rPr>
                <w:rFonts w:ascii="Times New Roman" w:hAnsi="Times New Roman"/>
                <w:sz w:val="24"/>
                <w:szCs w:val="24"/>
                <w:lang w:val="ru-RU"/>
              </w:rPr>
              <w:t xml:space="preserve"> </w:t>
            </w:r>
            <w:r w:rsidRPr="003B0069">
              <w:rPr>
                <w:rFonts w:ascii="Times New Roman" w:hAnsi="Times New Roman"/>
                <w:sz w:val="24"/>
                <w:szCs w:val="24"/>
              </w:rPr>
              <w:t>від</w:t>
            </w:r>
            <w:r w:rsidRPr="003B0069">
              <w:rPr>
                <w:rFonts w:ascii="Times New Roman" w:hAnsi="Times New Roman"/>
                <w:sz w:val="24"/>
                <w:szCs w:val="24"/>
                <w:lang w:val="ru-RU"/>
              </w:rPr>
              <w:t xml:space="preserve"> 26.11.2014 № 1279 «</w:t>
            </w:r>
            <w:r w:rsidRPr="003B0069">
              <w:rPr>
                <w:rFonts w:ascii="Times New Roman" w:hAnsi="Times New Roman"/>
                <w:sz w:val="24"/>
                <w:szCs w:val="24"/>
              </w:rPr>
              <w:t>Про</w:t>
            </w:r>
            <w:r w:rsidRPr="003B0069">
              <w:rPr>
                <w:rFonts w:ascii="Times New Roman" w:hAnsi="Times New Roman"/>
                <w:sz w:val="24"/>
                <w:szCs w:val="24"/>
                <w:lang w:val="ru-RU"/>
              </w:rPr>
              <w:t xml:space="preserve"> </w:t>
            </w:r>
            <w:r w:rsidRPr="003B0069">
              <w:rPr>
                <w:rFonts w:ascii="Times New Roman" w:hAnsi="Times New Roman"/>
                <w:sz w:val="24"/>
                <w:szCs w:val="24"/>
              </w:rPr>
              <w:t>затвердження</w:t>
            </w:r>
            <w:r w:rsidRPr="003B0069">
              <w:rPr>
                <w:rFonts w:ascii="Times New Roman" w:hAnsi="Times New Roman"/>
                <w:sz w:val="24"/>
                <w:szCs w:val="24"/>
                <w:lang w:val="ru-RU"/>
              </w:rPr>
              <w:t xml:space="preserve"> </w:t>
            </w:r>
            <w:r w:rsidRPr="003B0069">
              <w:rPr>
                <w:rFonts w:ascii="Times New Roman" w:hAnsi="Times New Roman"/>
                <w:sz w:val="24"/>
                <w:szCs w:val="24"/>
              </w:rPr>
              <w:t>зразка</w:t>
            </w:r>
            <w:r w:rsidRPr="003B0069">
              <w:rPr>
                <w:rFonts w:ascii="Times New Roman" w:hAnsi="Times New Roman"/>
                <w:sz w:val="24"/>
                <w:szCs w:val="24"/>
                <w:lang w:val="ru-RU"/>
              </w:rPr>
              <w:t xml:space="preserve"> </w:t>
            </w:r>
            <w:r w:rsidRPr="003B0069">
              <w:rPr>
                <w:rFonts w:ascii="Times New Roman" w:hAnsi="Times New Roman"/>
                <w:sz w:val="24"/>
                <w:szCs w:val="24"/>
              </w:rPr>
              <w:t>заяви</w:t>
            </w:r>
            <w:r w:rsidRPr="003B0069">
              <w:rPr>
                <w:rFonts w:ascii="Times New Roman" w:hAnsi="Times New Roman"/>
                <w:sz w:val="24"/>
                <w:szCs w:val="24"/>
                <w:lang w:val="ru-RU"/>
              </w:rPr>
              <w:t>-</w:t>
            </w:r>
            <w:r w:rsidRPr="003B0069">
              <w:rPr>
                <w:rFonts w:ascii="Times New Roman" w:hAnsi="Times New Roman"/>
                <w:sz w:val="24"/>
                <w:szCs w:val="24"/>
              </w:rPr>
              <w:t>анкети</w:t>
            </w:r>
            <w:r w:rsidRPr="003B0069">
              <w:rPr>
                <w:rFonts w:ascii="Times New Roman" w:hAnsi="Times New Roman"/>
                <w:sz w:val="24"/>
                <w:szCs w:val="24"/>
                <w:lang w:val="ru-RU"/>
              </w:rPr>
              <w:t xml:space="preserve"> </w:t>
            </w:r>
            <w:r w:rsidRPr="003B0069">
              <w:rPr>
                <w:rFonts w:ascii="Times New Roman" w:hAnsi="Times New Roman"/>
                <w:sz w:val="24"/>
                <w:szCs w:val="24"/>
              </w:rPr>
              <w:t>для</w:t>
            </w:r>
            <w:r w:rsidRPr="003B0069">
              <w:rPr>
                <w:rFonts w:ascii="Times New Roman" w:hAnsi="Times New Roman"/>
                <w:sz w:val="24"/>
                <w:szCs w:val="24"/>
                <w:lang w:val="ru-RU"/>
              </w:rPr>
              <w:t xml:space="preserve"> </w:t>
            </w:r>
            <w:r w:rsidRPr="003B0069">
              <w:rPr>
                <w:rFonts w:ascii="Times New Roman" w:hAnsi="Times New Roman"/>
                <w:sz w:val="24"/>
                <w:szCs w:val="24"/>
              </w:rPr>
              <w:t>внесення</w:t>
            </w:r>
            <w:r w:rsidRPr="003B0069">
              <w:rPr>
                <w:rFonts w:ascii="Times New Roman" w:hAnsi="Times New Roman"/>
                <w:sz w:val="24"/>
                <w:szCs w:val="24"/>
                <w:lang w:val="ru-RU"/>
              </w:rPr>
              <w:t xml:space="preserve"> </w:t>
            </w:r>
            <w:r w:rsidRPr="003B0069">
              <w:rPr>
                <w:rFonts w:ascii="Times New Roman" w:hAnsi="Times New Roman"/>
                <w:sz w:val="24"/>
                <w:szCs w:val="24"/>
              </w:rPr>
              <w:t>інформації</w:t>
            </w:r>
            <w:r w:rsidRPr="003B0069">
              <w:rPr>
                <w:rFonts w:ascii="Times New Roman" w:hAnsi="Times New Roman"/>
                <w:sz w:val="24"/>
                <w:szCs w:val="24"/>
                <w:lang w:val="ru-RU"/>
              </w:rPr>
              <w:t xml:space="preserve"> </w:t>
            </w:r>
            <w:r w:rsidRPr="003B0069">
              <w:rPr>
                <w:rFonts w:ascii="Times New Roman" w:hAnsi="Times New Roman"/>
                <w:sz w:val="24"/>
                <w:szCs w:val="24"/>
              </w:rPr>
              <w:t>до</w:t>
            </w:r>
            <w:r w:rsidRPr="003B0069">
              <w:rPr>
                <w:rFonts w:ascii="Times New Roman" w:hAnsi="Times New Roman"/>
                <w:sz w:val="24"/>
                <w:szCs w:val="24"/>
                <w:lang w:val="ru-RU"/>
              </w:rPr>
              <w:t xml:space="preserve"> </w:t>
            </w:r>
            <w:r w:rsidRPr="003B0069">
              <w:rPr>
                <w:rFonts w:ascii="Times New Roman" w:hAnsi="Times New Roman"/>
                <w:sz w:val="24"/>
                <w:szCs w:val="24"/>
              </w:rPr>
              <w:t>Єдиного</w:t>
            </w:r>
            <w:r w:rsidRPr="003B0069">
              <w:rPr>
                <w:rFonts w:ascii="Times New Roman" w:hAnsi="Times New Roman"/>
                <w:sz w:val="24"/>
                <w:szCs w:val="24"/>
                <w:lang w:val="ru-RU"/>
              </w:rPr>
              <w:t xml:space="preserve"> </w:t>
            </w:r>
            <w:r w:rsidRPr="003B0069">
              <w:rPr>
                <w:rFonts w:ascii="Times New Roman" w:hAnsi="Times New Roman"/>
                <w:sz w:val="24"/>
                <w:szCs w:val="24"/>
              </w:rPr>
              <w:t>державного</w:t>
            </w:r>
            <w:r w:rsidRPr="003B0069">
              <w:rPr>
                <w:rFonts w:ascii="Times New Roman" w:hAnsi="Times New Roman"/>
                <w:sz w:val="24"/>
                <w:szCs w:val="24"/>
                <w:lang w:val="ru-RU"/>
              </w:rPr>
              <w:t xml:space="preserve"> </w:t>
            </w:r>
            <w:r w:rsidRPr="003B0069">
              <w:rPr>
                <w:rFonts w:ascii="Times New Roman" w:hAnsi="Times New Roman"/>
                <w:sz w:val="24"/>
                <w:szCs w:val="24"/>
              </w:rPr>
              <w:t>демографічного</w:t>
            </w:r>
            <w:r w:rsidRPr="003B0069">
              <w:rPr>
                <w:rFonts w:ascii="Times New Roman" w:hAnsi="Times New Roman"/>
                <w:sz w:val="24"/>
                <w:szCs w:val="24"/>
                <w:lang w:val="ru-RU"/>
              </w:rPr>
              <w:t xml:space="preserve"> </w:t>
            </w:r>
            <w:r w:rsidRPr="003B0069">
              <w:rPr>
                <w:rFonts w:ascii="Times New Roman" w:hAnsi="Times New Roman"/>
                <w:sz w:val="24"/>
                <w:szCs w:val="24"/>
              </w:rPr>
              <w:t>реєстру</w:t>
            </w:r>
            <w:r w:rsidRPr="003B0069">
              <w:rPr>
                <w:rFonts w:ascii="Times New Roman" w:hAnsi="Times New Roman"/>
                <w:sz w:val="24"/>
                <w:szCs w:val="24"/>
                <w:lang w:val="ru-RU"/>
              </w:rPr>
              <w:t xml:space="preserve">», </w:t>
            </w:r>
            <w:r w:rsidRPr="003B0069">
              <w:rPr>
                <w:rFonts w:ascii="Times New Roman" w:hAnsi="Times New Roman"/>
                <w:sz w:val="24"/>
                <w:szCs w:val="24"/>
              </w:rPr>
              <w:t>з</w:t>
            </w:r>
            <w:r w:rsidRPr="003B0069">
              <w:rPr>
                <w:rStyle w:val="rvts9"/>
                <w:rFonts w:ascii="Times New Roman" w:eastAsia="Arial" w:hAnsi="Times New Roman"/>
                <w:sz w:val="24"/>
                <w:szCs w:val="24"/>
                <w:shd w:val="clear" w:color="auto" w:fill="FFFFFF"/>
              </w:rPr>
              <w:t>ареєстрований</w:t>
            </w:r>
            <w:r w:rsidRPr="003B0069">
              <w:rPr>
                <w:rStyle w:val="rvts9"/>
                <w:rFonts w:ascii="Times New Roman" w:eastAsia="Arial" w:hAnsi="Times New Roman"/>
                <w:sz w:val="24"/>
                <w:szCs w:val="24"/>
                <w:shd w:val="clear" w:color="auto" w:fill="FFFFFF"/>
                <w:lang w:val="ru-RU"/>
              </w:rPr>
              <w:t xml:space="preserve"> </w:t>
            </w:r>
            <w:r w:rsidRPr="003B0069">
              <w:rPr>
                <w:rStyle w:val="rvts9"/>
                <w:rFonts w:ascii="Times New Roman" w:eastAsia="Arial" w:hAnsi="Times New Roman"/>
                <w:sz w:val="24"/>
                <w:szCs w:val="24"/>
                <w:shd w:val="clear" w:color="auto" w:fill="FFFFFF"/>
              </w:rPr>
              <w:t>в</w:t>
            </w:r>
            <w:r w:rsidRPr="003B0069">
              <w:rPr>
                <w:rStyle w:val="rvts9"/>
                <w:rFonts w:ascii="Times New Roman" w:eastAsia="Arial" w:hAnsi="Times New Roman"/>
                <w:sz w:val="24"/>
                <w:szCs w:val="24"/>
                <w:shd w:val="clear" w:color="auto" w:fill="FFFFFF"/>
                <w:lang w:val="ru-RU"/>
              </w:rPr>
              <w:t xml:space="preserve"> </w:t>
            </w:r>
            <w:r w:rsidRPr="003B0069">
              <w:rPr>
                <w:rStyle w:val="rvts9"/>
                <w:rFonts w:ascii="Times New Roman" w:eastAsia="Arial" w:hAnsi="Times New Roman"/>
                <w:sz w:val="24"/>
                <w:szCs w:val="24"/>
                <w:shd w:val="clear" w:color="auto" w:fill="FFFFFF"/>
              </w:rPr>
              <w:t>Міністерстві</w:t>
            </w:r>
            <w:r w:rsidRPr="003B0069">
              <w:rPr>
                <w:rFonts w:ascii="Times New Roman" w:hAnsi="Times New Roman"/>
                <w:sz w:val="24"/>
                <w:szCs w:val="24"/>
                <w:shd w:val="clear" w:color="auto" w:fill="FFFFFF"/>
                <w:lang w:val="en-US"/>
              </w:rPr>
              <w:t> </w:t>
            </w:r>
            <w:r w:rsidRPr="003B0069">
              <w:rPr>
                <w:rFonts w:ascii="Times New Roman" w:hAnsi="Times New Roman"/>
                <w:sz w:val="24"/>
                <w:szCs w:val="24"/>
                <w:lang w:val="ru-RU"/>
              </w:rPr>
              <w:br/>
            </w:r>
            <w:r w:rsidRPr="003B0069">
              <w:rPr>
                <w:rStyle w:val="rvts9"/>
                <w:rFonts w:ascii="Times New Roman" w:eastAsia="Arial" w:hAnsi="Times New Roman"/>
                <w:sz w:val="24"/>
                <w:szCs w:val="24"/>
                <w:shd w:val="clear" w:color="auto" w:fill="FFFFFF"/>
              </w:rPr>
              <w:t>юстиції</w:t>
            </w:r>
            <w:r w:rsidRPr="003B0069">
              <w:rPr>
                <w:rStyle w:val="rvts9"/>
                <w:rFonts w:ascii="Times New Roman" w:eastAsia="Arial" w:hAnsi="Times New Roman"/>
                <w:sz w:val="24"/>
                <w:szCs w:val="24"/>
                <w:shd w:val="clear" w:color="auto" w:fill="FFFFFF"/>
                <w:lang w:val="ru-RU"/>
              </w:rPr>
              <w:t xml:space="preserve"> </w:t>
            </w:r>
            <w:r w:rsidRPr="003B0069">
              <w:rPr>
                <w:rStyle w:val="rvts9"/>
                <w:rFonts w:ascii="Times New Roman" w:eastAsia="Arial" w:hAnsi="Times New Roman"/>
                <w:sz w:val="24"/>
                <w:szCs w:val="24"/>
                <w:shd w:val="clear" w:color="auto" w:fill="FFFFFF"/>
              </w:rPr>
              <w:t>України</w:t>
            </w:r>
            <w:r w:rsidRPr="003B0069">
              <w:rPr>
                <w:rFonts w:ascii="Times New Roman" w:hAnsi="Times New Roman"/>
                <w:sz w:val="24"/>
                <w:szCs w:val="24"/>
                <w:shd w:val="clear" w:color="auto" w:fill="FFFFFF"/>
                <w:lang w:val="en-US"/>
              </w:rPr>
              <w:t> </w:t>
            </w:r>
            <w:r w:rsidRPr="003B0069">
              <w:rPr>
                <w:rStyle w:val="rvts9"/>
                <w:rFonts w:ascii="Times New Roman" w:eastAsia="Arial" w:hAnsi="Times New Roman"/>
                <w:sz w:val="24"/>
                <w:szCs w:val="24"/>
                <w:shd w:val="clear" w:color="auto" w:fill="FFFFFF"/>
                <w:lang w:val="ru-RU"/>
              </w:rPr>
              <w:t xml:space="preserve">10 </w:t>
            </w:r>
            <w:r w:rsidRPr="003B0069">
              <w:rPr>
                <w:rStyle w:val="rvts9"/>
                <w:rFonts w:ascii="Times New Roman" w:eastAsia="Arial" w:hAnsi="Times New Roman"/>
                <w:sz w:val="24"/>
                <w:szCs w:val="24"/>
                <w:shd w:val="clear" w:color="auto" w:fill="FFFFFF"/>
              </w:rPr>
              <w:t>грудня</w:t>
            </w:r>
            <w:r w:rsidRPr="003B0069">
              <w:rPr>
                <w:rStyle w:val="rvts9"/>
                <w:rFonts w:ascii="Times New Roman" w:eastAsia="Arial" w:hAnsi="Times New Roman"/>
                <w:sz w:val="24"/>
                <w:szCs w:val="24"/>
                <w:shd w:val="clear" w:color="auto" w:fill="FFFFFF"/>
                <w:lang w:val="ru-RU"/>
              </w:rPr>
              <w:t xml:space="preserve"> 2014 </w:t>
            </w:r>
            <w:r w:rsidRPr="003B0069">
              <w:rPr>
                <w:rStyle w:val="rvts9"/>
                <w:rFonts w:ascii="Times New Roman" w:eastAsia="Arial" w:hAnsi="Times New Roman"/>
                <w:sz w:val="24"/>
                <w:szCs w:val="24"/>
                <w:shd w:val="clear" w:color="auto" w:fill="FFFFFF"/>
              </w:rPr>
              <w:t>р</w:t>
            </w:r>
            <w:r w:rsidRPr="003B0069">
              <w:rPr>
                <w:rStyle w:val="rvts9"/>
                <w:rFonts w:ascii="Times New Roman" w:eastAsia="Arial" w:hAnsi="Times New Roman"/>
                <w:sz w:val="24"/>
                <w:szCs w:val="24"/>
                <w:shd w:val="clear" w:color="auto" w:fill="FFFFFF"/>
                <w:lang w:val="ru-RU"/>
              </w:rPr>
              <w:t>.</w:t>
            </w:r>
            <w:r w:rsidRPr="003B0069">
              <w:rPr>
                <w:rFonts w:ascii="Times New Roman" w:hAnsi="Times New Roman"/>
                <w:sz w:val="24"/>
                <w:szCs w:val="24"/>
                <w:shd w:val="clear" w:color="auto" w:fill="FFFFFF"/>
                <w:lang w:val="en-US"/>
              </w:rPr>
              <w:t> </w:t>
            </w:r>
            <w:r w:rsidRPr="003B0069">
              <w:rPr>
                <w:rStyle w:val="rvts9"/>
                <w:rFonts w:ascii="Times New Roman" w:eastAsia="Arial" w:hAnsi="Times New Roman"/>
                <w:sz w:val="24"/>
                <w:szCs w:val="24"/>
                <w:shd w:val="clear" w:color="auto" w:fill="FFFFFF"/>
              </w:rPr>
              <w:t>за</w:t>
            </w:r>
            <w:r w:rsidRPr="003B0069">
              <w:rPr>
                <w:rStyle w:val="rvts9"/>
                <w:rFonts w:ascii="Times New Roman" w:eastAsia="Arial" w:hAnsi="Times New Roman"/>
                <w:sz w:val="24"/>
                <w:szCs w:val="24"/>
                <w:shd w:val="clear" w:color="auto" w:fill="FFFFFF"/>
                <w:lang w:val="ru-RU"/>
              </w:rPr>
              <w:t xml:space="preserve"> № 1586/26363</w:t>
            </w:r>
            <w:r w:rsidR="00E930C4" w:rsidRPr="003B0069">
              <w:rPr>
                <w:rStyle w:val="rvts9"/>
                <w:rFonts w:ascii="Times New Roman" w:eastAsia="Arial" w:hAnsi="Times New Roman"/>
                <w:sz w:val="24"/>
                <w:szCs w:val="24"/>
                <w:shd w:val="clear" w:color="auto" w:fill="FFFFFF"/>
                <w:lang w:val="ru-RU"/>
              </w:rPr>
              <w:t>.</w:t>
            </w:r>
            <w:r w:rsidRPr="003B0069">
              <w:rPr>
                <w:rFonts w:ascii="Times New Roman" w:hAnsi="Times New Roman"/>
                <w:sz w:val="24"/>
                <w:szCs w:val="24"/>
              </w:rPr>
              <w:t xml:space="preserve"> </w:t>
            </w:r>
          </w:p>
        </w:tc>
      </w:tr>
      <w:tr w:rsidR="004427C5" w:rsidRPr="003B0069" w:rsidTr="00505BD7">
        <w:trPr>
          <w:jc w:val="center"/>
        </w:trPr>
        <w:tc>
          <w:tcPr>
            <w:tcW w:w="704" w:type="dxa"/>
            <w:gridSpan w:val="2"/>
            <w:shd w:val="clear" w:color="auto" w:fill="FFFFFF"/>
            <w:vAlign w:val="center"/>
          </w:tcPr>
          <w:p w:rsidR="001220EA" w:rsidRPr="003B0069" w:rsidRDefault="001220EA" w:rsidP="00146DE8">
            <w:pPr>
              <w:pStyle w:val="a8"/>
              <w:shd w:val="clear" w:color="auto" w:fill="auto"/>
              <w:spacing w:line="240" w:lineRule="auto"/>
              <w:jc w:val="center"/>
              <w:rPr>
                <w:rFonts w:ascii="Times New Roman" w:hAnsi="Times New Roman" w:cs="Times New Roman"/>
                <w:color w:val="auto"/>
                <w:sz w:val="24"/>
                <w:szCs w:val="24"/>
                <w:lang w:val="ru-RU" w:eastAsia="ru-RU" w:bidi="ru-RU"/>
              </w:rPr>
            </w:pPr>
            <w:r w:rsidRPr="003B0069">
              <w:rPr>
                <w:rFonts w:ascii="Times New Roman" w:hAnsi="Times New Roman" w:cs="Times New Roman"/>
                <w:color w:val="auto"/>
                <w:sz w:val="24"/>
                <w:szCs w:val="24"/>
                <w:lang w:val="ru-RU" w:eastAsia="ru-RU" w:bidi="ru-RU"/>
              </w:rPr>
              <w:t>12</w:t>
            </w:r>
          </w:p>
        </w:tc>
        <w:tc>
          <w:tcPr>
            <w:tcW w:w="5670" w:type="dxa"/>
            <w:shd w:val="clear" w:color="auto" w:fill="FFFFFF"/>
            <w:vAlign w:val="center"/>
          </w:tcPr>
          <w:p w:rsidR="001220EA" w:rsidRPr="003B0069" w:rsidRDefault="001220EA" w:rsidP="000C3046">
            <w:pPr>
              <w:pStyle w:val="a8"/>
              <w:shd w:val="clear" w:color="auto" w:fill="auto"/>
              <w:spacing w:line="240" w:lineRule="auto"/>
              <w:ind w:left="131" w:right="276"/>
              <w:rPr>
                <w:rFonts w:ascii="Times New Roman" w:hAnsi="Times New Roman" w:cs="Times New Roman"/>
                <w:color w:val="auto"/>
                <w:sz w:val="24"/>
                <w:szCs w:val="24"/>
              </w:rPr>
            </w:pPr>
            <w:r w:rsidRPr="003B0069">
              <w:rPr>
                <w:rFonts w:ascii="Times New Roman" w:hAnsi="Times New Roman" w:cs="Times New Roman"/>
                <w:color w:val="auto"/>
                <w:sz w:val="24"/>
                <w:szCs w:val="24"/>
              </w:rPr>
              <w:t>Вклеювання до паспорта громадянина України (зразка 1994 року) фотокартки по досягненню 25, 45 річного віку</w:t>
            </w:r>
          </w:p>
        </w:tc>
        <w:tc>
          <w:tcPr>
            <w:tcW w:w="4111" w:type="dxa"/>
            <w:shd w:val="clear" w:color="auto" w:fill="FFFFFF"/>
          </w:tcPr>
          <w:p w:rsidR="001220EA" w:rsidRPr="003B0069" w:rsidRDefault="001220EA" w:rsidP="000C3046">
            <w:pPr>
              <w:ind w:left="137" w:right="128"/>
              <w:jc w:val="both"/>
              <w:rPr>
                <w:rFonts w:ascii="Times New Roman" w:hAnsi="Times New Roman" w:cs="Times New Roman"/>
                <w:color w:val="auto"/>
              </w:rPr>
            </w:pPr>
            <w:r w:rsidRPr="003B0069">
              <w:rPr>
                <w:rFonts w:ascii="Times New Roman" w:hAnsi="Times New Roman" w:cs="Times New Roman"/>
                <w:color w:val="auto"/>
              </w:rPr>
              <w:t>Постанова ВРУ від 26.06.1992 № 2503-ХІІ «Про затвердження положень про паспорт громадянина України та про паспорт громадянина України для виїзду за кордон»</w:t>
            </w:r>
            <w:r w:rsidR="00E930C4" w:rsidRPr="003B0069">
              <w:rPr>
                <w:rFonts w:ascii="Times New Roman" w:hAnsi="Times New Roman" w:cs="Times New Roman"/>
                <w:color w:val="auto"/>
              </w:rPr>
              <w:t>.</w:t>
            </w:r>
          </w:p>
          <w:p w:rsidR="001220EA" w:rsidRPr="003B0069" w:rsidRDefault="001220EA" w:rsidP="000C3046">
            <w:pPr>
              <w:ind w:left="137" w:right="128"/>
              <w:jc w:val="both"/>
              <w:rPr>
                <w:rFonts w:ascii="Times New Roman" w:hAnsi="Times New Roman" w:cs="Times New Roman"/>
                <w:color w:val="auto"/>
              </w:rPr>
            </w:pPr>
            <w:r w:rsidRPr="003B0069">
              <w:rPr>
                <w:rFonts w:ascii="Times New Roman" w:hAnsi="Times New Roman" w:cs="Times New Roman"/>
                <w:color w:val="auto"/>
              </w:rPr>
              <w:t xml:space="preserve">Наказ МВС від 06.06.2019 № 456 </w:t>
            </w:r>
            <w:r w:rsidRPr="003B0069">
              <w:rPr>
                <w:rFonts w:ascii="Times New Roman" w:hAnsi="Times New Roman" w:cs="Times New Roman"/>
                <w:color w:val="auto"/>
              </w:rPr>
              <w:lastRenderedPageBreak/>
              <w:t>«Про затвердження Тимчасового порядку оформлення і видачі паспорта громадянина України»</w:t>
            </w:r>
            <w:r w:rsidR="00E930C4" w:rsidRPr="003B0069">
              <w:rPr>
                <w:rFonts w:ascii="Times New Roman" w:hAnsi="Times New Roman" w:cs="Times New Roman"/>
                <w:color w:val="auto"/>
              </w:rPr>
              <w:t>.</w:t>
            </w:r>
          </w:p>
        </w:tc>
      </w:tr>
      <w:tr w:rsidR="004427C5" w:rsidRPr="003B0069" w:rsidTr="00A060D7">
        <w:trPr>
          <w:jc w:val="center"/>
        </w:trPr>
        <w:tc>
          <w:tcPr>
            <w:tcW w:w="704" w:type="dxa"/>
            <w:gridSpan w:val="2"/>
            <w:shd w:val="clear" w:color="auto" w:fill="FFFFFF"/>
            <w:vAlign w:val="center"/>
          </w:tcPr>
          <w:p w:rsidR="001220EA" w:rsidRPr="003B0069" w:rsidRDefault="001220EA" w:rsidP="00146DE8">
            <w:pPr>
              <w:pStyle w:val="a8"/>
              <w:shd w:val="clear" w:color="auto" w:fill="auto"/>
              <w:spacing w:line="240" w:lineRule="auto"/>
              <w:jc w:val="center"/>
              <w:rPr>
                <w:rFonts w:ascii="Times New Roman" w:hAnsi="Times New Roman" w:cs="Times New Roman"/>
                <w:color w:val="auto"/>
                <w:sz w:val="24"/>
                <w:szCs w:val="24"/>
                <w:lang w:val="ru-RU" w:eastAsia="ru-RU" w:bidi="ru-RU"/>
              </w:rPr>
            </w:pPr>
            <w:r w:rsidRPr="003B0069">
              <w:rPr>
                <w:rFonts w:ascii="Times New Roman" w:hAnsi="Times New Roman" w:cs="Times New Roman"/>
                <w:color w:val="auto"/>
                <w:sz w:val="24"/>
                <w:szCs w:val="24"/>
                <w:lang w:val="ru-RU" w:eastAsia="ru-RU" w:bidi="ru-RU"/>
              </w:rPr>
              <w:lastRenderedPageBreak/>
              <w:t>13</w:t>
            </w:r>
          </w:p>
        </w:tc>
        <w:tc>
          <w:tcPr>
            <w:tcW w:w="5670" w:type="dxa"/>
            <w:shd w:val="clear" w:color="auto" w:fill="FFFFFF"/>
            <w:vAlign w:val="center"/>
          </w:tcPr>
          <w:p w:rsidR="001220EA" w:rsidRPr="003B0069" w:rsidRDefault="001220EA" w:rsidP="000C3046">
            <w:pPr>
              <w:ind w:left="131" w:right="276"/>
              <w:jc w:val="both"/>
              <w:rPr>
                <w:rFonts w:ascii="Times New Roman" w:hAnsi="Times New Roman" w:cs="Times New Roman"/>
                <w:color w:val="auto"/>
              </w:rPr>
            </w:pPr>
            <w:r w:rsidRPr="003B0069">
              <w:rPr>
                <w:rFonts w:ascii="Times New Roman" w:hAnsi="Times New Roman" w:cs="Times New Roman"/>
                <w:color w:val="auto"/>
              </w:rPr>
              <w:t>Оформлення та видача паспорта громадянина України для  виїзду за кордон з електронним безконтактним носієм</w:t>
            </w:r>
          </w:p>
        </w:tc>
        <w:tc>
          <w:tcPr>
            <w:tcW w:w="4111" w:type="dxa"/>
            <w:shd w:val="clear" w:color="auto" w:fill="FFFFFF"/>
            <w:vAlign w:val="center"/>
          </w:tcPr>
          <w:p w:rsidR="001220EA" w:rsidRPr="003B0069" w:rsidRDefault="001220EA" w:rsidP="000C3046">
            <w:pPr>
              <w:ind w:left="137" w:right="128"/>
              <w:jc w:val="both"/>
              <w:rPr>
                <w:rFonts w:ascii="Times New Roman" w:hAnsi="Times New Roman" w:cs="Times New Roman"/>
                <w:color w:val="auto"/>
              </w:rPr>
            </w:pPr>
            <w:r w:rsidRPr="003B0069">
              <w:rPr>
                <w:rFonts w:ascii="Times New Roman" w:hAnsi="Times New Roman" w:cs="Times New Roman"/>
                <w:color w:val="auto"/>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E930C4" w:rsidRPr="003B0069">
              <w:rPr>
                <w:rFonts w:ascii="Times New Roman" w:hAnsi="Times New Roman" w:cs="Times New Roman"/>
                <w:color w:val="auto"/>
              </w:rPr>
              <w:t>.</w:t>
            </w:r>
          </w:p>
          <w:p w:rsidR="001220EA" w:rsidRPr="003B0069" w:rsidRDefault="001220EA" w:rsidP="000C3046">
            <w:pPr>
              <w:ind w:left="137" w:right="128"/>
              <w:jc w:val="both"/>
              <w:rPr>
                <w:rFonts w:ascii="Times New Roman" w:hAnsi="Times New Roman" w:cs="Times New Roman"/>
                <w:color w:val="auto"/>
              </w:rPr>
            </w:pPr>
            <w:r w:rsidRPr="003B0069">
              <w:rPr>
                <w:rFonts w:ascii="Times New Roman" w:hAnsi="Times New Roman" w:cs="Times New Roman"/>
                <w:color w:val="auto"/>
              </w:rPr>
              <w:t>Закон України «Про громадянство України» - Закон України «Про свободу пересування та вільний вибір місця проживання в Україні»</w:t>
            </w:r>
            <w:r w:rsidR="000707BF" w:rsidRPr="003B0069">
              <w:rPr>
                <w:rFonts w:ascii="Times New Roman" w:hAnsi="Times New Roman" w:cs="Times New Roman"/>
                <w:color w:val="auto"/>
              </w:rPr>
              <w:t>.</w:t>
            </w:r>
          </w:p>
          <w:p w:rsidR="001220EA" w:rsidRPr="003B0069" w:rsidRDefault="001220EA" w:rsidP="000C3046">
            <w:pPr>
              <w:pStyle w:val="a8"/>
              <w:shd w:val="clear" w:color="auto" w:fill="auto"/>
              <w:spacing w:line="240" w:lineRule="auto"/>
              <w:ind w:left="137" w:right="128"/>
              <w:rPr>
                <w:rFonts w:ascii="Times New Roman" w:hAnsi="Times New Roman" w:cs="Times New Roman"/>
                <w:color w:val="auto"/>
                <w:sz w:val="24"/>
                <w:szCs w:val="24"/>
              </w:rPr>
            </w:pPr>
            <w:r w:rsidRPr="003B0069">
              <w:rPr>
                <w:rFonts w:ascii="Times New Roman" w:hAnsi="Times New Roman" w:cs="Times New Roman"/>
                <w:color w:val="auto"/>
                <w:sz w:val="24"/>
                <w:szCs w:val="24"/>
                <w:lang w:eastAsia="ru-RU"/>
              </w:rPr>
              <w:t xml:space="preserve">Постанова КМУ від 07.05.2014 № 152 </w:t>
            </w:r>
            <w:r w:rsidR="00CC55A3" w:rsidRPr="003B0069">
              <w:rPr>
                <w:rStyle w:val="rvts0"/>
                <w:rFonts w:ascii="Times New Roman" w:hAnsi="Times New Roman"/>
                <w:color w:val="auto"/>
                <w:sz w:val="24"/>
                <w:szCs w:val="24"/>
              </w:rPr>
              <w:t>«</w:t>
            </w:r>
            <w:r w:rsidRPr="003B0069">
              <w:rPr>
                <w:rStyle w:val="rvts0"/>
                <w:rFonts w:ascii="Times New Roman" w:hAnsi="Times New Roman"/>
                <w:color w:val="auto"/>
                <w:sz w:val="24"/>
                <w:szCs w:val="24"/>
              </w:rPr>
              <w:t>Про затвердження зразка бланка, технічного опису та Порядку оформлення, видачі, обміну, пересилання, вилучення, повернення державі, знищення паспорта громадянина України для виїзду за кордон, його тимч</w:t>
            </w:r>
            <w:r w:rsidR="00CC55A3" w:rsidRPr="003B0069">
              <w:rPr>
                <w:rStyle w:val="rvts0"/>
                <w:rFonts w:ascii="Times New Roman" w:hAnsi="Times New Roman"/>
                <w:color w:val="auto"/>
                <w:sz w:val="24"/>
                <w:szCs w:val="24"/>
              </w:rPr>
              <w:t>асового затримання та вилучення»</w:t>
            </w:r>
            <w:r w:rsidR="000707BF" w:rsidRPr="003B0069">
              <w:rPr>
                <w:rStyle w:val="rvts0"/>
                <w:rFonts w:ascii="Times New Roman" w:hAnsi="Times New Roman"/>
                <w:color w:val="auto"/>
                <w:sz w:val="24"/>
                <w:szCs w:val="24"/>
              </w:rPr>
              <w:t>.</w:t>
            </w:r>
            <w:r w:rsidRPr="003B0069">
              <w:rPr>
                <w:rStyle w:val="rvts0"/>
                <w:rFonts w:ascii="Times New Roman" w:hAnsi="Times New Roman"/>
                <w:color w:val="auto"/>
                <w:sz w:val="24"/>
                <w:szCs w:val="24"/>
              </w:rPr>
              <w:t xml:space="preserve">  </w:t>
            </w:r>
          </w:p>
        </w:tc>
      </w:tr>
      <w:tr w:rsidR="004427C5" w:rsidRPr="003B0069" w:rsidTr="00A060D7">
        <w:trPr>
          <w:jc w:val="center"/>
        </w:trPr>
        <w:tc>
          <w:tcPr>
            <w:tcW w:w="704" w:type="dxa"/>
            <w:gridSpan w:val="2"/>
            <w:shd w:val="clear" w:color="auto" w:fill="FFFFFF"/>
            <w:vAlign w:val="center"/>
          </w:tcPr>
          <w:p w:rsidR="001220EA" w:rsidRPr="003B0069" w:rsidRDefault="001220EA" w:rsidP="00146DE8">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lang w:val="ru-RU" w:eastAsia="ru-RU" w:bidi="ru-RU"/>
              </w:rPr>
              <w:t>14</w:t>
            </w:r>
          </w:p>
        </w:tc>
        <w:tc>
          <w:tcPr>
            <w:tcW w:w="5670" w:type="dxa"/>
            <w:shd w:val="clear" w:color="auto" w:fill="FFFFFF"/>
            <w:vAlign w:val="center"/>
          </w:tcPr>
          <w:p w:rsidR="001220EA" w:rsidRPr="003B0069" w:rsidRDefault="001220EA" w:rsidP="000C3046">
            <w:pPr>
              <w:ind w:left="131" w:right="276"/>
              <w:jc w:val="both"/>
              <w:rPr>
                <w:rFonts w:ascii="Times New Roman" w:hAnsi="Times New Roman" w:cs="Times New Roman"/>
                <w:color w:val="auto"/>
              </w:rPr>
            </w:pPr>
            <w:r w:rsidRPr="003B0069">
              <w:rPr>
                <w:rFonts w:ascii="Times New Roman" w:hAnsi="Times New Roman" w:cs="Times New Roman"/>
                <w:color w:val="auto"/>
              </w:rPr>
              <w:t xml:space="preserve">Оформлення та видача паспорта громадянина України для  виїзду за кордон з електронним безконтактним носієм у зв’язку з обміном </w:t>
            </w:r>
          </w:p>
        </w:tc>
        <w:tc>
          <w:tcPr>
            <w:tcW w:w="4111" w:type="dxa"/>
            <w:shd w:val="clear" w:color="auto" w:fill="FFFFFF"/>
            <w:vAlign w:val="center"/>
          </w:tcPr>
          <w:p w:rsidR="001220EA" w:rsidRPr="003B0069" w:rsidRDefault="001220EA" w:rsidP="000C3046">
            <w:pPr>
              <w:ind w:left="137" w:right="128"/>
              <w:jc w:val="both"/>
              <w:rPr>
                <w:rFonts w:ascii="Times New Roman" w:hAnsi="Times New Roman" w:cs="Times New Roman"/>
                <w:color w:val="auto"/>
              </w:rPr>
            </w:pPr>
            <w:r w:rsidRPr="003B0069">
              <w:rPr>
                <w:rFonts w:ascii="Times New Roman" w:hAnsi="Times New Roman" w:cs="Times New Roman"/>
                <w:color w:val="auto"/>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0707BF" w:rsidRPr="003B0069">
              <w:rPr>
                <w:rFonts w:ascii="Times New Roman" w:hAnsi="Times New Roman" w:cs="Times New Roman"/>
                <w:color w:val="auto"/>
              </w:rPr>
              <w:t>.</w:t>
            </w:r>
          </w:p>
          <w:p w:rsidR="001220EA" w:rsidRPr="003B0069" w:rsidRDefault="001220EA" w:rsidP="000C3046">
            <w:pPr>
              <w:ind w:left="137" w:right="128"/>
              <w:jc w:val="both"/>
              <w:rPr>
                <w:rFonts w:ascii="Times New Roman" w:hAnsi="Times New Roman" w:cs="Times New Roman"/>
                <w:color w:val="auto"/>
              </w:rPr>
            </w:pPr>
            <w:r w:rsidRPr="003B0069">
              <w:rPr>
                <w:rFonts w:ascii="Times New Roman" w:hAnsi="Times New Roman" w:cs="Times New Roman"/>
                <w:color w:val="auto"/>
              </w:rPr>
              <w:t>Закон України «Про громадянство України» - Закон України «Про свободу пересування та вільний вибір місця проживання в Україні»</w:t>
            </w:r>
            <w:r w:rsidR="000707BF" w:rsidRPr="003B0069">
              <w:rPr>
                <w:rFonts w:ascii="Times New Roman" w:hAnsi="Times New Roman" w:cs="Times New Roman"/>
                <w:color w:val="auto"/>
              </w:rPr>
              <w:t>.</w:t>
            </w:r>
          </w:p>
          <w:p w:rsidR="001220EA" w:rsidRPr="003B0069" w:rsidRDefault="001220EA" w:rsidP="000C3046">
            <w:pPr>
              <w:pStyle w:val="a8"/>
              <w:shd w:val="clear" w:color="auto" w:fill="auto"/>
              <w:spacing w:line="240" w:lineRule="auto"/>
              <w:ind w:left="137" w:right="128"/>
              <w:rPr>
                <w:rFonts w:ascii="Times New Roman" w:hAnsi="Times New Roman" w:cs="Times New Roman"/>
                <w:color w:val="auto"/>
                <w:sz w:val="24"/>
                <w:szCs w:val="24"/>
              </w:rPr>
            </w:pPr>
            <w:r w:rsidRPr="003B0069">
              <w:rPr>
                <w:rFonts w:ascii="Times New Roman" w:hAnsi="Times New Roman" w:cs="Times New Roman"/>
                <w:color w:val="auto"/>
                <w:sz w:val="24"/>
                <w:szCs w:val="24"/>
                <w:lang w:eastAsia="ru-RU"/>
              </w:rPr>
              <w:t xml:space="preserve">Постанова КМУ від 07.05.2014 № 152 </w:t>
            </w:r>
            <w:r w:rsidR="00CC55A3" w:rsidRPr="003B0069">
              <w:rPr>
                <w:rStyle w:val="rvts0"/>
                <w:rFonts w:ascii="Times New Roman" w:hAnsi="Times New Roman"/>
                <w:color w:val="auto"/>
                <w:sz w:val="24"/>
                <w:szCs w:val="24"/>
              </w:rPr>
              <w:t>«</w:t>
            </w:r>
            <w:r w:rsidRPr="003B0069">
              <w:rPr>
                <w:rStyle w:val="rvts0"/>
                <w:rFonts w:ascii="Times New Roman" w:hAnsi="Times New Roman"/>
                <w:color w:val="auto"/>
                <w:sz w:val="24"/>
                <w:szCs w:val="24"/>
              </w:rPr>
              <w:t>Про затвердження зразка бланка, технічного опису та Порядку оформлення, видачі, обміну, пересилання, вилучення, повернення державі, знищення паспорта громадянина України для виїзду за кордон, його тимч</w:t>
            </w:r>
            <w:r w:rsidR="00CC55A3" w:rsidRPr="003B0069">
              <w:rPr>
                <w:rStyle w:val="rvts0"/>
                <w:rFonts w:ascii="Times New Roman" w:hAnsi="Times New Roman"/>
                <w:color w:val="auto"/>
                <w:sz w:val="24"/>
                <w:szCs w:val="24"/>
              </w:rPr>
              <w:t>асового затримання та вилучення»</w:t>
            </w:r>
            <w:r w:rsidR="000707BF" w:rsidRPr="003B0069">
              <w:rPr>
                <w:rStyle w:val="rvts0"/>
                <w:rFonts w:ascii="Times New Roman" w:hAnsi="Times New Roman"/>
                <w:color w:val="auto"/>
                <w:sz w:val="24"/>
                <w:szCs w:val="24"/>
              </w:rPr>
              <w:t>.</w:t>
            </w:r>
            <w:r w:rsidRPr="003B0069">
              <w:rPr>
                <w:rStyle w:val="rvts0"/>
                <w:rFonts w:ascii="Times New Roman" w:hAnsi="Times New Roman"/>
                <w:color w:val="auto"/>
                <w:sz w:val="24"/>
                <w:szCs w:val="24"/>
              </w:rPr>
              <w:t xml:space="preserve">  </w:t>
            </w:r>
          </w:p>
        </w:tc>
      </w:tr>
      <w:tr w:rsidR="004427C5" w:rsidRPr="003B0069" w:rsidTr="00A060D7">
        <w:trPr>
          <w:trHeight w:val="1037"/>
          <w:jc w:val="center"/>
        </w:trPr>
        <w:tc>
          <w:tcPr>
            <w:tcW w:w="704" w:type="dxa"/>
            <w:gridSpan w:val="2"/>
            <w:shd w:val="clear" w:color="auto" w:fill="FFFFFF"/>
            <w:vAlign w:val="center"/>
          </w:tcPr>
          <w:p w:rsidR="001220EA" w:rsidRPr="003B0069" w:rsidRDefault="00DF02FF" w:rsidP="00146DE8">
            <w:pPr>
              <w:pStyle w:val="a8"/>
              <w:shd w:val="clear" w:color="auto" w:fill="auto"/>
              <w:spacing w:line="240" w:lineRule="auto"/>
              <w:jc w:val="center"/>
              <w:rPr>
                <w:rFonts w:ascii="Times New Roman" w:hAnsi="Times New Roman" w:cs="Times New Roman"/>
                <w:color w:val="auto"/>
                <w:sz w:val="24"/>
                <w:szCs w:val="24"/>
                <w:lang w:val="en-US" w:eastAsia="ru-RU" w:bidi="ru-RU"/>
              </w:rPr>
            </w:pPr>
            <w:r w:rsidRPr="003B0069">
              <w:rPr>
                <w:rFonts w:ascii="Times New Roman" w:hAnsi="Times New Roman" w:cs="Times New Roman"/>
                <w:color w:val="auto"/>
                <w:sz w:val="24"/>
                <w:szCs w:val="24"/>
                <w:lang w:val="en-US" w:eastAsia="ru-RU" w:bidi="ru-RU"/>
              </w:rPr>
              <w:t>15</w:t>
            </w:r>
          </w:p>
        </w:tc>
        <w:tc>
          <w:tcPr>
            <w:tcW w:w="5670" w:type="dxa"/>
            <w:shd w:val="clear" w:color="auto" w:fill="FFFFFF"/>
            <w:vAlign w:val="center"/>
          </w:tcPr>
          <w:p w:rsidR="001220EA" w:rsidRPr="003B0069" w:rsidRDefault="001220EA" w:rsidP="000C3046">
            <w:pPr>
              <w:ind w:left="131" w:right="276"/>
              <w:jc w:val="both"/>
              <w:rPr>
                <w:rFonts w:ascii="Times New Roman" w:hAnsi="Times New Roman" w:cs="Times New Roman"/>
                <w:color w:val="auto"/>
              </w:rPr>
            </w:pPr>
            <w:r w:rsidRPr="003B0069">
              <w:rPr>
                <w:rFonts w:ascii="Times New Roman" w:hAnsi="Times New Roman" w:cs="Times New Roman"/>
                <w:color w:val="auto"/>
              </w:rPr>
              <w:t>Оформлення та видача паспорта громадянина України для  виїзду за кордон з електронним безконтактним носієм замість втраченого або викраденого</w:t>
            </w:r>
          </w:p>
        </w:tc>
        <w:tc>
          <w:tcPr>
            <w:tcW w:w="4111" w:type="dxa"/>
            <w:shd w:val="clear" w:color="auto" w:fill="FFFFFF"/>
            <w:vAlign w:val="center"/>
          </w:tcPr>
          <w:p w:rsidR="001220EA" w:rsidRPr="003B0069" w:rsidRDefault="001220EA" w:rsidP="000C3046">
            <w:pPr>
              <w:ind w:left="137" w:right="128"/>
              <w:jc w:val="both"/>
              <w:rPr>
                <w:rFonts w:ascii="Times New Roman" w:hAnsi="Times New Roman" w:cs="Times New Roman"/>
                <w:color w:val="auto"/>
              </w:rPr>
            </w:pPr>
            <w:r w:rsidRPr="003B0069">
              <w:rPr>
                <w:rFonts w:ascii="Times New Roman" w:hAnsi="Times New Roman" w:cs="Times New Roman"/>
                <w:color w:val="auto"/>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0707BF" w:rsidRPr="003B0069">
              <w:rPr>
                <w:rFonts w:ascii="Times New Roman" w:hAnsi="Times New Roman" w:cs="Times New Roman"/>
                <w:color w:val="auto"/>
              </w:rPr>
              <w:t>.</w:t>
            </w:r>
          </w:p>
          <w:p w:rsidR="001220EA" w:rsidRPr="003B0069" w:rsidRDefault="001220EA" w:rsidP="000C3046">
            <w:pPr>
              <w:ind w:left="137" w:right="128"/>
              <w:jc w:val="both"/>
              <w:rPr>
                <w:rFonts w:ascii="Times New Roman" w:hAnsi="Times New Roman" w:cs="Times New Roman"/>
                <w:color w:val="auto"/>
              </w:rPr>
            </w:pPr>
            <w:r w:rsidRPr="003B0069">
              <w:rPr>
                <w:rFonts w:ascii="Times New Roman" w:hAnsi="Times New Roman" w:cs="Times New Roman"/>
                <w:color w:val="auto"/>
              </w:rPr>
              <w:t>Закон України «Про громадянство України» - Закон України «Про свободу пересування та вільний вибір місця проживання в Україні»</w:t>
            </w:r>
            <w:r w:rsidR="000707BF" w:rsidRPr="003B0069">
              <w:rPr>
                <w:rFonts w:ascii="Times New Roman" w:hAnsi="Times New Roman" w:cs="Times New Roman"/>
                <w:color w:val="auto"/>
              </w:rPr>
              <w:t>.</w:t>
            </w:r>
          </w:p>
          <w:p w:rsidR="001220EA" w:rsidRPr="003B0069" w:rsidRDefault="001220EA" w:rsidP="000C3046">
            <w:pPr>
              <w:pStyle w:val="a8"/>
              <w:shd w:val="clear" w:color="auto" w:fill="auto"/>
              <w:spacing w:line="240" w:lineRule="auto"/>
              <w:ind w:left="137" w:right="128"/>
              <w:rPr>
                <w:rFonts w:ascii="Times New Roman" w:hAnsi="Times New Roman" w:cs="Times New Roman"/>
                <w:color w:val="auto"/>
                <w:sz w:val="24"/>
                <w:szCs w:val="24"/>
              </w:rPr>
            </w:pPr>
            <w:r w:rsidRPr="003B0069">
              <w:rPr>
                <w:rFonts w:ascii="Times New Roman" w:hAnsi="Times New Roman" w:cs="Times New Roman"/>
                <w:color w:val="auto"/>
                <w:sz w:val="24"/>
                <w:szCs w:val="24"/>
                <w:lang w:eastAsia="ru-RU"/>
              </w:rPr>
              <w:t xml:space="preserve">Постанова КМУ від 07.05.2014 № 152 </w:t>
            </w:r>
            <w:r w:rsidR="00CC55A3" w:rsidRPr="003B0069">
              <w:rPr>
                <w:rStyle w:val="rvts0"/>
                <w:rFonts w:ascii="Times New Roman" w:hAnsi="Times New Roman"/>
                <w:color w:val="auto"/>
                <w:sz w:val="24"/>
                <w:szCs w:val="24"/>
              </w:rPr>
              <w:t>«</w:t>
            </w:r>
            <w:r w:rsidRPr="003B0069">
              <w:rPr>
                <w:rStyle w:val="rvts0"/>
                <w:rFonts w:ascii="Times New Roman" w:hAnsi="Times New Roman"/>
                <w:color w:val="auto"/>
                <w:sz w:val="24"/>
                <w:szCs w:val="24"/>
              </w:rPr>
              <w:t>Про затвердження зразка бланка, технічного опису та Порядку оформлення, видачі, обміну, пересилання, вилучення, повернення державі, знищення паспорта громадянина України для виїзду за кордон, його тимч</w:t>
            </w:r>
            <w:r w:rsidR="00CC55A3" w:rsidRPr="003B0069">
              <w:rPr>
                <w:rStyle w:val="rvts0"/>
                <w:rFonts w:ascii="Times New Roman" w:hAnsi="Times New Roman"/>
                <w:color w:val="auto"/>
                <w:sz w:val="24"/>
                <w:szCs w:val="24"/>
              </w:rPr>
              <w:t>асового затримання та вилучення»</w:t>
            </w:r>
            <w:r w:rsidR="000707BF" w:rsidRPr="003B0069">
              <w:rPr>
                <w:rStyle w:val="rvts0"/>
                <w:rFonts w:ascii="Times New Roman" w:hAnsi="Times New Roman"/>
                <w:color w:val="auto"/>
                <w:sz w:val="24"/>
                <w:szCs w:val="24"/>
              </w:rPr>
              <w:t>.</w:t>
            </w:r>
            <w:r w:rsidRPr="003B0069">
              <w:rPr>
                <w:rStyle w:val="rvts0"/>
                <w:rFonts w:ascii="Times New Roman" w:hAnsi="Times New Roman"/>
                <w:color w:val="auto"/>
                <w:sz w:val="24"/>
                <w:szCs w:val="24"/>
              </w:rPr>
              <w:t xml:space="preserve">  </w:t>
            </w:r>
          </w:p>
        </w:tc>
      </w:tr>
      <w:tr w:rsidR="004427C5" w:rsidRPr="003B0069" w:rsidTr="005F2F5E">
        <w:trPr>
          <w:jc w:val="center"/>
        </w:trPr>
        <w:tc>
          <w:tcPr>
            <w:tcW w:w="10485" w:type="dxa"/>
            <w:gridSpan w:val="4"/>
            <w:shd w:val="clear" w:color="auto" w:fill="FFFFFF"/>
            <w:vAlign w:val="center"/>
          </w:tcPr>
          <w:p w:rsidR="001220EA" w:rsidRPr="003B0069" w:rsidRDefault="001220EA" w:rsidP="00146DE8">
            <w:pPr>
              <w:pStyle w:val="a8"/>
              <w:shd w:val="clear" w:color="auto" w:fill="auto"/>
              <w:spacing w:line="240" w:lineRule="auto"/>
              <w:ind w:left="130" w:right="93"/>
              <w:jc w:val="center"/>
              <w:rPr>
                <w:rFonts w:ascii="Times New Roman" w:hAnsi="Times New Roman" w:cs="Times New Roman"/>
                <w:color w:val="auto"/>
                <w:sz w:val="24"/>
                <w:szCs w:val="24"/>
              </w:rPr>
            </w:pPr>
            <w:r w:rsidRPr="003B0069">
              <w:rPr>
                <w:rFonts w:ascii="Times New Roman" w:hAnsi="Times New Roman" w:cs="Times New Roman"/>
                <w:b/>
                <w:bCs/>
                <w:color w:val="auto"/>
                <w:sz w:val="24"/>
                <w:szCs w:val="24"/>
              </w:rPr>
              <w:lastRenderedPageBreak/>
              <w:t>Реєстрація актів цивільного стану</w:t>
            </w:r>
          </w:p>
        </w:tc>
      </w:tr>
      <w:tr w:rsidR="004427C5" w:rsidRPr="003B0069" w:rsidTr="00A7185B">
        <w:trPr>
          <w:jc w:val="center"/>
        </w:trPr>
        <w:tc>
          <w:tcPr>
            <w:tcW w:w="704" w:type="dxa"/>
            <w:gridSpan w:val="2"/>
            <w:shd w:val="clear" w:color="auto" w:fill="FFFFFF"/>
            <w:vAlign w:val="center"/>
          </w:tcPr>
          <w:p w:rsidR="001220EA" w:rsidRPr="003B0069" w:rsidRDefault="00DF02FF" w:rsidP="00146DE8">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16</w:t>
            </w:r>
          </w:p>
        </w:tc>
        <w:tc>
          <w:tcPr>
            <w:tcW w:w="5670" w:type="dxa"/>
            <w:shd w:val="clear" w:color="auto" w:fill="FFFFFF"/>
            <w:vAlign w:val="center"/>
          </w:tcPr>
          <w:p w:rsidR="001220EA" w:rsidRPr="003B0069" w:rsidRDefault="001220EA" w:rsidP="000C3046">
            <w:pPr>
              <w:pStyle w:val="a8"/>
              <w:shd w:val="clear" w:color="auto" w:fill="auto"/>
              <w:spacing w:line="240" w:lineRule="auto"/>
              <w:ind w:left="131"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Державна реєстрація народження</w:t>
            </w:r>
          </w:p>
        </w:tc>
        <w:tc>
          <w:tcPr>
            <w:tcW w:w="4111" w:type="dxa"/>
            <w:vMerge w:val="restart"/>
            <w:shd w:val="clear" w:color="auto" w:fill="FFFFFF"/>
            <w:vAlign w:val="center"/>
          </w:tcPr>
          <w:p w:rsidR="001220EA" w:rsidRPr="003B0069" w:rsidRDefault="001220EA" w:rsidP="000C3046">
            <w:pPr>
              <w:pStyle w:val="a8"/>
              <w:shd w:val="clear" w:color="auto" w:fill="auto"/>
              <w:spacing w:line="240" w:lineRule="auto"/>
              <w:ind w:left="130" w:right="93"/>
              <w:rPr>
                <w:rFonts w:ascii="Times New Roman" w:hAnsi="Times New Roman" w:cs="Times New Roman"/>
                <w:color w:val="auto"/>
                <w:sz w:val="24"/>
                <w:szCs w:val="24"/>
              </w:rPr>
            </w:pPr>
            <w:r w:rsidRPr="003B0069">
              <w:rPr>
                <w:rFonts w:ascii="Times New Roman" w:hAnsi="Times New Roman" w:cs="Times New Roman"/>
                <w:color w:val="auto"/>
                <w:sz w:val="24"/>
                <w:szCs w:val="24"/>
              </w:rPr>
              <w:t>Закон України «Про державну реєстрацію актів цивільного стану»</w:t>
            </w:r>
            <w:r w:rsidR="00CC55A3" w:rsidRPr="003B0069">
              <w:rPr>
                <w:rFonts w:ascii="Times New Roman" w:hAnsi="Times New Roman" w:cs="Times New Roman"/>
                <w:color w:val="auto"/>
                <w:sz w:val="24"/>
                <w:szCs w:val="24"/>
              </w:rPr>
              <w:t>.</w:t>
            </w:r>
          </w:p>
        </w:tc>
      </w:tr>
      <w:tr w:rsidR="004427C5" w:rsidRPr="003B0069" w:rsidTr="00A7185B">
        <w:trPr>
          <w:jc w:val="center"/>
        </w:trPr>
        <w:tc>
          <w:tcPr>
            <w:tcW w:w="704" w:type="dxa"/>
            <w:gridSpan w:val="2"/>
            <w:shd w:val="clear" w:color="auto" w:fill="FFFFFF"/>
            <w:vAlign w:val="center"/>
          </w:tcPr>
          <w:p w:rsidR="001220EA" w:rsidRPr="003B0069" w:rsidRDefault="00DF02FF" w:rsidP="00146DE8">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17</w:t>
            </w:r>
          </w:p>
        </w:tc>
        <w:tc>
          <w:tcPr>
            <w:tcW w:w="5670" w:type="dxa"/>
            <w:shd w:val="clear" w:color="auto" w:fill="FFFFFF"/>
            <w:vAlign w:val="center"/>
          </w:tcPr>
          <w:p w:rsidR="001220EA" w:rsidRPr="003B0069" w:rsidRDefault="001220EA" w:rsidP="000C3046">
            <w:pPr>
              <w:pStyle w:val="a8"/>
              <w:shd w:val="clear" w:color="auto" w:fill="auto"/>
              <w:spacing w:line="240" w:lineRule="auto"/>
              <w:ind w:left="131"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Державна реєстрація смерті</w:t>
            </w:r>
          </w:p>
        </w:tc>
        <w:tc>
          <w:tcPr>
            <w:tcW w:w="4111" w:type="dxa"/>
            <w:vMerge/>
            <w:shd w:val="clear" w:color="auto" w:fill="FFFFFF"/>
            <w:vAlign w:val="center"/>
          </w:tcPr>
          <w:p w:rsidR="001220EA" w:rsidRPr="003B0069" w:rsidRDefault="001220EA" w:rsidP="000C3046">
            <w:pPr>
              <w:ind w:left="130" w:right="93"/>
              <w:jc w:val="both"/>
              <w:rPr>
                <w:rFonts w:ascii="Times New Roman" w:hAnsi="Times New Roman" w:cs="Times New Roman"/>
                <w:color w:val="auto"/>
              </w:rPr>
            </w:pPr>
          </w:p>
        </w:tc>
      </w:tr>
      <w:tr w:rsidR="004427C5" w:rsidRPr="003B0069" w:rsidTr="00F81321">
        <w:trPr>
          <w:trHeight w:val="409"/>
          <w:jc w:val="center"/>
        </w:trPr>
        <w:tc>
          <w:tcPr>
            <w:tcW w:w="704" w:type="dxa"/>
            <w:gridSpan w:val="2"/>
            <w:shd w:val="clear" w:color="auto" w:fill="FFFFFF"/>
            <w:vAlign w:val="center"/>
          </w:tcPr>
          <w:p w:rsidR="001220EA" w:rsidRPr="003B0069" w:rsidRDefault="00DF02FF" w:rsidP="00146DE8">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18</w:t>
            </w:r>
          </w:p>
        </w:tc>
        <w:tc>
          <w:tcPr>
            <w:tcW w:w="5670" w:type="dxa"/>
            <w:shd w:val="clear" w:color="auto" w:fill="FFFFFF"/>
            <w:vAlign w:val="center"/>
          </w:tcPr>
          <w:p w:rsidR="001220EA" w:rsidRPr="003B0069" w:rsidRDefault="001220EA" w:rsidP="000C3046">
            <w:pPr>
              <w:pStyle w:val="a8"/>
              <w:shd w:val="clear" w:color="auto" w:fill="auto"/>
              <w:spacing w:line="240" w:lineRule="auto"/>
              <w:ind w:left="131"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Державна реєстрація шлюбу</w:t>
            </w:r>
          </w:p>
        </w:tc>
        <w:tc>
          <w:tcPr>
            <w:tcW w:w="4111" w:type="dxa"/>
            <w:vMerge/>
            <w:shd w:val="clear" w:color="auto" w:fill="FFFFFF"/>
            <w:vAlign w:val="center"/>
          </w:tcPr>
          <w:p w:rsidR="001220EA" w:rsidRPr="003B0069" w:rsidRDefault="001220EA" w:rsidP="000C3046">
            <w:pPr>
              <w:ind w:left="130" w:right="93"/>
              <w:jc w:val="both"/>
              <w:rPr>
                <w:rFonts w:ascii="Times New Roman" w:hAnsi="Times New Roman" w:cs="Times New Roman"/>
                <w:color w:val="auto"/>
              </w:rPr>
            </w:pPr>
          </w:p>
        </w:tc>
      </w:tr>
      <w:tr w:rsidR="004427C5" w:rsidRPr="003B0069" w:rsidTr="006402FE">
        <w:trPr>
          <w:jc w:val="center"/>
        </w:trPr>
        <w:tc>
          <w:tcPr>
            <w:tcW w:w="10485" w:type="dxa"/>
            <w:gridSpan w:val="4"/>
            <w:shd w:val="clear" w:color="auto" w:fill="FFFFFF"/>
          </w:tcPr>
          <w:p w:rsidR="001220EA" w:rsidRPr="003B0069" w:rsidRDefault="00ED2615" w:rsidP="00146DE8">
            <w:pPr>
              <w:ind w:left="130" w:right="93"/>
              <w:jc w:val="center"/>
              <w:rPr>
                <w:rFonts w:ascii="Times New Roman" w:hAnsi="Times New Roman" w:cs="Times New Roman"/>
                <w:color w:val="auto"/>
              </w:rPr>
            </w:pPr>
            <w:r w:rsidRPr="003B0069">
              <w:rPr>
                <w:rFonts w:ascii="Times New Roman" w:hAnsi="Times New Roman" w:cs="Times New Roman"/>
                <w:b/>
                <w:bCs/>
                <w:color w:val="auto"/>
              </w:rPr>
              <w:t>Інші питання у сфері н</w:t>
            </w:r>
            <w:r w:rsidR="001220EA" w:rsidRPr="003B0069">
              <w:rPr>
                <w:rFonts w:ascii="Times New Roman" w:hAnsi="Times New Roman" w:cs="Times New Roman"/>
                <w:b/>
                <w:bCs/>
                <w:color w:val="auto"/>
              </w:rPr>
              <w:t>отаріальн</w:t>
            </w:r>
            <w:r w:rsidRPr="003B0069">
              <w:rPr>
                <w:rFonts w:ascii="Times New Roman" w:hAnsi="Times New Roman" w:cs="Times New Roman"/>
                <w:b/>
                <w:bCs/>
                <w:color w:val="auto"/>
              </w:rPr>
              <w:t>их</w:t>
            </w:r>
            <w:r w:rsidR="001220EA" w:rsidRPr="003B0069">
              <w:rPr>
                <w:rFonts w:ascii="Times New Roman" w:hAnsi="Times New Roman" w:cs="Times New Roman"/>
                <w:b/>
                <w:bCs/>
                <w:color w:val="auto"/>
              </w:rPr>
              <w:t xml:space="preserve"> послуг</w:t>
            </w:r>
          </w:p>
        </w:tc>
      </w:tr>
      <w:tr w:rsidR="004427C5" w:rsidRPr="003B0069" w:rsidTr="006402FE">
        <w:trPr>
          <w:jc w:val="center"/>
        </w:trPr>
        <w:tc>
          <w:tcPr>
            <w:tcW w:w="704" w:type="dxa"/>
            <w:gridSpan w:val="2"/>
            <w:shd w:val="clear" w:color="auto" w:fill="FFFFFF"/>
          </w:tcPr>
          <w:p w:rsidR="001220EA" w:rsidRPr="003B0069" w:rsidRDefault="00DF02FF" w:rsidP="00146DE8">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lang w:val="en-US"/>
              </w:rPr>
              <w:t>19</w:t>
            </w:r>
          </w:p>
        </w:tc>
        <w:tc>
          <w:tcPr>
            <w:tcW w:w="5670" w:type="dxa"/>
            <w:shd w:val="clear" w:color="auto" w:fill="FFFFFF"/>
          </w:tcPr>
          <w:p w:rsidR="001220EA" w:rsidRPr="003B0069" w:rsidRDefault="001220EA" w:rsidP="000C3046">
            <w:pPr>
              <w:pStyle w:val="a8"/>
              <w:shd w:val="clear" w:color="auto" w:fill="auto"/>
              <w:spacing w:line="240" w:lineRule="auto"/>
              <w:ind w:left="131"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Посвідчення заповіту (крім секретного)</w:t>
            </w:r>
          </w:p>
        </w:tc>
        <w:tc>
          <w:tcPr>
            <w:tcW w:w="4111" w:type="dxa"/>
            <w:shd w:val="clear" w:color="auto" w:fill="FFFFFF"/>
          </w:tcPr>
          <w:p w:rsidR="001220EA" w:rsidRPr="003B0069" w:rsidRDefault="001220EA" w:rsidP="000C3046">
            <w:pPr>
              <w:ind w:left="130" w:right="93"/>
              <w:jc w:val="both"/>
              <w:rPr>
                <w:rFonts w:ascii="Times New Roman" w:hAnsi="Times New Roman" w:cs="Times New Roman"/>
                <w:color w:val="auto"/>
              </w:rPr>
            </w:pPr>
            <w:r w:rsidRPr="003B0069">
              <w:rPr>
                <w:rFonts w:ascii="Times New Roman" w:hAnsi="Times New Roman" w:cs="Times New Roman"/>
                <w:color w:val="auto"/>
              </w:rPr>
              <w:t>Закон України «Про нотаріат»</w:t>
            </w:r>
            <w:r w:rsidR="00CC55A3" w:rsidRPr="003B0069">
              <w:rPr>
                <w:rFonts w:ascii="Times New Roman" w:hAnsi="Times New Roman" w:cs="Times New Roman"/>
                <w:color w:val="auto"/>
              </w:rPr>
              <w:t>.</w:t>
            </w:r>
          </w:p>
        </w:tc>
      </w:tr>
      <w:tr w:rsidR="004427C5" w:rsidRPr="003B0069" w:rsidTr="006402FE">
        <w:trPr>
          <w:jc w:val="center"/>
        </w:trPr>
        <w:tc>
          <w:tcPr>
            <w:tcW w:w="704" w:type="dxa"/>
            <w:gridSpan w:val="2"/>
            <w:shd w:val="clear" w:color="auto" w:fill="FFFFFF"/>
          </w:tcPr>
          <w:p w:rsidR="00564411" w:rsidRPr="003B0069" w:rsidRDefault="00DF02FF" w:rsidP="00146DE8">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lang w:val="en-US"/>
              </w:rPr>
              <w:t>20</w:t>
            </w:r>
          </w:p>
        </w:tc>
        <w:tc>
          <w:tcPr>
            <w:tcW w:w="5670" w:type="dxa"/>
            <w:shd w:val="clear" w:color="auto" w:fill="FFFFFF"/>
          </w:tcPr>
          <w:p w:rsidR="00564411" w:rsidRPr="003B0069" w:rsidRDefault="00564411" w:rsidP="000C3046">
            <w:pPr>
              <w:pStyle w:val="a8"/>
              <w:shd w:val="clear" w:color="auto" w:fill="auto"/>
              <w:spacing w:line="240" w:lineRule="auto"/>
              <w:ind w:left="131"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дубліката заповіту, посвідченого органом місцевого самоврядування</w:t>
            </w:r>
          </w:p>
        </w:tc>
        <w:tc>
          <w:tcPr>
            <w:tcW w:w="4111" w:type="dxa"/>
            <w:shd w:val="clear" w:color="auto" w:fill="FFFFFF"/>
          </w:tcPr>
          <w:p w:rsidR="00564411" w:rsidRPr="003B0069" w:rsidRDefault="00564411" w:rsidP="000C3046">
            <w:pPr>
              <w:ind w:left="130" w:right="93"/>
              <w:jc w:val="both"/>
              <w:rPr>
                <w:rFonts w:ascii="Times New Roman" w:hAnsi="Times New Roman" w:cs="Times New Roman"/>
                <w:color w:val="auto"/>
              </w:rPr>
            </w:pPr>
            <w:r w:rsidRPr="003B0069">
              <w:rPr>
                <w:rFonts w:ascii="Times New Roman" w:hAnsi="Times New Roman" w:cs="Times New Roman"/>
                <w:color w:val="auto"/>
              </w:rPr>
              <w:t>Закон України «Про нотаріат»</w:t>
            </w:r>
            <w:r w:rsidR="00CC55A3" w:rsidRPr="003B0069">
              <w:rPr>
                <w:rFonts w:ascii="Times New Roman" w:hAnsi="Times New Roman" w:cs="Times New Roman"/>
                <w:color w:val="auto"/>
              </w:rPr>
              <w:t>.</w:t>
            </w:r>
          </w:p>
        </w:tc>
      </w:tr>
      <w:tr w:rsidR="004427C5" w:rsidRPr="003B0069" w:rsidTr="00A060D7">
        <w:trPr>
          <w:trHeight w:val="1692"/>
          <w:jc w:val="center"/>
        </w:trPr>
        <w:tc>
          <w:tcPr>
            <w:tcW w:w="704" w:type="dxa"/>
            <w:gridSpan w:val="2"/>
            <w:shd w:val="clear" w:color="auto" w:fill="FFFFFF"/>
            <w:vAlign w:val="center"/>
          </w:tcPr>
          <w:p w:rsidR="00564411" w:rsidRPr="003B0069" w:rsidRDefault="00DF02FF" w:rsidP="00146DE8">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lang w:val="en-US"/>
              </w:rPr>
              <w:t>21</w:t>
            </w:r>
          </w:p>
        </w:tc>
        <w:tc>
          <w:tcPr>
            <w:tcW w:w="5670" w:type="dxa"/>
            <w:shd w:val="clear" w:color="auto" w:fill="FFFFFF"/>
          </w:tcPr>
          <w:p w:rsidR="00564411" w:rsidRPr="003B0069" w:rsidRDefault="00564411" w:rsidP="000C3046">
            <w:pPr>
              <w:pStyle w:val="a8"/>
              <w:shd w:val="clear" w:color="auto" w:fill="auto"/>
              <w:tabs>
                <w:tab w:val="left" w:pos="1651"/>
                <w:tab w:val="left" w:pos="2405"/>
              </w:tabs>
              <w:spacing w:line="240" w:lineRule="auto"/>
              <w:ind w:left="131"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Посвідчення довіреностей, прирівняних до нотаріально посвідчених, крім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та розпорядження транспортними засобами</w:t>
            </w:r>
          </w:p>
        </w:tc>
        <w:tc>
          <w:tcPr>
            <w:tcW w:w="4111" w:type="dxa"/>
            <w:shd w:val="clear" w:color="auto" w:fill="FFFFFF"/>
            <w:vAlign w:val="center"/>
          </w:tcPr>
          <w:p w:rsidR="00564411" w:rsidRPr="003B0069" w:rsidRDefault="00564411" w:rsidP="000C3046">
            <w:pPr>
              <w:ind w:left="130" w:right="93"/>
              <w:jc w:val="both"/>
              <w:rPr>
                <w:rFonts w:ascii="Times New Roman" w:hAnsi="Times New Roman" w:cs="Times New Roman"/>
                <w:color w:val="auto"/>
              </w:rPr>
            </w:pPr>
            <w:r w:rsidRPr="003B0069">
              <w:rPr>
                <w:rFonts w:ascii="Times New Roman" w:hAnsi="Times New Roman" w:cs="Times New Roman"/>
                <w:color w:val="auto"/>
              </w:rPr>
              <w:t>Закон України «Про нотаріат»</w:t>
            </w:r>
            <w:r w:rsidR="00CC55A3" w:rsidRPr="003B0069">
              <w:rPr>
                <w:rFonts w:ascii="Times New Roman" w:hAnsi="Times New Roman" w:cs="Times New Roman"/>
                <w:color w:val="auto"/>
              </w:rPr>
              <w:t>.</w:t>
            </w:r>
          </w:p>
        </w:tc>
      </w:tr>
      <w:tr w:rsidR="004427C5" w:rsidRPr="003B0069" w:rsidTr="005F2F5E">
        <w:trPr>
          <w:jc w:val="center"/>
        </w:trPr>
        <w:tc>
          <w:tcPr>
            <w:tcW w:w="10485" w:type="dxa"/>
            <w:gridSpan w:val="4"/>
            <w:shd w:val="clear" w:color="auto" w:fill="FFFFFF"/>
            <w:vAlign w:val="center"/>
          </w:tcPr>
          <w:p w:rsidR="00564411" w:rsidRPr="003B0069" w:rsidRDefault="00564411" w:rsidP="00146DE8">
            <w:pPr>
              <w:pStyle w:val="a8"/>
              <w:shd w:val="clear" w:color="auto" w:fill="auto"/>
              <w:spacing w:line="240" w:lineRule="auto"/>
              <w:ind w:left="130" w:right="93"/>
              <w:jc w:val="center"/>
              <w:rPr>
                <w:rFonts w:ascii="Times New Roman" w:hAnsi="Times New Roman" w:cs="Times New Roman"/>
                <w:color w:val="auto"/>
                <w:sz w:val="24"/>
                <w:szCs w:val="24"/>
              </w:rPr>
            </w:pPr>
            <w:r w:rsidRPr="003B0069">
              <w:rPr>
                <w:rFonts w:ascii="Times New Roman" w:hAnsi="Times New Roman" w:cs="Times New Roman"/>
                <w:b/>
                <w:bCs/>
                <w:color w:val="auto"/>
                <w:sz w:val="24"/>
                <w:szCs w:val="24"/>
              </w:rPr>
              <w:t>Реєстрація нерухомості</w:t>
            </w:r>
          </w:p>
        </w:tc>
      </w:tr>
      <w:tr w:rsidR="004427C5" w:rsidRPr="003B0069" w:rsidTr="00A7185B">
        <w:trPr>
          <w:jc w:val="center"/>
        </w:trPr>
        <w:tc>
          <w:tcPr>
            <w:tcW w:w="704" w:type="dxa"/>
            <w:gridSpan w:val="2"/>
            <w:shd w:val="clear" w:color="auto" w:fill="FFFFFF"/>
            <w:vAlign w:val="center"/>
          </w:tcPr>
          <w:p w:rsidR="00564411" w:rsidRPr="003B0069" w:rsidRDefault="00DF02FF" w:rsidP="00146DE8">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22</w:t>
            </w:r>
          </w:p>
        </w:tc>
        <w:tc>
          <w:tcPr>
            <w:tcW w:w="5670" w:type="dxa"/>
            <w:shd w:val="clear" w:color="auto" w:fill="FFFFFF"/>
            <w:vAlign w:val="center"/>
          </w:tcPr>
          <w:p w:rsidR="00564411" w:rsidRPr="003B0069" w:rsidRDefault="00564411" w:rsidP="000C3046">
            <w:pPr>
              <w:ind w:left="131"/>
              <w:jc w:val="both"/>
              <w:rPr>
                <w:rFonts w:ascii="Times New Roman" w:hAnsi="Times New Roman" w:cs="Times New Roman"/>
                <w:color w:val="auto"/>
                <w:lang w:eastAsia="en-US"/>
              </w:rPr>
            </w:pPr>
            <w:r w:rsidRPr="003B0069">
              <w:rPr>
                <w:rFonts w:ascii="Times New Roman" w:hAnsi="Times New Roman" w:cs="Times New Roman"/>
                <w:color w:val="auto"/>
                <w:lang w:eastAsia="en-US"/>
              </w:rPr>
              <w:t>Державна реєстрація права власності на нерухоме майно</w:t>
            </w:r>
          </w:p>
        </w:tc>
        <w:tc>
          <w:tcPr>
            <w:tcW w:w="4111" w:type="dxa"/>
            <w:vMerge w:val="restart"/>
            <w:shd w:val="clear" w:color="auto" w:fill="FFFFFF"/>
            <w:vAlign w:val="center"/>
          </w:tcPr>
          <w:p w:rsidR="00564411" w:rsidRPr="003B0069" w:rsidRDefault="00564411" w:rsidP="000C3046">
            <w:pPr>
              <w:pStyle w:val="a8"/>
              <w:shd w:val="clear" w:color="auto" w:fill="auto"/>
              <w:tabs>
                <w:tab w:val="right" w:pos="1968"/>
              </w:tabs>
              <w:spacing w:line="240" w:lineRule="auto"/>
              <w:ind w:left="130" w:right="93"/>
              <w:rPr>
                <w:rFonts w:ascii="Times New Roman" w:hAnsi="Times New Roman" w:cs="Times New Roman"/>
                <w:color w:val="auto"/>
                <w:sz w:val="24"/>
                <w:szCs w:val="24"/>
              </w:rPr>
            </w:pPr>
            <w:r w:rsidRPr="003B0069">
              <w:rPr>
                <w:rFonts w:ascii="Times New Roman" w:hAnsi="Times New Roman" w:cs="Times New Roman"/>
                <w:color w:val="auto"/>
                <w:sz w:val="24"/>
                <w:szCs w:val="24"/>
              </w:rPr>
              <w:t>Закон України «Про державну реєстрацію речових прав на нерухоме майно та їх обтяжень»</w:t>
            </w:r>
            <w:r w:rsidR="00CC55A3" w:rsidRPr="003B0069">
              <w:rPr>
                <w:rFonts w:ascii="Times New Roman" w:hAnsi="Times New Roman" w:cs="Times New Roman"/>
                <w:color w:val="auto"/>
                <w:sz w:val="24"/>
                <w:szCs w:val="24"/>
              </w:rPr>
              <w:t>.</w:t>
            </w:r>
          </w:p>
        </w:tc>
      </w:tr>
      <w:tr w:rsidR="004427C5" w:rsidRPr="003B0069" w:rsidTr="00A7185B">
        <w:trPr>
          <w:jc w:val="center"/>
        </w:trPr>
        <w:tc>
          <w:tcPr>
            <w:tcW w:w="704" w:type="dxa"/>
            <w:gridSpan w:val="2"/>
            <w:shd w:val="clear" w:color="auto" w:fill="FFFFFF"/>
            <w:vAlign w:val="center"/>
          </w:tcPr>
          <w:p w:rsidR="00564411" w:rsidRPr="003B0069" w:rsidRDefault="00DF02FF" w:rsidP="00146DE8">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23</w:t>
            </w:r>
          </w:p>
        </w:tc>
        <w:tc>
          <w:tcPr>
            <w:tcW w:w="5670" w:type="dxa"/>
            <w:shd w:val="clear" w:color="auto" w:fill="FFFFFF"/>
            <w:vAlign w:val="center"/>
          </w:tcPr>
          <w:p w:rsidR="00564411" w:rsidRPr="003B0069" w:rsidRDefault="00564411" w:rsidP="000C3046">
            <w:pPr>
              <w:ind w:left="131"/>
              <w:jc w:val="both"/>
              <w:rPr>
                <w:rFonts w:ascii="Times New Roman" w:hAnsi="Times New Roman" w:cs="Times New Roman"/>
                <w:color w:val="auto"/>
                <w:lang w:eastAsia="en-US"/>
              </w:rPr>
            </w:pPr>
            <w:r w:rsidRPr="003B0069">
              <w:rPr>
                <w:rFonts w:ascii="Times New Roman" w:hAnsi="Times New Roman" w:cs="Times New Roman"/>
                <w:color w:val="auto"/>
                <w:lang w:eastAsia="en-US"/>
              </w:rPr>
              <w:t>Державна реєстрація іншого (відмінного від права власності) речового права на нерухоме майно</w:t>
            </w:r>
          </w:p>
        </w:tc>
        <w:tc>
          <w:tcPr>
            <w:tcW w:w="4111" w:type="dxa"/>
            <w:vMerge/>
            <w:shd w:val="clear" w:color="auto" w:fill="FFFFFF"/>
            <w:vAlign w:val="center"/>
          </w:tcPr>
          <w:p w:rsidR="00564411" w:rsidRPr="003B0069" w:rsidRDefault="00564411" w:rsidP="000C3046">
            <w:pPr>
              <w:ind w:left="130" w:right="93"/>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564411" w:rsidRPr="003B0069" w:rsidRDefault="00DF02FF" w:rsidP="00146DE8">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24</w:t>
            </w:r>
          </w:p>
        </w:tc>
        <w:tc>
          <w:tcPr>
            <w:tcW w:w="5670" w:type="dxa"/>
            <w:shd w:val="clear" w:color="auto" w:fill="FFFFFF"/>
            <w:vAlign w:val="center"/>
          </w:tcPr>
          <w:p w:rsidR="00564411" w:rsidRPr="003B0069" w:rsidRDefault="00564411" w:rsidP="000C3046">
            <w:pPr>
              <w:ind w:left="131"/>
              <w:jc w:val="both"/>
              <w:rPr>
                <w:rFonts w:ascii="Times New Roman" w:hAnsi="Times New Roman" w:cs="Times New Roman"/>
                <w:color w:val="auto"/>
                <w:lang w:eastAsia="en-US"/>
              </w:rPr>
            </w:pPr>
            <w:r w:rsidRPr="003B0069">
              <w:rPr>
                <w:rFonts w:ascii="Times New Roman" w:hAnsi="Times New Roman" w:cs="Times New Roman"/>
                <w:color w:val="auto"/>
                <w:lang w:eastAsia="en-US"/>
              </w:rPr>
              <w:t>Скасування запису Державного реєстру речових прав на нерухоме майно (за рішенням суду)</w:t>
            </w:r>
          </w:p>
        </w:tc>
        <w:tc>
          <w:tcPr>
            <w:tcW w:w="4111" w:type="dxa"/>
            <w:vMerge/>
            <w:shd w:val="clear" w:color="auto" w:fill="FFFFFF"/>
            <w:vAlign w:val="center"/>
          </w:tcPr>
          <w:p w:rsidR="00564411" w:rsidRPr="003B0069" w:rsidRDefault="00564411" w:rsidP="000C3046">
            <w:pPr>
              <w:ind w:left="130" w:right="93"/>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564411" w:rsidRPr="003B0069" w:rsidRDefault="00DF02FF" w:rsidP="00146DE8">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25</w:t>
            </w:r>
          </w:p>
        </w:tc>
        <w:tc>
          <w:tcPr>
            <w:tcW w:w="5670" w:type="dxa"/>
            <w:shd w:val="clear" w:color="auto" w:fill="FFFFFF"/>
            <w:vAlign w:val="center"/>
          </w:tcPr>
          <w:p w:rsidR="00564411" w:rsidRPr="003B0069" w:rsidRDefault="00564411" w:rsidP="000C3046">
            <w:pPr>
              <w:ind w:left="131"/>
              <w:jc w:val="both"/>
              <w:rPr>
                <w:rFonts w:ascii="Times New Roman" w:hAnsi="Times New Roman" w:cs="Times New Roman"/>
                <w:color w:val="auto"/>
                <w:lang w:eastAsia="en-US"/>
              </w:rPr>
            </w:pPr>
            <w:r w:rsidRPr="003B0069">
              <w:rPr>
                <w:rFonts w:ascii="Times New Roman" w:hAnsi="Times New Roman" w:cs="Times New Roman"/>
                <w:color w:val="auto"/>
                <w:lang w:eastAsia="en-US"/>
              </w:rPr>
              <w:t xml:space="preserve">Внесення змін до записів Державного реєстру речових прав на нерухоме майно </w:t>
            </w:r>
          </w:p>
        </w:tc>
        <w:tc>
          <w:tcPr>
            <w:tcW w:w="4111" w:type="dxa"/>
            <w:vMerge/>
            <w:shd w:val="clear" w:color="auto" w:fill="FFFFFF"/>
            <w:vAlign w:val="center"/>
          </w:tcPr>
          <w:p w:rsidR="00564411" w:rsidRPr="003B0069" w:rsidRDefault="00564411" w:rsidP="000C3046">
            <w:pPr>
              <w:ind w:left="130" w:right="93"/>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564411" w:rsidRPr="003B0069" w:rsidRDefault="00DF02FF" w:rsidP="00146DE8">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26</w:t>
            </w:r>
          </w:p>
        </w:tc>
        <w:tc>
          <w:tcPr>
            <w:tcW w:w="5670" w:type="dxa"/>
            <w:shd w:val="clear" w:color="auto" w:fill="FFFFFF"/>
            <w:vAlign w:val="center"/>
          </w:tcPr>
          <w:p w:rsidR="00564411" w:rsidRPr="003B0069" w:rsidRDefault="00564411" w:rsidP="000C3046">
            <w:pPr>
              <w:ind w:left="131"/>
              <w:jc w:val="both"/>
              <w:rPr>
                <w:rFonts w:ascii="Times New Roman" w:hAnsi="Times New Roman" w:cs="Times New Roman"/>
                <w:color w:val="auto"/>
                <w:lang w:eastAsia="en-US"/>
              </w:rPr>
            </w:pPr>
            <w:r w:rsidRPr="003B0069">
              <w:rPr>
                <w:rFonts w:ascii="Times New Roman" w:hAnsi="Times New Roman" w:cs="Times New Roman"/>
                <w:color w:val="auto"/>
                <w:lang w:eastAsia="en-US"/>
              </w:rPr>
              <w:t xml:space="preserve">Надання інформації з Державного реєстру речових прав на нерухоме майно </w:t>
            </w:r>
          </w:p>
        </w:tc>
        <w:tc>
          <w:tcPr>
            <w:tcW w:w="4111" w:type="dxa"/>
            <w:vMerge/>
            <w:shd w:val="clear" w:color="auto" w:fill="FFFFFF"/>
            <w:vAlign w:val="center"/>
          </w:tcPr>
          <w:p w:rsidR="00564411" w:rsidRPr="003B0069" w:rsidRDefault="00564411" w:rsidP="000C3046">
            <w:pPr>
              <w:ind w:left="130" w:right="93"/>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564411" w:rsidRPr="003B0069" w:rsidRDefault="00DF02FF" w:rsidP="00146DE8">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27</w:t>
            </w:r>
          </w:p>
        </w:tc>
        <w:tc>
          <w:tcPr>
            <w:tcW w:w="5670" w:type="dxa"/>
            <w:shd w:val="clear" w:color="auto" w:fill="FFFFFF"/>
            <w:vAlign w:val="center"/>
          </w:tcPr>
          <w:p w:rsidR="00564411" w:rsidRPr="003B0069" w:rsidRDefault="00564411" w:rsidP="000C3046">
            <w:pPr>
              <w:ind w:left="131"/>
              <w:jc w:val="both"/>
              <w:rPr>
                <w:rFonts w:ascii="Times New Roman" w:hAnsi="Times New Roman" w:cs="Times New Roman"/>
                <w:color w:val="auto"/>
                <w:lang w:eastAsia="en-US"/>
              </w:rPr>
            </w:pPr>
            <w:r w:rsidRPr="003B0069">
              <w:rPr>
                <w:rFonts w:ascii="Times New Roman" w:hAnsi="Times New Roman" w:cs="Times New Roman"/>
                <w:color w:val="auto"/>
                <w:lang w:eastAsia="en-US"/>
              </w:rPr>
              <w:t>Взяття на облік безхазяйного нерухомого майна</w:t>
            </w:r>
          </w:p>
        </w:tc>
        <w:tc>
          <w:tcPr>
            <w:tcW w:w="4111" w:type="dxa"/>
            <w:vMerge/>
            <w:shd w:val="clear" w:color="auto" w:fill="FFFFFF"/>
            <w:vAlign w:val="center"/>
          </w:tcPr>
          <w:p w:rsidR="00564411" w:rsidRPr="003B0069" w:rsidRDefault="00564411" w:rsidP="000C3046">
            <w:pPr>
              <w:ind w:left="130" w:right="93"/>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564411" w:rsidRPr="003B0069" w:rsidRDefault="00DF02FF" w:rsidP="00146DE8">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28</w:t>
            </w:r>
          </w:p>
        </w:tc>
        <w:tc>
          <w:tcPr>
            <w:tcW w:w="5670" w:type="dxa"/>
            <w:shd w:val="clear" w:color="auto" w:fill="FFFFFF"/>
            <w:vAlign w:val="center"/>
          </w:tcPr>
          <w:p w:rsidR="00564411" w:rsidRPr="003B0069" w:rsidRDefault="00564411" w:rsidP="000C3046">
            <w:pPr>
              <w:ind w:left="131"/>
              <w:jc w:val="both"/>
              <w:rPr>
                <w:rFonts w:ascii="Times New Roman" w:hAnsi="Times New Roman" w:cs="Times New Roman"/>
                <w:color w:val="auto"/>
                <w:lang w:eastAsia="en-US"/>
              </w:rPr>
            </w:pPr>
            <w:r w:rsidRPr="003B0069">
              <w:rPr>
                <w:rFonts w:ascii="Times New Roman" w:hAnsi="Times New Roman" w:cs="Times New Roman"/>
                <w:color w:val="auto"/>
                <w:lang w:eastAsia="en-US"/>
              </w:rPr>
              <w:t>Державна реєстрація обтяжень речових прав на нерухоме майно</w:t>
            </w:r>
          </w:p>
        </w:tc>
        <w:tc>
          <w:tcPr>
            <w:tcW w:w="4111" w:type="dxa"/>
            <w:vMerge/>
            <w:shd w:val="clear" w:color="auto" w:fill="FFFFFF"/>
            <w:vAlign w:val="center"/>
          </w:tcPr>
          <w:p w:rsidR="00564411" w:rsidRPr="003B0069" w:rsidRDefault="00564411" w:rsidP="000C3046">
            <w:pPr>
              <w:ind w:left="130" w:right="93"/>
              <w:jc w:val="both"/>
              <w:rPr>
                <w:rFonts w:ascii="Times New Roman" w:hAnsi="Times New Roman" w:cs="Times New Roman"/>
                <w:color w:val="auto"/>
              </w:rPr>
            </w:pPr>
          </w:p>
        </w:tc>
      </w:tr>
      <w:tr w:rsidR="004427C5" w:rsidRPr="003B0069" w:rsidTr="005F2F5E">
        <w:trPr>
          <w:jc w:val="center"/>
        </w:trPr>
        <w:tc>
          <w:tcPr>
            <w:tcW w:w="10485" w:type="dxa"/>
            <w:gridSpan w:val="4"/>
            <w:shd w:val="clear" w:color="auto" w:fill="FFFFFF"/>
            <w:vAlign w:val="center"/>
          </w:tcPr>
          <w:p w:rsidR="00564411" w:rsidRPr="003B0069" w:rsidRDefault="00564411" w:rsidP="00146DE8">
            <w:pPr>
              <w:pStyle w:val="a8"/>
              <w:shd w:val="clear" w:color="auto" w:fill="auto"/>
              <w:spacing w:line="240" w:lineRule="auto"/>
              <w:ind w:left="130" w:right="93"/>
              <w:jc w:val="center"/>
              <w:rPr>
                <w:rFonts w:ascii="Times New Roman" w:hAnsi="Times New Roman" w:cs="Times New Roman"/>
                <w:color w:val="auto"/>
                <w:sz w:val="24"/>
                <w:szCs w:val="24"/>
              </w:rPr>
            </w:pPr>
            <w:r w:rsidRPr="003B0069">
              <w:rPr>
                <w:rFonts w:ascii="Times New Roman" w:hAnsi="Times New Roman" w:cs="Times New Roman"/>
                <w:b/>
                <w:bCs/>
                <w:color w:val="auto"/>
                <w:sz w:val="24"/>
                <w:szCs w:val="24"/>
              </w:rPr>
              <w:t>Реєстрація бізнесу</w:t>
            </w:r>
          </w:p>
        </w:tc>
      </w:tr>
      <w:tr w:rsidR="004427C5" w:rsidRPr="003B0069" w:rsidTr="00A7185B">
        <w:trPr>
          <w:jc w:val="center"/>
        </w:trPr>
        <w:tc>
          <w:tcPr>
            <w:tcW w:w="704" w:type="dxa"/>
            <w:gridSpan w:val="2"/>
            <w:shd w:val="clear" w:color="auto" w:fill="FFFFFF"/>
            <w:vAlign w:val="center"/>
          </w:tcPr>
          <w:p w:rsidR="00564411" w:rsidRPr="003B0069" w:rsidRDefault="00DF02FF" w:rsidP="00146DE8">
            <w:pPr>
              <w:pStyle w:val="a8"/>
              <w:shd w:val="clear" w:color="auto" w:fill="auto"/>
              <w:spacing w:line="240" w:lineRule="auto"/>
              <w:ind w:left="170" w:right="113"/>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rPr>
              <w:t>2</w:t>
            </w:r>
            <w:r w:rsidRPr="003B0069">
              <w:rPr>
                <w:rFonts w:ascii="Times New Roman" w:hAnsi="Times New Roman" w:cs="Times New Roman"/>
                <w:color w:val="auto"/>
                <w:sz w:val="24"/>
                <w:szCs w:val="24"/>
                <w:lang w:val="en-US"/>
              </w:rPr>
              <w:t>9</w:t>
            </w:r>
          </w:p>
        </w:tc>
        <w:tc>
          <w:tcPr>
            <w:tcW w:w="5670" w:type="dxa"/>
            <w:shd w:val="clear" w:color="auto" w:fill="FFFFFF"/>
            <w:vAlign w:val="center"/>
          </w:tcPr>
          <w:p w:rsidR="00564411" w:rsidRPr="003B0069" w:rsidRDefault="00564411"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Державна реєстрація юридичної особи (крім громадського формування)</w:t>
            </w:r>
          </w:p>
        </w:tc>
        <w:tc>
          <w:tcPr>
            <w:tcW w:w="4111" w:type="dxa"/>
            <w:vMerge w:val="restart"/>
            <w:shd w:val="clear" w:color="auto" w:fill="FFFFFF"/>
            <w:vAlign w:val="center"/>
          </w:tcPr>
          <w:p w:rsidR="00564411" w:rsidRPr="003B0069" w:rsidRDefault="00564411" w:rsidP="000C3046">
            <w:pPr>
              <w:pStyle w:val="a8"/>
              <w:shd w:val="clear" w:color="auto" w:fill="auto"/>
              <w:tabs>
                <w:tab w:val="right" w:pos="1968"/>
              </w:tabs>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Закон України «Про державну реєстрацію юридичних осіб, фізичних осіб підприємців та громадських формувань»</w:t>
            </w:r>
            <w:r w:rsidR="00CC55A3" w:rsidRPr="003B0069">
              <w:rPr>
                <w:rFonts w:ascii="Times New Roman" w:hAnsi="Times New Roman" w:cs="Times New Roman"/>
                <w:color w:val="auto"/>
                <w:sz w:val="24"/>
                <w:szCs w:val="24"/>
              </w:rPr>
              <w:t>.</w:t>
            </w:r>
          </w:p>
        </w:tc>
      </w:tr>
      <w:tr w:rsidR="004427C5" w:rsidRPr="003B0069" w:rsidTr="00A7185B">
        <w:trPr>
          <w:jc w:val="center"/>
        </w:trPr>
        <w:tc>
          <w:tcPr>
            <w:tcW w:w="704" w:type="dxa"/>
            <w:gridSpan w:val="2"/>
            <w:shd w:val="clear" w:color="auto" w:fill="FFFFFF"/>
            <w:vAlign w:val="center"/>
          </w:tcPr>
          <w:p w:rsidR="00564411" w:rsidRPr="003B0069" w:rsidRDefault="00DF02FF" w:rsidP="00146DE8">
            <w:pPr>
              <w:pStyle w:val="a8"/>
              <w:shd w:val="clear" w:color="auto" w:fill="auto"/>
              <w:spacing w:line="240" w:lineRule="auto"/>
              <w:ind w:left="170" w:right="113"/>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30</w:t>
            </w:r>
          </w:p>
        </w:tc>
        <w:tc>
          <w:tcPr>
            <w:tcW w:w="5670" w:type="dxa"/>
            <w:shd w:val="clear" w:color="auto" w:fill="FFFFFF"/>
            <w:vAlign w:val="center"/>
          </w:tcPr>
          <w:p w:rsidR="00564411" w:rsidRPr="003B0069" w:rsidRDefault="00564411"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Державна реєстрація рішення про припинення юридичної особи (крім громадського формування)</w:t>
            </w:r>
          </w:p>
        </w:tc>
        <w:tc>
          <w:tcPr>
            <w:tcW w:w="4111" w:type="dxa"/>
            <w:vMerge/>
            <w:shd w:val="clear" w:color="auto" w:fill="FFFFFF"/>
            <w:vAlign w:val="center"/>
          </w:tcPr>
          <w:p w:rsidR="00564411" w:rsidRPr="003B0069" w:rsidRDefault="00564411" w:rsidP="000C3046">
            <w:pPr>
              <w:ind w:left="170" w:right="113"/>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564411" w:rsidRPr="003B0069" w:rsidRDefault="00DF02FF" w:rsidP="00146DE8">
            <w:pPr>
              <w:pStyle w:val="a8"/>
              <w:shd w:val="clear" w:color="auto" w:fill="auto"/>
              <w:spacing w:line="240" w:lineRule="auto"/>
              <w:ind w:left="170" w:right="113"/>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31</w:t>
            </w:r>
          </w:p>
        </w:tc>
        <w:tc>
          <w:tcPr>
            <w:tcW w:w="5670" w:type="dxa"/>
            <w:shd w:val="clear" w:color="auto" w:fill="FFFFFF"/>
            <w:vAlign w:val="center"/>
          </w:tcPr>
          <w:p w:rsidR="00564411" w:rsidRPr="003B0069" w:rsidRDefault="00564411"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Державна реєстрація рішення про відміну рішення про припинення юридичної особи (крім громадського формування)</w:t>
            </w:r>
          </w:p>
        </w:tc>
        <w:tc>
          <w:tcPr>
            <w:tcW w:w="4111" w:type="dxa"/>
            <w:vMerge/>
            <w:shd w:val="clear" w:color="auto" w:fill="FFFFFF"/>
            <w:vAlign w:val="center"/>
          </w:tcPr>
          <w:p w:rsidR="00564411" w:rsidRPr="003B0069" w:rsidRDefault="00564411" w:rsidP="000C3046">
            <w:pPr>
              <w:ind w:left="170" w:right="113"/>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564411" w:rsidRPr="003B0069" w:rsidRDefault="00DF02FF" w:rsidP="00146DE8">
            <w:pPr>
              <w:pStyle w:val="a8"/>
              <w:shd w:val="clear" w:color="auto" w:fill="auto"/>
              <w:spacing w:line="240" w:lineRule="auto"/>
              <w:ind w:left="170" w:right="113"/>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32</w:t>
            </w:r>
          </w:p>
        </w:tc>
        <w:tc>
          <w:tcPr>
            <w:tcW w:w="5670" w:type="dxa"/>
            <w:shd w:val="clear" w:color="auto" w:fill="FFFFFF"/>
            <w:vAlign w:val="center"/>
          </w:tcPr>
          <w:p w:rsidR="00564411" w:rsidRPr="003B0069" w:rsidRDefault="00564411"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Державна реєстрація припинення юридичної особи (крім громадського формування) в разі її ліквідації</w:t>
            </w:r>
          </w:p>
        </w:tc>
        <w:tc>
          <w:tcPr>
            <w:tcW w:w="4111" w:type="dxa"/>
            <w:vMerge/>
            <w:shd w:val="clear" w:color="auto" w:fill="FFFFFF"/>
            <w:vAlign w:val="center"/>
          </w:tcPr>
          <w:p w:rsidR="00564411" w:rsidRPr="003B0069" w:rsidRDefault="00564411" w:rsidP="000C3046">
            <w:pPr>
              <w:ind w:left="170" w:right="113"/>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564411" w:rsidRPr="003B0069" w:rsidRDefault="00DF02FF" w:rsidP="00146DE8">
            <w:pPr>
              <w:pStyle w:val="a8"/>
              <w:shd w:val="clear" w:color="auto" w:fill="auto"/>
              <w:spacing w:line="240" w:lineRule="auto"/>
              <w:ind w:left="170" w:right="113"/>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33</w:t>
            </w:r>
          </w:p>
        </w:tc>
        <w:tc>
          <w:tcPr>
            <w:tcW w:w="5670" w:type="dxa"/>
            <w:shd w:val="clear" w:color="auto" w:fill="FFFFFF"/>
            <w:vAlign w:val="center"/>
          </w:tcPr>
          <w:p w:rsidR="00564411" w:rsidRPr="003B0069" w:rsidRDefault="00564411"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Державна реєстрація припинення юридичної особи (крім  громадського формування) в разі її реорганізації</w:t>
            </w:r>
          </w:p>
        </w:tc>
        <w:tc>
          <w:tcPr>
            <w:tcW w:w="4111" w:type="dxa"/>
            <w:vMerge/>
            <w:shd w:val="clear" w:color="auto" w:fill="FFFFFF"/>
            <w:vAlign w:val="center"/>
          </w:tcPr>
          <w:p w:rsidR="00564411" w:rsidRPr="003B0069" w:rsidRDefault="00564411" w:rsidP="000C3046">
            <w:pPr>
              <w:ind w:left="170" w:right="113"/>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564411" w:rsidRPr="003B0069" w:rsidRDefault="00DF02FF" w:rsidP="00146DE8">
            <w:pPr>
              <w:pStyle w:val="a8"/>
              <w:shd w:val="clear" w:color="auto" w:fill="auto"/>
              <w:spacing w:line="240" w:lineRule="auto"/>
              <w:ind w:left="170" w:right="113"/>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34</w:t>
            </w:r>
          </w:p>
        </w:tc>
        <w:tc>
          <w:tcPr>
            <w:tcW w:w="5670" w:type="dxa"/>
            <w:shd w:val="clear" w:color="auto" w:fill="FFFFFF"/>
            <w:vAlign w:val="center"/>
          </w:tcPr>
          <w:p w:rsidR="00564411" w:rsidRPr="003B0069" w:rsidRDefault="00564411"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Державна реєстрація зміни складу комісії з припинення (комісії з реорганізації, ліквідаційної комісії), голови комісії або ліквідатора (крім громадського формування)</w:t>
            </w:r>
          </w:p>
        </w:tc>
        <w:tc>
          <w:tcPr>
            <w:tcW w:w="4111" w:type="dxa"/>
            <w:vMerge/>
            <w:shd w:val="clear" w:color="auto" w:fill="FFFFFF"/>
            <w:vAlign w:val="center"/>
          </w:tcPr>
          <w:p w:rsidR="00564411" w:rsidRPr="003B0069" w:rsidRDefault="00564411" w:rsidP="000C3046">
            <w:pPr>
              <w:ind w:left="170" w:right="113"/>
              <w:jc w:val="both"/>
              <w:rPr>
                <w:rFonts w:ascii="Times New Roman" w:hAnsi="Times New Roman" w:cs="Times New Roman"/>
                <w:color w:val="auto"/>
              </w:rPr>
            </w:pPr>
          </w:p>
        </w:tc>
      </w:tr>
      <w:tr w:rsidR="004427C5" w:rsidRPr="003B0069" w:rsidTr="00146DE8">
        <w:trPr>
          <w:trHeight w:val="58"/>
          <w:jc w:val="center"/>
        </w:trPr>
        <w:tc>
          <w:tcPr>
            <w:tcW w:w="704" w:type="dxa"/>
            <w:gridSpan w:val="2"/>
            <w:shd w:val="clear" w:color="auto" w:fill="FFFFFF"/>
            <w:vAlign w:val="center"/>
          </w:tcPr>
          <w:p w:rsidR="00564411" w:rsidRPr="003B0069" w:rsidRDefault="00DF02FF" w:rsidP="00146DE8">
            <w:pPr>
              <w:pStyle w:val="a8"/>
              <w:shd w:val="clear" w:color="auto" w:fill="auto"/>
              <w:spacing w:line="240" w:lineRule="auto"/>
              <w:ind w:left="170" w:right="113"/>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35</w:t>
            </w:r>
          </w:p>
        </w:tc>
        <w:tc>
          <w:tcPr>
            <w:tcW w:w="5670" w:type="dxa"/>
            <w:shd w:val="clear" w:color="auto" w:fill="FFFFFF"/>
            <w:vAlign w:val="center"/>
          </w:tcPr>
          <w:p w:rsidR="00564411" w:rsidRPr="003B0069" w:rsidRDefault="00564411"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громадських формувань)</w:t>
            </w:r>
          </w:p>
        </w:tc>
        <w:tc>
          <w:tcPr>
            <w:tcW w:w="4111" w:type="dxa"/>
            <w:vMerge/>
            <w:shd w:val="clear" w:color="auto" w:fill="FFFFFF"/>
            <w:vAlign w:val="center"/>
          </w:tcPr>
          <w:p w:rsidR="00564411" w:rsidRPr="003B0069" w:rsidRDefault="00564411" w:rsidP="000C3046">
            <w:pPr>
              <w:ind w:left="170" w:right="113"/>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564411" w:rsidRPr="003B0069" w:rsidRDefault="00DF02FF"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36</w:t>
            </w:r>
          </w:p>
        </w:tc>
        <w:tc>
          <w:tcPr>
            <w:tcW w:w="5670" w:type="dxa"/>
            <w:shd w:val="clear" w:color="auto" w:fill="FFFFFF"/>
            <w:vAlign w:val="center"/>
          </w:tcPr>
          <w:p w:rsidR="00564411" w:rsidRPr="003B0069" w:rsidRDefault="00564411"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Державна реєстрація фізичної особи підприємця</w:t>
            </w:r>
          </w:p>
        </w:tc>
        <w:tc>
          <w:tcPr>
            <w:tcW w:w="4111" w:type="dxa"/>
            <w:vMerge/>
            <w:shd w:val="clear" w:color="auto" w:fill="FFFFFF"/>
            <w:vAlign w:val="center"/>
          </w:tcPr>
          <w:p w:rsidR="00564411" w:rsidRPr="003B0069" w:rsidRDefault="00564411" w:rsidP="000C3046">
            <w:pPr>
              <w:ind w:left="170" w:right="113"/>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564411" w:rsidRPr="003B0069" w:rsidRDefault="00DF02FF"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37</w:t>
            </w:r>
          </w:p>
        </w:tc>
        <w:tc>
          <w:tcPr>
            <w:tcW w:w="5670" w:type="dxa"/>
            <w:shd w:val="clear" w:color="auto" w:fill="FFFFFF"/>
            <w:vAlign w:val="center"/>
          </w:tcPr>
          <w:p w:rsidR="00564411" w:rsidRPr="003B0069" w:rsidRDefault="00564411"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 xml:space="preserve">Державна реєстрація змін до відомостей про фізичну особу - підприємця, що містяться в Єдиному державному реєстрі юридичних осіб, фізичних осіб </w:t>
            </w:r>
            <w:r w:rsidRPr="003B0069">
              <w:rPr>
                <w:rFonts w:ascii="Times New Roman" w:hAnsi="Times New Roman" w:cs="Times New Roman"/>
                <w:color w:val="auto"/>
                <w:sz w:val="24"/>
                <w:szCs w:val="24"/>
              </w:rPr>
              <w:lastRenderedPageBreak/>
              <w:t>- підприємців та громадських формувань</w:t>
            </w:r>
          </w:p>
        </w:tc>
        <w:tc>
          <w:tcPr>
            <w:tcW w:w="4111" w:type="dxa"/>
            <w:vMerge/>
            <w:shd w:val="clear" w:color="auto" w:fill="FFFFFF"/>
            <w:vAlign w:val="center"/>
          </w:tcPr>
          <w:p w:rsidR="00564411" w:rsidRPr="003B0069" w:rsidRDefault="00564411" w:rsidP="000C3046">
            <w:pPr>
              <w:ind w:left="170" w:right="113"/>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564411" w:rsidRPr="003B0069" w:rsidRDefault="00DF02FF"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lastRenderedPageBreak/>
              <w:t>38</w:t>
            </w:r>
          </w:p>
        </w:tc>
        <w:tc>
          <w:tcPr>
            <w:tcW w:w="5670" w:type="dxa"/>
            <w:shd w:val="clear" w:color="auto" w:fill="FFFFFF"/>
            <w:vAlign w:val="center"/>
          </w:tcPr>
          <w:p w:rsidR="00564411" w:rsidRPr="003B0069" w:rsidRDefault="00564411" w:rsidP="000C3046">
            <w:pPr>
              <w:pStyle w:val="a8"/>
              <w:shd w:val="clear" w:color="auto" w:fill="auto"/>
              <w:tabs>
                <w:tab w:val="left" w:pos="1315"/>
                <w:tab w:val="left" w:pos="2664"/>
              </w:tabs>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Державна реєстрація припинення підприємницької діяльності фізичної особи - підприємця</w:t>
            </w:r>
          </w:p>
        </w:tc>
        <w:tc>
          <w:tcPr>
            <w:tcW w:w="4111" w:type="dxa"/>
            <w:vMerge/>
            <w:shd w:val="clear" w:color="auto" w:fill="FFFFFF"/>
            <w:vAlign w:val="center"/>
          </w:tcPr>
          <w:p w:rsidR="00564411" w:rsidRPr="003B0069" w:rsidRDefault="00564411" w:rsidP="000C3046">
            <w:pPr>
              <w:ind w:left="170" w:right="113"/>
              <w:jc w:val="both"/>
              <w:rPr>
                <w:rFonts w:ascii="Times New Roman" w:hAnsi="Times New Roman" w:cs="Times New Roman"/>
                <w:color w:val="auto"/>
              </w:rPr>
            </w:pPr>
          </w:p>
        </w:tc>
      </w:tr>
      <w:tr w:rsidR="004427C5" w:rsidRPr="003B0069" w:rsidTr="008F63B8">
        <w:trPr>
          <w:jc w:val="center"/>
        </w:trPr>
        <w:tc>
          <w:tcPr>
            <w:tcW w:w="704" w:type="dxa"/>
            <w:gridSpan w:val="2"/>
            <w:shd w:val="clear" w:color="auto" w:fill="FFFFFF"/>
            <w:vAlign w:val="center"/>
          </w:tcPr>
          <w:p w:rsidR="00564411" w:rsidRPr="003B0069" w:rsidRDefault="00DF02FF"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39</w:t>
            </w:r>
          </w:p>
        </w:tc>
        <w:tc>
          <w:tcPr>
            <w:tcW w:w="5670" w:type="dxa"/>
            <w:shd w:val="clear" w:color="auto" w:fill="FFFFFF"/>
            <w:vAlign w:val="center"/>
          </w:tcPr>
          <w:p w:rsidR="00564411" w:rsidRPr="003B0069" w:rsidRDefault="00564411"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Надання відомостей з Єдиного державного реєстру юридичних осіб, фізичних осіб - підприємців та громадських формувань (витяг з ЄДР)</w:t>
            </w:r>
          </w:p>
          <w:p w:rsidR="00564411" w:rsidRPr="003B0069" w:rsidRDefault="00564411" w:rsidP="000C3046">
            <w:pPr>
              <w:pStyle w:val="a8"/>
              <w:shd w:val="clear" w:color="auto" w:fill="auto"/>
              <w:spacing w:line="240" w:lineRule="auto"/>
              <w:ind w:left="170" w:right="113"/>
              <w:rPr>
                <w:rFonts w:ascii="Times New Roman" w:hAnsi="Times New Roman" w:cs="Times New Roman"/>
                <w:color w:val="auto"/>
                <w:sz w:val="24"/>
                <w:szCs w:val="24"/>
              </w:rPr>
            </w:pPr>
          </w:p>
          <w:p w:rsidR="00564411" w:rsidRPr="003B0069" w:rsidRDefault="00564411" w:rsidP="000C3046">
            <w:pPr>
              <w:pStyle w:val="a8"/>
              <w:shd w:val="clear" w:color="auto" w:fill="auto"/>
              <w:spacing w:line="240" w:lineRule="auto"/>
              <w:ind w:left="170" w:right="113"/>
              <w:rPr>
                <w:rFonts w:ascii="Times New Roman" w:hAnsi="Times New Roman" w:cs="Times New Roman"/>
                <w:color w:val="auto"/>
                <w:sz w:val="24"/>
                <w:szCs w:val="24"/>
              </w:rPr>
            </w:pPr>
          </w:p>
          <w:p w:rsidR="00564411" w:rsidRPr="003B0069" w:rsidRDefault="00564411" w:rsidP="000C3046">
            <w:pPr>
              <w:pStyle w:val="a8"/>
              <w:shd w:val="clear" w:color="auto" w:fill="auto"/>
              <w:spacing w:line="240" w:lineRule="auto"/>
              <w:ind w:left="170" w:right="113"/>
              <w:rPr>
                <w:rFonts w:ascii="Times New Roman" w:hAnsi="Times New Roman" w:cs="Times New Roman"/>
                <w:color w:val="auto"/>
                <w:sz w:val="24"/>
                <w:szCs w:val="24"/>
              </w:rPr>
            </w:pPr>
          </w:p>
        </w:tc>
        <w:tc>
          <w:tcPr>
            <w:tcW w:w="4111" w:type="dxa"/>
            <w:shd w:val="clear" w:color="auto" w:fill="FFFFFF"/>
            <w:vAlign w:val="center"/>
          </w:tcPr>
          <w:p w:rsidR="00564411" w:rsidRPr="003B0069" w:rsidRDefault="00564411" w:rsidP="000C3046">
            <w:pPr>
              <w:ind w:left="170" w:right="113"/>
              <w:jc w:val="both"/>
              <w:rPr>
                <w:rFonts w:ascii="Times New Roman" w:hAnsi="Times New Roman" w:cs="Times New Roman"/>
                <w:color w:val="auto"/>
              </w:rPr>
            </w:pPr>
            <w:r w:rsidRPr="003B0069">
              <w:rPr>
                <w:rFonts w:ascii="Times New Roman" w:hAnsi="Times New Roman" w:cs="Times New Roman"/>
                <w:color w:val="auto"/>
              </w:rPr>
              <w:t>Закон України «Про державну реєстрацію юридичних осіб, фізичних осіб підприємців та громадських формувань»</w:t>
            </w:r>
            <w:r w:rsidR="00CC55A3" w:rsidRPr="003B0069">
              <w:rPr>
                <w:rFonts w:ascii="Times New Roman" w:hAnsi="Times New Roman" w:cs="Times New Roman"/>
                <w:color w:val="auto"/>
              </w:rPr>
              <w:t>.</w:t>
            </w:r>
          </w:p>
        </w:tc>
      </w:tr>
      <w:tr w:rsidR="004427C5" w:rsidRPr="003B0069" w:rsidTr="005F2F5E">
        <w:trPr>
          <w:jc w:val="center"/>
        </w:trPr>
        <w:tc>
          <w:tcPr>
            <w:tcW w:w="10485" w:type="dxa"/>
            <w:gridSpan w:val="4"/>
            <w:shd w:val="clear" w:color="auto" w:fill="FFFFFF"/>
            <w:vAlign w:val="center"/>
          </w:tcPr>
          <w:p w:rsidR="00564411" w:rsidRPr="003B0069" w:rsidRDefault="00564411" w:rsidP="00146DE8">
            <w:pPr>
              <w:ind w:left="170" w:right="113"/>
              <w:jc w:val="center"/>
              <w:rPr>
                <w:rFonts w:ascii="Times New Roman" w:hAnsi="Times New Roman" w:cs="Times New Roman"/>
                <w:color w:val="auto"/>
              </w:rPr>
            </w:pPr>
            <w:r w:rsidRPr="003B0069">
              <w:rPr>
                <w:rFonts w:ascii="Times New Roman" w:hAnsi="Times New Roman" w:cs="Times New Roman"/>
                <w:b/>
                <w:color w:val="auto"/>
              </w:rPr>
              <w:t>Земельні питання</w:t>
            </w:r>
          </w:p>
        </w:tc>
      </w:tr>
      <w:tr w:rsidR="004427C5" w:rsidRPr="003B0069" w:rsidTr="00A7185B">
        <w:trPr>
          <w:jc w:val="center"/>
        </w:trPr>
        <w:tc>
          <w:tcPr>
            <w:tcW w:w="704" w:type="dxa"/>
            <w:gridSpan w:val="2"/>
            <w:shd w:val="clear" w:color="auto" w:fill="FFFFFF"/>
            <w:vAlign w:val="center"/>
          </w:tcPr>
          <w:p w:rsidR="00564411" w:rsidRPr="003B0069" w:rsidRDefault="00DF02FF"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40</w:t>
            </w:r>
          </w:p>
        </w:tc>
        <w:tc>
          <w:tcPr>
            <w:tcW w:w="5670" w:type="dxa"/>
            <w:shd w:val="clear" w:color="auto" w:fill="FFFFFF"/>
            <w:vAlign w:val="center"/>
          </w:tcPr>
          <w:p w:rsidR="00564411" w:rsidRPr="003B0069" w:rsidRDefault="00564411" w:rsidP="000C3046">
            <w:pPr>
              <w:pStyle w:val="a8"/>
              <w:shd w:val="clear" w:color="auto" w:fill="auto"/>
              <w:tabs>
                <w:tab w:val="left" w:pos="1824"/>
                <w:tab w:val="left" w:pos="3173"/>
              </w:tabs>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Надання дозволу на розроблення технічної документації із землеустрою щодо встановлення (відновлення) меж земельної ділянки в натурі (на місцевості)</w:t>
            </w:r>
          </w:p>
        </w:tc>
        <w:tc>
          <w:tcPr>
            <w:tcW w:w="4111" w:type="dxa"/>
            <w:shd w:val="clear" w:color="auto" w:fill="FFFFFF"/>
            <w:vAlign w:val="center"/>
          </w:tcPr>
          <w:p w:rsidR="00564411" w:rsidRPr="003B0069" w:rsidRDefault="00564411" w:rsidP="000C3046">
            <w:pPr>
              <w:pStyle w:val="a8"/>
              <w:shd w:val="clear" w:color="auto" w:fill="auto"/>
              <w:tabs>
                <w:tab w:val="left" w:pos="1454"/>
              </w:tabs>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Земельний кодекс України, Закон України «Про землеустрій»</w:t>
            </w:r>
            <w:r w:rsidR="00CC55A3" w:rsidRPr="003B0069">
              <w:rPr>
                <w:rFonts w:ascii="Times New Roman" w:hAnsi="Times New Roman" w:cs="Times New Roman"/>
                <w:color w:val="auto"/>
                <w:sz w:val="24"/>
                <w:szCs w:val="24"/>
              </w:rPr>
              <w:t>.</w:t>
            </w:r>
          </w:p>
        </w:tc>
      </w:tr>
      <w:tr w:rsidR="004427C5" w:rsidRPr="003B0069" w:rsidTr="00A7185B">
        <w:trPr>
          <w:jc w:val="center"/>
        </w:trPr>
        <w:tc>
          <w:tcPr>
            <w:tcW w:w="704" w:type="dxa"/>
            <w:gridSpan w:val="2"/>
            <w:shd w:val="clear" w:color="auto" w:fill="FFFFFF"/>
            <w:vAlign w:val="center"/>
          </w:tcPr>
          <w:p w:rsidR="00564411" w:rsidRPr="003B0069" w:rsidRDefault="00DF02FF"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41</w:t>
            </w:r>
          </w:p>
        </w:tc>
        <w:tc>
          <w:tcPr>
            <w:tcW w:w="5670" w:type="dxa"/>
            <w:shd w:val="clear" w:color="auto" w:fill="FFFFFF"/>
            <w:vAlign w:val="center"/>
          </w:tcPr>
          <w:p w:rsidR="00564411" w:rsidRPr="003B0069" w:rsidRDefault="00564411"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Надання дозволу на розроблення проекту землеустрою щодо відведення земельної ділянки</w:t>
            </w:r>
          </w:p>
        </w:tc>
        <w:tc>
          <w:tcPr>
            <w:tcW w:w="4111" w:type="dxa"/>
            <w:vMerge w:val="restart"/>
            <w:shd w:val="clear" w:color="auto" w:fill="FFFFFF"/>
            <w:vAlign w:val="center"/>
          </w:tcPr>
          <w:p w:rsidR="00564411" w:rsidRPr="003B0069" w:rsidRDefault="00564411" w:rsidP="000C3046">
            <w:pPr>
              <w:pStyle w:val="a8"/>
              <w:shd w:val="clear" w:color="auto" w:fill="auto"/>
              <w:tabs>
                <w:tab w:val="left" w:pos="1454"/>
              </w:tabs>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Земельний</w:t>
            </w:r>
            <w:r w:rsidRPr="003B0069">
              <w:rPr>
                <w:rFonts w:ascii="Times New Roman" w:hAnsi="Times New Roman" w:cs="Times New Roman"/>
                <w:color w:val="auto"/>
                <w:sz w:val="24"/>
                <w:szCs w:val="24"/>
              </w:rPr>
              <w:tab/>
              <w:t xml:space="preserve"> кодекс України; Закон України «Про землеустрій»; Закон України «Про оренду землі»</w:t>
            </w:r>
            <w:r w:rsidR="00CC55A3" w:rsidRPr="003B0069">
              <w:rPr>
                <w:rFonts w:ascii="Times New Roman" w:hAnsi="Times New Roman" w:cs="Times New Roman"/>
                <w:color w:val="auto"/>
                <w:sz w:val="24"/>
                <w:szCs w:val="24"/>
              </w:rPr>
              <w:t>.</w:t>
            </w:r>
          </w:p>
        </w:tc>
      </w:tr>
      <w:tr w:rsidR="004427C5" w:rsidRPr="003B0069" w:rsidTr="00A7185B">
        <w:trPr>
          <w:jc w:val="center"/>
        </w:trPr>
        <w:tc>
          <w:tcPr>
            <w:tcW w:w="704" w:type="dxa"/>
            <w:gridSpan w:val="2"/>
            <w:shd w:val="clear" w:color="auto" w:fill="FFFFFF"/>
            <w:vAlign w:val="center"/>
          </w:tcPr>
          <w:p w:rsidR="00564411" w:rsidRPr="003B0069" w:rsidRDefault="00DF02FF"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42</w:t>
            </w:r>
          </w:p>
        </w:tc>
        <w:tc>
          <w:tcPr>
            <w:tcW w:w="5670" w:type="dxa"/>
            <w:shd w:val="clear" w:color="auto" w:fill="FFFFFF"/>
            <w:vAlign w:val="center"/>
          </w:tcPr>
          <w:p w:rsidR="00564411" w:rsidRPr="003B0069" w:rsidRDefault="00564411"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Внесення змін до діючого договору оренди земельної ділянки</w:t>
            </w:r>
          </w:p>
        </w:tc>
        <w:tc>
          <w:tcPr>
            <w:tcW w:w="4111" w:type="dxa"/>
            <w:vMerge/>
            <w:shd w:val="clear" w:color="auto" w:fill="FFFFFF"/>
            <w:vAlign w:val="center"/>
          </w:tcPr>
          <w:p w:rsidR="00564411" w:rsidRPr="003B0069" w:rsidRDefault="00564411" w:rsidP="000C3046">
            <w:pPr>
              <w:pStyle w:val="a8"/>
              <w:spacing w:line="240" w:lineRule="auto"/>
              <w:ind w:left="170" w:right="113"/>
              <w:rPr>
                <w:rFonts w:ascii="Times New Roman" w:hAnsi="Times New Roman" w:cs="Times New Roman"/>
                <w:color w:val="auto"/>
                <w:sz w:val="24"/>
                <w:szCs w:val="24"/>
              </w:rPr>
            </w:pPr>
          </w:p>
        </w:tc>
      </w:tr>
      <w:tr w:rsidR="004427C5" w:rsidRPr="003B0069" w:rsidTr="00A7185B">
        <w:trPr>
          <w:jc w:val="center"/>
        </w:trPr>
        <w:tc>
          <w:tcPr>
            <w:tcW w:w="704" w:type="dxa"/>
            <w:gridSpan w:val="2"/>
            <w:shd w:val="clear" w:color="auto" w:fill="FFFFFF"/>
            <w:vAlign w:val="center"/>
          </w:tcPr>
          <w:p w:rsidR="00564411" w:rsidRPr="003B0069" w:rsidRDefault="00DF02FF"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43</w:t>
            </w:r>
          </w:p>
        </w:tc>
        <w:tc>
          <w:tcPr>
            <w:tcW w:w="5670" w:type="dxa"/>
            <w:shd w:val="clear" w:color="auto" w:fill="FFFFFF"/>
            <w:vAlign w:val="center"/>
          </w:tcPr>
          <w:p w:rsidR="00564411" w:rsidRPr="003B0069" w:rsidRDefault="00564411"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Припинення договору оренди земельної ділянки</w:t>
            </w:r>
          </w:p>
        </w:tc>
        <w:tc>
          <w:tcPr>
            <w:tcW w:w="4111" w:type="dxa"/>
            <w:vMerge/>
            <w:shd w:val="clear" w:color="auto" w:fill="FFFFFF"/>
            <w:vAlign w:val="center"/>
          </w:tcPr>
          <w:p w:rsidR="00564411" w:rsidRPr="003B0069" w:rsidRDefault="00564411" w:rsidP="000C3046">
            <w:pPr>
              <w:pStyle w:val="a8"/>
              <w:shd w:val="clear" w:color="auto" w:fill="auto"/>
              <w:spacing w:line="240" w:lineRule="auto"/>
              <w:ind w:left="170" w:right="113"/>
              <w:rPr>
                <w:rFonts w:ascii="Times New Roman" w:hAnsi="Times New Roman" w:cs="Times New Roman"/>
                <w:color w:val="auto"/>
                <w:sz w:val="24"/>
                <w:szCs w:val="24"/>
              </w:rPr>
            </w:pPr>
          </w:p>
        </w:tc>
      </w:tr>
      <w:tr w:rsidR="004427C5" w:rsidRPr="003B0069" w:rsidTr="00A7185B">
        <w:trPr>
          <w:jc w:val="center"/>
        </w:trPr>
        <w:tc>
          <w:tcPr>
            <w:tcW w:w="704" w:type="dxa"/>
            <w:gridSpan w:val="2"/>
            <w:shd w:val="clear" w:color="auto" w:fill="FFFFFF"/>
            <w:vAlign w:val="center"/>
          </w:tcPr>
          <w:p w:rsidR="00564411" w:rsidRPr="003B0069" w:rsidRDefault="00DF02FF"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44</w:t>
            </w:r>
          </w:p>
        </w:tc>
        <w:tc>
          <w:tcPr>
            <w:tcW w:w="5670" w:type="dxa"/>
            <w:shd w:val="clear" w:color="auto" w:fill="FFFFFF"/>
            <w:vAlign w:val="center"/>
          </w:tcPr>
          <w:p w:rsidR="00564411" w:rsidRPr="003B0069" w:rsidRDefault="00564411"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Поновлення договору оренди земельної ділянки</w:t>
            </w:r>
          </w:p>
        </w:tc>
        <w:tc>
          <w:tcPr>
            <w:tcW w:w="4111" w:type="dxa"/>
            <w:shd w:val="clear" w:color="auto" w:fill="FFFFFF"/>
            <w:vAlign w:val="center"/>
          </w:tcPr>
          <w:p w:rsidR="00564411" w:rsidRPr="003B0069" w:rsidRDefault="00564411" w:rsidP="000C3046">
            <w:pPr>
              <w:pStyle w:val="a8"/>
              <w:shd w:val="clear" w:color="auto" w:fill="auto"/>
              <w:tabs>
                <w:tab w:val="left" w:pos="1459"/>
              </w:tabs>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Земельний</w:t>
            </w:r>
            <w:r w:rsidRPr="003B0069">
              <w:rPr>
                <w:rFonts w:ascii="Times New Roman" w:hAnsi="Times New Roman" w:cs="Times New Roman"/>
                <w:color w:val="auto"/>
                <w:sz w:val="24"/>
                <w:szCs w:val="24"/>
              </w:rPr>
              <w:tab/>
              <w:t xml:space="preserve"> кодекс України, Закон України «Про землеустрій», Закон України «Про оренду землі»</w:t>
            </w:r>
            <w:r w:rsidR="00CC55A3" w:rsidRPr="003B0069">
              <w:rPr>
                <w:rFonts w:ascii="Times New Roman" w:hAnsi="Times New Roman" w:cs="Times New Roman"/>
                <w:color w:val="auto"/>
                <w:sz w:val="24"/>
                <w:szCs w:val="24"/>
              </w:rPr>
              <w:t>.</w:t>
            </w:r>
          </w:p>
        </w:tc>
      </w:tr>
      <w:tr w:rsidR="004427C5" w:rsidRPr="003B0069" w:rsidTr="00A7185B">
        <w:trPr>
          <w:jc w:val="center"/>
        </w:trPr>
        <w:tc>
          <w:tcPr>
            <w:tcW w:w="704" w:type="dxa"/>
            <w:gridSpan w:val="2"/>
            <w:shd w:val="clear" w:color="auto" w:fill="FFFFFF"/>
            <w:vAlign w:val="center"/>
          </w:tcPr>
          <w:p w:rsidR="00564411" w:rsidRPr="003B0069" w:rsidRDefault="00DF02FF" w:rsidP="00146DE8">
            <w:pPr>
              <w:pStyle w:val="a8"/>
              <w:shd w:val="clear" w:color="auto" w:fill="auto"/>
              <w:spacing w:line="240" w:lineRule="auto"/>
              <w:ind w:left="113" w:right="113"/>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45</w:t>
            </w:r>
          </w:p>
        </w:tc>
        <w:tc>
          <w:tcPr>
            <w:tcW w:w="5670" w:type="dxa"/>
            <w:shd w:val="clear" w:color="auto" w:fill="FFFFFF"/>
            <w:vAlign w:val="center"/>
          </w:tcPr>
          <w:p w:rsidR="00564411" w:rsidRPr="003B0069" w:rsidRDefault="00564411" w:rsidP="000C3046">
            <w:pPr>
              <w:pStyle w:val="a8"/>
              <w:shd w:val="clear" w:color="auto" w:fill="auto"/>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Надання дозволу на проведення експертної грошової оцінки земельної ділянки та продаж земельної ділянки несільськогосподарського призначення (на якій розташовано об'єкт нерухомого майна, що є власністю покупця цієї ділянки), межі якої визначено в натурі та без зміни її цільового призначення</w:t>
            </w:r>
          </w:p>
        </w:tc>
        <w:tc>
          <w:tcPr>
            <w:tcW w:w="4111" w:type="dxa"/>
            <w:shd w:val="clear" w:color="auto" w:fill="FFFFFF"/>
            <w:vAlign w:val="center"/>
          </w:tcPr>
          <w:p w:rsidR="00564411" w:rsidRPr="003B0069" w:rsidRDefault="00564411" w:rsidP="000C3046">
            <w:pPr>
              <w:pStyle w:val="a8"/>
              <w:shd w:val="clear" w:color="auto" w:fill="auto"/>
              <w:tabs>
                <w:tab w:val="left" w:pos="1464"/>
              </w:tabs>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Земельний кодекс України, Закон України «Про оцінку земель»</w:t>
            </w:r>
            <w:r w:rsidR="00CC55A3" w:rsidRPr="003B0069">
              <w:rPr>
                <w:rFonts w:ascii="Times New Roman" w:hAnsi="Times New Roman" w:cs="Times New Roman"/>
                <w:color w:val="auto"/>
                <w:sz w:val="24"/>
                <w:szCs w:val="24"/>
              </w:rPr>
              <w:t>.</w:t>
            </w:r>
          </w:p>
        </w:tc>
      </w:tr>
      <w:tr w:rsidR="004427C5" w:rsidRPr="003B0069" w:rsidTr="00A7185B">
        <w:trPr>
          <w:jc w:val="center"/>
        </w:trPr>
        <w:tc>
          <w:tcPr>
            <w:tcW w:w="704" w:type="dxa"/>
            <w:gridSpan w:val="2"/>
            <w:shd w:val="clear" w:color="auto" w:fill="FFFFFF"/>
            <w:vAlign w:val="center"/>
          </w:tcPr>
          <w:p w:rsidR="00564411" w:rsidRPr="003B0069" w:rsidRDefault="00DF02FF" w:rsidP="00146DE8">
            <w:pPr>
              <w:pStyle w:val="a8"/>
              <w:shd w:val="clear" w:color="auto" w:fill="auto"/>
              <w:spacing w:line="240" w:lineRule="auto"/>
              <w:ind w:left="113" w:right="113"/>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46</w:t>
            </w:r>
          </w:p>
        </w:tc>
        <w:tc>
          <w:tcPr>
            <w:tcW w:w="5670" w:type="dxa"/>
            <w:shd w:val="clear" w:color="auto" w:fill="FFFFFF"/>
            <w:vAlign w:val="center"/>
          </w:tcPr>
          <w:p w:rsidR="00564411" w:rsidRPr="003B0069" w:rsidRDefault="00564411" w:rsidP="000C3046">
            <w:pPr>
              <w:pStyle w:val="a8"/>
              <w:shd w:val="clear" w:color="auto" w:fill="auto"/>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Припинення права користування земельною ділянкою</w:t>
            </w:r>
          </w:p>
        </w:tc>
        <w:tc>
          <w:tcPr>
            <w:tcW w:w="4111" w:type="dxa"/>
            <w:shd w:val="clear" w:color="auto" w:fill="FFFFFF"/>
            <w:vAlign w:val="center"/>
          </w:tcPr>
          <w:p w:rsidR="00564411" w:rsidRPr="003B0069" w:rsidRDefault="00564411" w:rsidP="000C3046">
            <w:pPr>
              <w:pStyle w:val="a8"/>
              <w:shd w:val="clear" w:color="auto" w:fill="auto"/>
              <w:tabs>
                <w:tab w:val="left" w:pos="1459"/>
              </w:tabs>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Земельний кодекс України</w:t>
            </w:r>
            <w:r w:rsidR="00CC55A3" w:rsidRPr="003B0069">
              <w:rPr>
                <w:rFonts w:ascii="Times New Roman" w:hAnsi="Times New Roman" w:cs="Times New Roman"/>
                <w:color w:val="auto"/>
                <w:sz w:val="24"/>
                <w:szCs w:val="24"/>
              </w:rPr>
              <w:t>.</w:t>
            </w:r>
          </w:p>
        </w:tc>
      </w:tr>
      <w:tr w:rsidR="004427C5" w:rsidRPr="003B0069" w:rsidTr="00A7185B">
        <w:trPr>
          <w:jc w:val="center"/>
        </w:trPr>
        <w:tc>
          <w:tcPr>
            <w:tcW w:w="704" w:type="dxa"/>
            <w:gridSpan w:val="2"/>
            <w:shd w:val="clear" w:color="auto" w:fill="FFFFFF"/>
            <w:vAlign w:val="center"/>
          </w:tcPr>
          <w:p w:rsidR="00564411" w:rsidRPr="003B0069" w:rsidRDefault="00DF02FF" w:rsidP="00146DE8">
            <w:pPr>
              <w:pStyle w:val="a8"/>
              <w:shd w:val="clear" w:color="auto" w:fill="auto"/>
              <w:spacing w:line="240" w:lineRule="auto"/>
              <w:ind w:left="113" w:right="113"/>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47</w:t>
            </w:r>
          </w:p>
        </w:tc>
        <w:tc>
          <w:tcPr>
            <w:tcW w:w="5670" w:type="dxa"/>
            <w:shd w:val="clear" w:color="auto" w:fill="FFFFFF"/>
            <w:vAlign w:val="center"/>
          </w:tcPr>
          <w:p w:rsidR="00564411" w:rsidRPr="003B0069" w:rsidRDefault="00564411" w:rsidP="000C3046">
            <w:pPr>
              <w:pStyle w:val="a8"/>
              <w:shd w:val="clear" w:color="auto" w:fill="auto"/>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Передача у власність земельної ділянки, що перебуває у комунальній власності</w:t>
            </w:r>
          </w:p>
        </w:tc>
        <w:tc>
          <w:tcPr>
            <w:tcW w:w="4111" w:type="dxa"/>
            <w:shd w:val="clear" w:color="auto" w:fill="FFFFFF"/>
            <w:vAlign w:val="center"/>
          </w:tcPr>
          <w:p w:rsidR="00564411" w:rsidRPr="003B0069" w:rsidRDefault="00564411" w:rsidP="000C3046">
            <w:pPr>
              <w:pStyle w:val="a8"/>
              <w:shd w:val="clear" w:color="auto" w:fill="auto"/>
              <w:tabs>
                <w:tab w:val="left" w:pos="1459"/>
              </w:tabs>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Земельний кодекс України, Закони України «Про землеустрій», Закон України «Про державний земельний кадастр»</w:t>
            </w:r>
            <w:r w:rsidR="00CC55A3" w:rsidRPr="003B0069">
              <w:rPr>
                <w:rFonts w:ascii="Times New Roman" w:hAnsi="Times New Roman" w:cs="Times New Roman"/>
                <w:color w:val="auto"/>
                <w:sz w:val="24"/>
                <w:szCs w:val="24"/>
              </w:rPr>
              <w:t>.</w:t>
            </w:r>
          </w:p>
        </w:tc>
      </w:tr>
      <w:tr w:rsidR="004427C5" w:rsidRPr="003B0069" w:rsidTr="00A7185B">
        <w:trPr>
          <w:jc w:val="center"/>
        </w:trPr>
        <w:tc>
          <w:tcPr>
            <w:tcW w:w="704" w:type="dxa"/>
            <w:gridSpan w:val="2"/>
            <w:shd w:val="clear" w:color="auto" w:fill="FFFFFF"/>
            <w:vAlign w:val="center"/>
          </w:tcPr>
          <w:p w:rsidR="00564411" w:rsidRPr="003B0069" w:rsidRDefault="00DF02FF" w:rsidP="00146DE8">
            <w:pPr>
              <w:pStyle w:val="a8"/>
              <w:shd w:val="clear" w:color="auto" w:fill="auto"/>
              <w:spacing w:line="240" w:lineRule="auto"/>
              <w:ind w:left="113" w:right="113"/>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48</w:t>
            </w:r>
          </w:p>
        </w:tc>
        <w:tc>
          <w:tcPr>
            <w:tcW w:w="5670" w:type="dxa"/>
            <w:shd w:val="clear" w:color="auto" w:fill="FFFFFF"/>
            <w:vAlign w:val="center"/>
          </w:tcPr>
          <w:p w:rsidR="00564411" w:rsidRPr="003B0069" w:rsidRDefault="00564411" w:rsidP="000C3046">
            <w:pPr>
              <w:pStyle w:val="a8"/>
              <w:shd w:val="clear" w:color="auto" w:fill="auto"/>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Передача в оренду земельної ділянки із земель комунальної власності</w:t>
            </w:r>
          </w:p>
        </w:tc>
        <w:tc>
          <w:tcPr>
            <w:tcW w:w="4111" w:type="dxa"/>
            <w:shd w:val="clear" w:color="auto" w:fill="FFFFFF"/>
            <w:vAlign w:val="center"/>
          </w:tcPr>
          <w:p w:rsidR="00564411" w:rsidRPr="003B0069" w:rsidRDefault="00564411" w:rsidP="000C3046">
            <w:pPr>
              <w:pStyle w:val="a8"/>
              <w:shd w:val="clear" w:color="auto" w:fill="auto"/>
              <w:tabs>
                <w:tab w:val="left" w:pos="1459"/>
              </w:tabs>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Земельний кодекс України, Закон України «Про оренду землі», Закон України «Про державний земельний кадастр»</w:t>
            </w:r>
            <w:r w:rsidR="00CC55A3" w:rsidRPr="003B0069">
              <w:rPr>
                <w:rFonts w:ascii="Times New Roman" w:hAnsi="Times New Roman" w:cs="Times New Roman"/>
                <w:color w:val="auto"/>
                <w:sz w:val="24"/>
                <w:szCs w:val="24"/>
              </w:rPr>
              <w:t>.</w:t>
            </w:r>
          </w:p>
        </w:tc>
      </w:tr>
      <w:tr w:rsidR="004427C5" w:rsidRPr="003B0069" w:rsidTr="00A7185B">
        <w:trPr>
          <w:jc w:val="center"/>
        </w:trPr>
        <w:tc>
          <w:tcPr>
            <w:tcW w:w="704" w:type="dxa"/>
            <w:gridSpan w:val="2"/>
            <w:shd w:val="clear" w:color="auto" w:fill="FFFFFF"/>
            <w:vAlign w:val="center"/>
          </w:tcPr>
          <w:p w:rsidR="00564411" w:rsidRPr="003B0069" w:rsidRDefault="00DF02FF" w:rsidP="00146DE8">
            <w:pPr>
              <w:pStyle w:val="a8"/>
              <w:shd w:val="clear" w:color="auto" w:fill="auto"/>
              <w:spacing w:line="240" w:lineRule="auto"/>
              <w:ind w:left="113" w:right="113"/>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49</w:t>
            </w:r>
          </w:p>
        </w:tc>
        <w:tc>
          <w:tcPr>
            <w:tcW w:w="5670" w:type="dxa"/>
            <w:shd w:val="clear" w:color="auto" w:fill="FFFFFF"/>
            <w:vAlign w:val="center"/>
          </w:tcPr>
          <w:p w:rsidR="00564411" w:rsidRPr="003B0069" w:rsidRDefault="00564411" w:rsidP="000C3046">
            <w:pPr>
              <w:pStyle w:val="a8"/>
              <w:shd w:val="clear" w:color="auto" w:fill="auto"/>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Надання у постійне користування земельних ділянок із земель комунальної власності</w:t>
            </w:r>
          </w:p>
        </w:tc>
        <w:tc>
          <w:tcPr>
            <w:tcW w:w="4111" w:type="dxa"/>
            <w:shd w:val="clear" w:color="auto" w:fill="FFFFFF"/>
            <w:vAlign w:val="center"/>
          </w:tcPr>
          <w:p w:rsidR="00564411" w:rsidRPr="003B0069" w:rsidRDefault="00564411" w:rsidP="000C3046">
            <w:pPr>
              <w:pStyle w:val="a8"/>
              <w:shd w:val="clear" w:color="auto" w:fill="auto"/>
              <w:tabs>
                <w:tab w:val="left" w:pos="1459"/>
              </w:tabs>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Земельний кодекс України, Закон України «Про державний земельний кадастр»</w:t>
            </w:r>
            <w:r w:rsidR="00CC55A3" w:rsidRPr="003B0069">
              <w:rPr>
                <w:rFonts w:ascii="Times New Roman" w:hAnsi="Times New Roman" w:cs="Times New Roman"/>
                <w:color w:val="auto"/>
                <w:sz w:val="24"/>
                <w:szCs w:val="24"/>
              </w:rPr>
              <w:t>.</w:t>
            </w:r>
          </w:p>
        </w:tc>
      </w:tr>
      <w:tr w:rsidR="004427C5" w:rsidRPr="003B0069" w:rsidTr="00A7185B">
        <w:trPr>
          <w:jc w:val="center"/>
        </w:trPr>
        <w:tc>
          <w:tcPr>
            <w:tcW w:w="704" w:type="dxa"/>
            <w:gridSpan w:val="2"/>
            <w:shd w:val="clear" w:color="auto" w:fill="FFFFFF"/>
            <w:vAlign w:val="center"/>
          </w:tcPr>
          <w:p w:rsidR="00564411" w:rsidRPr="003B0069" w:rsidRDefault="00DF02FF" w:rsidP="00146DE8">
            <w:pPr>
              <w:pStyle w:val="a8"/>
              <w:shd w:val="clear" w:color="auto" w:fill="auto"/>
              <w:spacing w:line="240" w:lineRule="auto"/>
              <w:ind w:left="113" w:right="113"/>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50</w:t>
            </w:r>
          </w:p>
        </w:tc>
        <w:tc>
          <w:tcPr>
            <w:tcW w:w="5670" w:type="dxa"/>
            <w:shd w:val="clear" w:color="auto" w:fill="FFFFFF"/>
            <w:vAlign w:val="center"/>
          </w:tcPr>
          <w:p w:rsidR="00564411" w:rsidRPr="003B0069" w:rsidRDefault="00564411" w:rsidP="000C3046">
            <w:pPr>
              <w:pStyle w:val="a8"/>
              <w:shd w:val="clear" w:color="auto" w:fill="auto"/>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Надання дозволу на розробку проекту землеустрою щодо відведення земельної ділянки зі зміною цільового призначення</w:t>
            </w:r>
          </w:p>
        </w:tc>
        <w:tc>
          <w:tcPr>
            <w:tcW w:w="4111" w:type="dxa"/>
            <w:shd w:val="clear" w:color="auto" w:fill="FFFFFF"/>
            <w:vAlign w:val="center"/>
          </w:tcPr>
          <w:p w:rsidR="00564411" w:rsidRPr="003B0069" w:rsidRDefault="00564411" w:rsidP="000C3046">
            <w:pPr>
              <w:pStyle w:val="a8"/>
              <w:shd w:val="clear" w:color="auto" w:fill="auto"/>
              <w:tabs>
                <w:tab w:val="right" w:pos="1963"/>
              </w:tabs>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Земельний</w:t>
            </w:r>
            <w:r w:rsidRPr="003B0069">
              <w:rPr>
                <w:rFonts w:ascii="Times New Roman" w:hAnsi="Times New Roman" w:cs="Times New Roman"/>
                <w:color w:val="auto"/>
                <w:sz w:val="24"/>
                <w:szCs w:val="24"/>
              </w:rPr>
              <w:tab/>
              <w:t xml:space="preserve"> кодекс України, Закон України «Про місцеве самоврядування в Україні», Закон України «Про землеустрій»</w:t>
            </w:r>
            <w:r w:rsidR="00CC55A3" w:rsidRPr="003B0069">
              <w:rPr>
                <w:rFonts w:ascii="Times New Roman" w:hAnsi="Times New Roman" w:cs="Times New Roman"/>
                <w:color w:val="auto"/>
                <w:sz w:val="24"/>
                <w:szCs w:val="24"/>
              </w:rPr>
              <w:t>.</w:t>
            </w:r>
          </w:p>
        </w:tc>
      </w:tr>
      <w:tr w:rsidR="004427C5" w:rsidRPr="003B0069" w:rsidTr="00A7185B">
        <w:trPr>
          <w:jc w:val="center"/>
        </w:trPr>
        <w:tc>
          <w:tcPr>
            <w:tcW w:w="704" w:type="dxa"/>
            <w:gridSpan w:val="2"/>
            <w:shd w:val="clear" w:color="auto" w:fill="FFFFFF"/>
            <w:vAlign w:val="center"/>
          </w:tcPr>
          <w:p w:rsidR="00564411" w:rsidRPr="003B0069" w:rsidRDefault="00DF02FF" w:rsidP="00146DE8">
            <w:pPr>
              <w:pStyle w:val="a8"/>
              <w:shd w:val="clear" w:color="auto" w:fill="auto"/>
              <w:spacing w:line="240" w:lineRule="auto"/>
              <w:ind w:left="113" w:right="113"/>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51</w:t>
            </w:r>
          </w:p>
        </w:tc>
        <w:tc>
          <w:tcPr>
            <w:tcW w:w="5670" w:type="dxa"/>
            <w:shd w:val="clear" w:color="auto" w:fill="FFFFFF"/>
            <w:vAlign w:val="center"/>
          </w:tcPr>
          <w:p w:rsidR="00564411" w:rsidRPr="003B0069" w:rsidRDefault="00564411" w:rsidP="000C3046">
            <w:pPr>
              <w:pStyle w:val="a8"/>
              <w:shd w:val="clear" w:color="auto" w:fill="auto"/>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Зміна цільового призначення земельної ділянки</w:t>
            </w:r>
          </w:p>
        </w:tc>
        <w:tc>
          <w:tcPr>
            <w:tcW w:w="4111" w:type="dxa"/>
            <w:shd w:val="clear" w:color="auto" w:fill="FFFFFF"/>
            <w:vAlign w:val="center"/>
          </w:tcPr>
          <w:p w:rsidR="00564411" w:rsidRPr="003B0069" w:rsidRDefault="00564411"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Земельний</w:t>
            </w:r>
            <w:r w:rsidRPr="003B0069">
              <w:rPr>
                <w:rFonts w:ascii="Times New Roman" w:hAnsi="Times New Roman" w:cs="Times New Roman"/>
                <w:color w:val="auto"/>
              </w:rPr>
              <w:tab/>
              <w:t xml:space="preserve"> кодекс України, Закон України «Про землеустрій»</w:t>
            </w:r>
            <w:r w:rsidR="00CC55A3" w:rsidRPr="003B0069">
              <w:rPr>
                <w:rFonts w:ascii="Times New Roman" w:hAnsi="Times New Roman" w:cs="Times New Roman"/>
                <w:color w:val="auto"/>
              </w:rPr>
              <w:t>.</w:t>
            </w:r>
          </w:p>
        </w:tc>
      </w:tr>
      <w:tr w:rsidR="004427C5" w:rsidRPr="003B0069" w:rsidTr="00A7185B">
        <w:trPr>
          <w:jc w:val="center"/>
        </w:trPr>
        <w:tc>
          <w:tcPr>
            <w:tcW w:w="704" w:type="dxa"/>
            <w:gridSpan w:val="2"/>
            <w:shd w:val="clear" w:color="auto" w:fill="FFFFFF"/>
            <w:vAlign w:val="center"/>
          </w:tcPr>
          <w:p w:rsidR="00564411" w:rsidRPr="003B0069" w:rsidRDefault="00DF02FF" w:rsidP="00146DE8">
            <w:pPr>
              <w:pStyle w:val="a8"/>
              <w:shd w:val="clear" w:color="auto" w:fill="auto"/>
              <w:spacing w:line="240" w:lineRule="auto"/>
              <w:ind w:left="113" w:right="113"/>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52</w:t>
            </w:r>
          </w:p>
        </w:tc>
        <w:tc>
          <w:tcPr>
            <w:tcW w:w="5670" w:type="dxa"/>
            <w:shd w:val="clear" w:color="auto" w:fill="FFFFFF"/>
            <w:vAlign w:val="center"/>
          </w:tcPr>
          <w:p w:rsidR="00564411" w:rsidRPr="003B0069" w:rsidRDefault="00564411" w:rsidP="000C3046">
            <w:pPr>
              <w:pStyle w:val="a8"/>
              <w:shd w:val="clear" w:color="auto" w:fill="auto"/>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Припинення права власності на земельну ділянку у разі добровільної відмови власника землі</w:t>
            </w:r>
          </w:p>
        </w:tc>
        <w:tc>
          <w:tcPr>
            <w:tcW w:w="4111" w:type="dxa"/>
            <w:shd w:val="clear" w:color="auto" w:fill="FFFFFF"/>
            <w:vAlign w:val="center"/>
          </w:tcPr>
          <w:p w:rsidR="00564411" w:rsidRPr="003B0069" w:rsidRDefault="00564411"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Земельний</w:t>
            </w:r>
            <w:r w:rsidRPr="003B0069">
              <w:rPr>
                <w:rFonts w:ascii="Times New Roman" w:hAnsi="Times New Roman" w:cs="Times New Roman"/>
                <w:color w:val="auto"/>
              </w:rPr>
              <w:tab/>
              <w:t xml:space="preserve"> кодекс України, Закон України «Про землеустрій»</w:t>
            </w:r>
            <w:r w:rsidR="00A44E93" w:rsidRPr="003B0069">
              <w:rPr>
                <w:rFonts w:ascii="Times New Roman" w:hAnsi="Times New Roman" w:cs="Times New Roman"/>
                <w:color w:val="auto"/>
              </w:rPr>
              <w:t>.</w:t>
            </w:r>
          </w:p>
        </w:tc>
      </w:tr>
      <w:tr w:rsidR="004427C5" w:rsidRPr="003B0069" w:rsidTr="00A7185B">
        <w:trPr>
          <w:jc w:val="center"/>
        </w:trPr>
        <w:tc>
          <w:tcPr>
            <w:tcW w:w="704" w:type="dxa"/>
            <w:gridSpan w:val="2"/>
            <w:shd w:val="clear" w:color="auto" w:fill="FFFFFF"/>
            <w:vAlign w:val="center"/>
          </w:tcPr>
          <w:p w:rsidR="00564411" w:rsidRPr="003B0069" w:rsidRDefault="00DF02FF" w:rsidP="00146DE8">
            <w:pPr>
              <w:pStyle w:val="a8"/>
              <w:shd w:val="clear" w:color="auto" w:fill="auto"/>
              <w:spacing w:line="240" w:lineRule="auto"/>
              <w:ind w:left="113" w:right="113"/>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53</w:t>
            </w:r>
          </w:p>
        </w:tc>
        <w:tc>
          <w:tcPr>
            <w:tcW w:w="5670" w:type="dxa"/>
            <w:shd w:val="clear" w:color="auto" w:fill="FFFFFF"/>
            <w:vAlign w:val="center"/>
          </w:tcPr>
          <w:p w:rsidR="00564411" w:rsidRPr="003B0069" w:rsidRDefault="00564411" w:rsidP="000C3046">
            <w:pPr>
              <w:pStyle w:val="a8"/>
              <w:shd w:val="clear" w:color="auto" w:fill="auto"/>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Відмова від земельної ділянки. яка знаходиться у користуванні у разі добровільної відмови землекористувача</w:t>
            </w:r>
          </w:p>
        </w:tc>
        <w:tc>
          <w:tcPr>
            <w:tcW w:w="4111" w:type="dxa"/>
            <w:shd w:val="clear" w:color="auto" w:fill="FFFFFF"/>
            <w:vAlign w:val="center"/>
          </w:tcPr>
          <w:p w:rsidR="00564411" w:rsidRPr="003B0069" w:rsidRDefault="00564411" w:rsidP="000C3046">
            <w:pPr>
              <w:pStyle w:val="a8"/>
              <w:shd w:val="clear" w:color="auto" w:fill="auto"/>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Земельний</w:t>
            </w:r>
            <w:r w:rsidRPr="003B0069">
              <w:rPr>
                <w:rFonts w:ascii="Times New Roman" w:hAnsi="Times New Roman" w:cs="Times New Roman"/>
                <w:color w:val="auto"/>
                <w:sz w:val="24"/>
                <w:szCs w:val="24"/>
              </w:rPr>
              <w:tab/>
              <w:t xml:space="preserve"> кодекс України, Закон України «Про землеустрій»</w:t>
            </w:r>
            <w:r w:rsidR="00A44E93" w:rsidRPr="003B0069">
              <w:rPr>
                <w:rFonts w:ascii="Times New Roman" w:hAnsi="Times New Roman" w:cs="Times New Roman"/>
                <w:color w:val="auto"/>
                <w:sz w:val="24"/>
                <w:szCs w:val="24"/>
              </w:rPr>
              <w:t>.</w:t>
            </w:r>
          </w:p>
        </w:tc>
      </w:tr>
      <w:tr w:rsidR="004427C5" w:rsidRPr="003B0069" w:rsidTr="00A7185B">
        <w:trPr>
          <w:jc w:val="center"/>
        </w:trPr>
        <w:tc>
          <w:tcPr>
            <w:tcW w:w="704" w:type="dxa"/>
            <w:gridSpan w:val="2"/>
            <w:shd w:val="clear" w:color="auto" w:fill="FFFFFF"/>
            <w:vAlign w:val="center"/>
          </w:tcPr>
          <w:p w:rsidR="00564411" w:rsidRPr="003B0069" w:rsidRDefault="00DF02FF" w:rsidP="00146DE8">
            <w:pPr>
              <w:pStyle w:val="a8"/>
              <w:shd w:val="clear" w:color="auto" w:fill="auto"/>
              <w:spacing w:line="240" w:lineRule="auto"/>
              <w:ind w:left="113" w:right="113"/>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54</w:t>
            </w:r>
          </w:p>
        </w:tc>
        <w:tc>
          <w:tcPr>
            <w:tcW w:w="5670" w:type="dxa"/>
            <w:shd w:val="clear" w:color="auto" w:fill="FFFFFF"/>
            <w:vAlign w:val="center"/>
          </w:tcPr>
          <w:p w:rsidR="00564411" w:rsidRPr="003B0069" w:rsidRDefault="00564411" w:rsidP="000C3046">
            <w:pPr>
              <w:pStyle w:val="a8"/>
              <w:shd w:val="clear" w:color="auto" w:fill="auto"/>
              <w:tabs>
                <w:tab w:val="left" w:pos="408"/>
                <w:tab w:val="left" w:pos="1714"/>
                <w:tab w:val="left" w:pos="2942"/>
              </w:tabs>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 xml:space="preserve">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w:t>
            </w:r>
            <w:r w:rsidRPr="003B0069">
              <w:rPr>
                <w:rFonts w:ascii="Times New Roman" w:hAnsi="Times New Roman" w:cs="Times New Roman"/>
                <w:color w:val="auto"/>
                <w:sz w:val="24"/>
                <w:szCs w:val="24"/>
              </w:rPr>
              <w:lastRenderedPageBreak/>
              <w:t>безоплатної приватизації за певним видом її цільового призначення</w:t>
            </w:r>
          </w:p>
        </w:tc>
        <w:tc>
          <w:tcPr>
            <w:tcW w:w="4111" w:type="dxa"/>
            <w:shd w:val="clear" w:color="auto" w:fill="FFFFFF"/>
            <w:vAlign w:val="center"/>
          </w:tcPr>
          <w:p w:rsidR="00564411" w:rsidRPr="003B0069" w:rsidRDefault="00564411" w:rsidP="000C3046">
            <w:pPr>
              <w:ind w:left="113" w:right="113"/>
              <w:jc w:val="both"/>
              <w:rPr>
                <w:rFonts w:ascii="Times New Roman" w:hAnsi="Times New Roman" w:cs="Times New Roman"/>
                <w:color w:val="auto"/>
              </w:rPr>
            </w:pPr>
            <w:r w:rsidRPr="003B0069">
              <w:rPr>
                <w:rFonts w:ascii="Times New Roman" w:hAnsi="Times New Roman" w:cs="Times New Roman"/>
                <w:color w:val="auto"/>
              </w:rPr>
              <w:lastRenderedPageBreak/>
              <w:t>Земельний кодекс України, Закон України «Про державний земельний кадастр»</w:t>
            </w:r>
            <w:r w:rsidR="00A44E93" w:rsidRPr="003B0069">
              <w:rPr>
                <w:rFonts w:ascii="Times New Roman" w:hAnsi="Times New Roman" w:cs="Times New Roman"/>
                <w:color w:val="auto"/>
              </w:rPr>
              <w:t>.</w:t>
            </w:r>
          </w:p>
        </w:tc>
      </w:tr>
      <w:tr w:rsidR="004427C5" w:rsidRPr="003B0069" w:rsidTr="00A7185B">
        <w:trPr>
          <w:jc w:val="center"/>
        </w:trPr>
        <w:tc>
          <w:tcPr>
            <w:tcW w:w="704" w:type="dxa"/>
            <w:gridSpan w:val="2"/>
            <w:shd w:val="clear" w:color="auto" w:fill="FFFFFF"/>
            <w:vAlign w:val="center"/>
          </w:tcPr>
          <w:p w:rsidR="00564411" w:rsidRPr="003B0069" w:rsidRDefault="00E002EE" w:rsidP="00146DE8">
            <w:pPr>
              <w:pStyle w:val="a8"/>
              <w:shd w:val="clear" w:color="auto" w:fill="auto"/>
              <w:spacing w:line="240" w:lineRule="auto"/>
              <w:ind w:left="113" w:right="113"/>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55</w:t>
            </w:r>
          </w:p>
        </w:tc>
        <w:tc>
          <w:tcPr>
            <w:tcW w:w="5670" w:type="dxa"/>
            <w:shd w:val="clear" w:color="auto" w:fill="FFFFFF"/>
            <w:vAlign w:val="center"/>
          </w:tcPr>
          <w:p w:rsidR="00564411" w:rsidRPr="003B0069" w:rsidRDefault="00564411" w:rsidP="000C3046">
            <w:pPr>
              <w:pStyle w:val="a8"/>
              <w:shd w:val="clear" w:color="auto" w:fill="auto"/>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відомостей з документації із землеустрою, що включена до Державного фонду документації із землеустрою</w:t>
            </w:r>
            <w:r w:rsidR="000B7284">
              <w:rPr>
                <w:rFonts w:ascii="Times New Roman" w:hAnsi="Times New Roman" w:cs="Times New Roman"/>
                <w:color w:val="auto"/>
                <w:sz w:val="24"/>
                <w:szCs w:val="24"/>
              </w:rPr>
              <w:t>.</w:t>
            </w:r>
          </w:p>
        </w:tc>
        <w:tc>
          <w:tcPr>
            <w:tcW w:w="4111" w:type="dxa"/>
            <w:shd w:val="clear" w:color="auto" w:fill="FFFFFF"/>
            <w:vAlign w:val="center"/>
          </w:tcPr>
          <w:p w:rsidR="00564411" w:rsidRPr="003B0069" w:rsidRDefault="00564411"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Земельний кодекс України, Закон України «Про державний земельний кадастр»</w:t>
            </w:r>
            <w:r w:rsidR="00A44E93" w:rsidRPr="003B0069">
              <w:rPr>
                <w:rFonts w:ascii="Times New Roman" w:hAnsi="Times New Roman" w:cs="Times New Roman"/>
                <w:color w:val="auto"/>
              </w:rPr>
              <w:t>.</w:t>
            </w:r>
          </w:p>
        </w:tc>
      </w:tr>
      <w:tr w:rsidR="004427C5" w:rsidRPr="003B0069" w:rsidTr="00A7185B">
        <w:trPr>
          <w:jc w:val="center"/>
        </w:trPr>
        <w:tc>
          <w:tcPr>
            <w:tcW w:w="704" w:type="dxa"/>
            <w:gridSpan w:val="2"/>
            <w:shd w:val="clear" w:color="auto" w:fill="FFFFFF"/>
            <w:vAlign w:val="center"/>
          </w:tcPr>
          <w:p w:rsidR="00564411" w:rsidRPr="003B0069" w:rsidRDefault="00E002EE" w:rsidP="00146DE8">
            <w:pPr>
              <w:pStyle w:val="a8"/>
              <w:shd w:val="clear" w:color="auto" w:fill="auto"/>
              <w:spacing w:line="240" w:lineRule="auto"/>
              <w:ind w:left="113" w:right="113"/>
              <w:jc w:val="center"/>
              <w:rPr>
                <w:rFonts w:ascii="Times New Roman" w:hAnsi="Times New Roman" w:cs="Times New Roman"/>
                <w:color w:val="auto"/>
                <w:sz w:val="24"/>
                <w:szCs w:val="24"/>
              </w:rPr>
            </w:pPr>
            <w:r>
              <w:rPr>
                <w:rFonts w:ascii="Times New Roman" w:hAnsi="Times New Roman" w:cs="Times New Roman"/>
                <w:color w:val="auto"/>
                <w:sz w:val="24"/>
                <w:szCs w:val="24"/>
              </w:rPr>
              <w:t>56</w:t>
            </w:r>
          </w:p>
        </w:tc>
        <w:tc>
          <w:tcPr>
            <w:tcW w:w="5670" w:type="dxa"/>
            <w:shd w:val="clear" w:color="auto" w:fill="FFFFFF"/>
            <w:vAlign w:val="center"/>
          </w:tcPr>
          <w:p w:rsidR="00564411" w:rsidRPr="003B0069" w:rsidRDefault="00564411" w:rsidP="000C3046">
            <w:pPr>
              <w:pStyle w:val="a8"/>
              <w:shd w:val="clear" w:color="auto" w:fill="auto"/>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довідки з Державної статистичної звітності про наявність земель та розподіл їх за власниками земель, землекористувачами, угіддями.</w:t>
            </w:r>
          </w:p>
        </w:tc>
        <w:tc>
          <w:tcPr>
            <w:tcW w:w="4111" w:type="dxa"/>
            <w:shd w:val="clear" w:color="auto" w:fill="FFFFFF"/>
            <w:vAlign w:val="center"/>
          </w:tcPr>
          <w:p w:rsidR="00564411" w:rsidRPr="003B0069" w:rsidRDefault="00564411" w:rsidP="000C3046">
            <w:pPr>
              <w:pStyle w:val="a8"/>
              <w:shd w:val="clear" w:color="auto" w:fill="auto"/>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Закон України «Про землеустрій»</w:t>
            </w:r>
            <w:r w:rsidR="00A44E93" w:rsidRPr="003B0069">
              <w:rPr>
                <w:rFonts w:ascii="Times New Roman" w:hAnsi="Times New Roman" w:cs="Times New Roman"/>
                <w:color w:val="auto"/>
                <w:sz w:val="24"/>
                <w:szCs w:val="24"/>
              </w:rPr>
              <w:t>.</w:t>
            </w:r>
          </w:p>
        </w:tc>
      </w:tr>
      <w:tr w:rsidR="004427C5" w:rsidRPr="003B0069" w:rsidTr="00A7185B">
        <w:trPr>
          <w:jc w:val="center"/>
        </w:trPr>
        <w:tc>
          <w:tcPr>
            <w:tcW w:w="704" w:type="dxa"/>
            <w:gridSpan w:val="2"/>
            <w:shd w:val="clear" w:color="auto" w:fill="FFFFFF"/>
            <w:vAlign w:val="center"/>
          </w:tcPr>
          <w:p w:rsidR="00564411" w:rsidRPr="003B0069" w:rsidRDefault="00E002EE" w:rsidP="00146DE8">
            <w:pPr>
              <w:pStyle w:val="a8"/>
              <w:shd w:val="clear" w:color="auto" w:fill="auto"/>
              <w:spacing w:line="240" w:lineRule="auto"/>
              <w:ind w:left="113" w:right="113"/>
              <w:jc w:val="center"/>
              <w:rPr>
                <w:rFonts w:ascii="Times New Roman" w:hAnsi="Times New Roman" w:cs="Times New Roman"/>
                <w:color w:val="auto"/>
                <w:sz w:val="24"/>
                <w:szCs w:val="24"/>
              </w:rPr>
            </w:pPr>
            <w:r>
              <w:rPr>
                <w:rFonts w:ascii="Times New Roman" w:hAnsi="Times New Roman" w:cs="Times New Roman"/>
                <w:color w:val="auto"/>
                <w:sz w:val="24"/>
                <w:szCs w:val="24"/>
              </w:rPr>
              <w:t>57</w:t>
            </w:r>
          </w:p>
        </w:tc>
        <w:tc>
          <w:tcPr>
            <w:tcW w:w="5670" w:type="dxa"/>
            <w:shd w:val="clear" w:color="auto" w:fill="FFFFFF"/>
            <w:vAlign w:val="center"/>
          </w:tcPr>
          <w:p w:rsidR="00564411" w:rsidRPr="003B0069" w:rsidRDefault="00564411" w:rsidP="000C3046">
            <w:pPr>
              <w:pStyle w:val="a8"/>
              <w:shd w:val="clear" w:color="auto" w:fill="auto"/>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Виправлення технічної помилки у відомостях з Державного земельного кадастру, допущеної органом, що здійснює його ведення, з видачею витягу</w:t>
            </w:r>
            <w:r w:rsidR="000B7284">
              <w:rPr>
                <w:rFonts w:ascii="Times New Roman" w:hAnsi="Times New Roman" w:cs="Times New Roman"/>
                <w:color w:val="auto"/>
                <w:sz w:val="24"/>
                <w:szCs w:val="24"/>
              </w:rPr>
              <w:t>.</w:t>
            </w:r>
          </w:p>
        </w:tc>
        <w:tc>
          <w:tcPr>
            <w:tcW w:w="4111" w:type="dxa"/>
            <w:vMerge w:val="restart"/>
            <w:shd w:val="clear" w:color="auto" w:fill="FFFFFF"/>
            <w:vAlign w:val="center"/>
          </w:tcPr>
          <w:p w:rsidR="00564411" w:rsidRPr="003B0069" w:rsidRDefault="00564411" w:rsidP="000C3046">
            <w:pPr>
              <w:pStyle w:val="a8"/>
              <w:shd w:val="clear" w:color="auto" w:fill="auto"/>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Закон України «Про Державний земельний кадастр»</w:t>
            </w:r>
            <w:r w:rsidR="00A44E93" w:rsidRPr="003B0069">
              <w:rPr>
                <w:rFonts w:ascii="Times New Roman" w:hAnsi="Times New Roman" w:cs="Times New Roman"/>
                <w:color w:val="auto"/>
                <w:sz w:val="24"/>
                <w:szCs w:val="24"/>
              </w:rPr>
              <w:t>.</w:t>
            </w:r>
          </w:p>
        </w:tc>
      </w:tr>
      <w:tr w:rsidR="004427C5" w:rsidRPr="003B0069" w:rsidTr="00A7185B">
        <w:trPr>
          <w:jc w:val="center"/>
        </w:trPr>
        <w:tc>
          <w:tcPr>
            <w:tcW w:w="704" w:type="dxa"/>
            <w:gridSpan w:val="2"/>
            <w:shd w:val="clear" w:color="auto" w:fill="FFFFFF"/>
            <w:vAlign w:val="center"/>
          </w:tcPr>
          <w:p w:rsidR="00564411" w:rsidRPr="003B0069" w:rsidRDefault="00E002EE" w:rsidP="00146DE8">
            <w:pPr>
              <w:pStyle w:val="a8"/>
              <w:shd w:val="clear" w:color="auto" w:fill="auto"/>
              <w:spacing w:line="240" w:lineRule="auto"/>
              <w:ind w:left="113" w:right="113"/>
              <w:jc w:val="center"/>
              <w:rPr>
                <w:rFonts w:ascii="Times New Roman" w:hAnsi="Times New Roman" w:cs="Times New Roman"/>
                <w:color w:val="auto"/>
                <w:sz w:val="24"/>
                <w:szCs w:val="24"/>
              </w:rPr>
            </w:pPr>
            <w:r>
              <w:rPr>
                <w:rFonts w:ascii="Times New Roman" w:hAnsi="Times New Roman" w:cs="Times New Roman"/>
                <w:color w:val="auto"/>
                <w:sz w:val="24"/>
                <w:szCs w:val="24"/>
              </w:rPr>
              <w:t>58</w:t>
            </w:r>
          </w:p>
        </w:tc>
        <w:tc>
          <w:tcPr>
            <w:tcW w:w="5670" w:type="dxa"/>
            <w:shd w:val="clear" w:color="auto" w:fill="FFFFFF"/>
            <w:vAlign w:val="center"/>
          </w:tcPr>
          <w:p w:rsidR="00564411" w:rsidRPr="003B0069" w:rsidRDefault="00564411" w:rsidP="000C3046">
            <w:pPr>
              <w:pStyle w:val="a8"/>
              <w:shd w:val="clear" w:color="auto" w:fill="auto"/>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Внесення до Державного земельного кадастру відомостей (змін до них) про земельну ділянку</w:t>
            </w:r>
            <w:r w:rsidR="000B7284">
              <w:rPr>
                <w:rFonts w:ascii="Times New Roman" w:hAnsi="Times New Roman" w:cs="Times New Roman"/>
                <w:color w:val="auto"/>
                <w:sz w:val="24"/>
                <w:szCs w:val="24"/>
              </w:rPr>
              <w:t>.</w:t>
            </w:r>
          </w:p>
        </w:tc>
        <w:tc>
          <w:tcPr>
            <w:tcW w:w="4111" w:type="dxa"/>
            <w:vMerge/>
            <w:shd w:val="clear" w:color="auto" w:fill="FFFFFF"/>
            <w:vAlign w:val="center"/>
          </w:tcPr>
          <w:p w:rsidR="00564411" w:rsidRPr="003B0069" w:rsidRDefault="00564411" w:rsidP="000C3046">
            <w:pPr>
              <w:ind w:left="113" w:right="113"/>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564411" w:rsidRPr="003B0069" w:rsidRDefault="00E002EE" w:rsidP="00146DE8">
            <w:pPr>
              <w:pStyle w:val="a8"/>
              <w:shd w:val="clear" w:color="auto" w:fill="auto"/>
              <w:spacing w:line="240" w:lineRule="auto"/>
              <w:ind w:left="113" w:right="113"/>
              <w:jc w:val="center"/>
              <w:rPr>
                <w:rFonts w:ascii="Times New Roman" w:hAnsi="Times New Roman" w:cs="Times New Roman"/>
                <w:color w:val="auto"/>
                <w:sz w:val="24"/>
                <w:szCs w:val="24"/>
              </w:rPr>
            </w:pPr>
            <w:r>
              <w:rPr>
                <w:rFonts w:ascii="Times New Roman" w:hAnsi="Times New Roman" w:cs="Times New Roman"/>
                <w:color w:val="auto"/>
                <w:sz w:val="24"/>
                <w:szCs w:val="24"/>
              </w:rPr>
              <w:t>59</w:t>
            </w:r>
          </w:p>
        </w:tc>
        <w:tc>
          <w:tcPr>
            <w:tcW w:w="5670" w:type="dxa"/>
            <w:shd w:val="clear" w:color="auto" w:fill="FFFFFF"/>
            <w:vAlign w:val="center"/>
          </w:tcPr>
          <w:p w:rsidR="00564411" w:rsidRPr="003B0069" w:rsidRDefault="00564411" w:rsidP="000C3046">
            <w:pPr>
              <w:pStyle w:val="a8"/>
              <w:shd w:val="clear" w:color="auto" w:fill="auto"/>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r w:rsidR="000B7284">
              <w:rPr>
                <w:rFonts w:ascii="Times New Roman" w:hAnsi="Times New Roman" w:cs="Times New Roman"/>
                <w:color w:val="auto"/>
                <w:sz w:val="24"/>
                <w:szCs w:val="24"/>
              </w:rPr>
              <w:t>.</w:t>
            </w:r>
          </w:p>
        </w:tc>
        <w:tc>
          <w:tcPr>
            <w:tcW w:w="4111" w:type="dxa"/>
            <w:vMerge/>
            <w:shd w:val="clear" w:color="auto" w:fill="FFFFFF"/>
            <w:vAlign w:val="center"/>
          </w:tcPr>
          <w:p w:rsidR="00564411" w:rsidRPr="003B0069" w:rsidRDefault="00564411" w:rsidP="000C3046">
            <w:pPr>
              <w:ind w:left="113" w:right="113"/>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564411" w:rsidRPr="003B0069" w:rsidRDefault="00E002EE" w:rsidP="00146DE8">
            <w:pPr>
              <w:pStyle w:val="a8"/>
              <w:shd w:val="clear" w:color="auto" w:fill="auto"/>
              <w:spacing w:line="240" w:lineRule="auto"/>
              <w:ind w:left="113" w:right="113"/>
              <w:jc w:val="center"/>
              <w:rPr>
                <w:rFonts w:ascii="Times New Roman" w:hAnsi="Times New Roman" w:cs="Times New Roman"/>
                <w:color w:val="auto"/>
                <w:sz w:val="24"/>
                <w:szCs w:val="24"/>
              </w:rPr>
            </w:pPr>
            <w:r>
              <w:rPr>
                <w:rFonts w:ascii="Times New Roman" w:hAnsi="Times New Roman" w:cs="Times New Roman"/>
                <w:color w:val="auto"/>
                <w:sz w:val="24"/>
                <w:szCs w:val="24"/>
              </w:rPr>
              <w:t>60</w:t>
            </w:r>
          </w:p>
        </w:tc>
        <w:tc>
          <w:tcPr>
            <w:tcW w:w="5670" w:type="dxa"/>
            <w:shd w:val="clear" w:color="auto" w:fill="FFFFFF"/>
            <w:vAlign w:val="center"/>
          </w:tcPr>
          <w:p w:rsidR="00564411" w:rsidRPr="003B0069" w:rsidRDefault="00564411" w:rsidP="000C3046">
            <w:pPr>
              <w:pStyle w:val="a8"/>
              <w:shd w:val="clear" w:color="auto" w:fill="auto"/>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w:t>
            </w:r>
            <w:r w:rsidR="000B7284">
              <w:rPr>
                <w:rFonts w:ascii="Times New Roman" w:hAnsi="Times New Roman" w:cs="Times New Roman"/>
                <w:color w:val="auto"/>
                <w:sz w:val="24"/>
                <w:szCs w:val="24"/>
              </w:rPr>
              <w:t>вовими актами, з видачею витягу.</w:t>
            </w:r>
          </w:p>
        </w:tc>
        <w:tc>
          <w:tcPr>
            <w:tcW w:w="4111" w:type="dxa"/>
            <w:vMerge/>
            <w:shd w:val="clear" w:color="auto" w:fill="FFFFFF"/>
            <w:vAlign w:val="center"/>
          </w:tcPr>
          <w:p w:rsidR="00564411" w:rsidRPr="003B0069" w:rsidRDefault="00564411" w:rsidP="000C3046">
            <w:pPr>
              <w:ind w:left="113" w:right="113"/>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564411" w:rsidRPr="003B0069" w:rsidRDefault="00E002EE" w:rsidP="00146DE8">
            <w:pPr>
              <w:pStyle w:val="a8"/>
              <w:shd w:val="clear" w:color="auto" w:fill="auto"/>
              <w:spacing w:line="240" w:lineRule="auto"/>
              <w:ind w:left="113" w:right="113"/>
              <w:jc w:val="center"/>
              <w:rPr>
                <w:rFonts w:ascii="Times New Roman" w:hAnsi="Times New Roman" w:cs="Times New Roman"/>
                <w:color w:val="auto"/>
                <w:sz w:val="24"/>
                <w:szCs w:val="24"/>
              </w:rPr>
            </w:pPr>
            <w:r>
              <w:rPr>
                <w:rFonts w:ascii="Times New Roman" w:hAnsi="Times New Roman" w:cs="Times New Roman"/>
                <w:color w:val="auto"/>
                <w:sz w:val="24"/>
                <w:szCs w:val="24"/>
              </w:rPr>
              <w:t>61</w:t>
            </w:r>
          </w:p>
        </w:tc>
        <w:tc>
          <w:tcPr>
            <w:tcW w:w="5670" w:type="dxa"/>
            <w:shd w:val="clear" w:color="auto" w:fill="FFFFFF"/>
            <w:vAlign w:val="center"/>
          </w:tcPr>
          <w:p w:rsidR="00564411" w:rsidRPr="003B0069" w:rsidRDefault="00564411" w:rsidP="000C3046">
            <w:pPr>
              <w:pStyle w:val="a8"/>
              <w:shd w:val="clear" w:color="auto" w:fill="auto"/>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Державна реєстрація земельної ділянки з видачею витягу з Державного земельного кадастру</w:t>
            </w:r>
            <w:r w:rsidR="000B7284">
              <w:rPr>
                <w:rFonts w:ascii="Times New Roman" w:hAnsi="Times New Roman" w:cs="Times New Roman"/>
                <w:color w:val="auto"/>
                <w:sz w:val="24"/>
                <w:szCs w:val="24"/>
              </w:rPr>
              <w:t>.</w:t>
            </w:r>
          </w:p>
        </w:tc>
        <w:tc>
          <w:tcPr>
            <w:tcW w:w="4111" w:type="dxa"/>
            <w:vMerge/>
            <w:shd w:val="clear" w:color="auto" w:fill="FFFFFF"/>
            <w:vAlign w:val="center"/>
          </w:tcPr>
          <w:p w:rsidR="00564411" w:rsidRPr="003B0069" w:rsidRDefault="00564411" w:rsidP="000C3046">
            <w:pPr>
              <w:ind w:left="113" w:right="113"/>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564411" w:rsidRPr="003B0069" w:rsidRDefault="00E002EE" w:rsidP="00146DE8">
            <w:pPr>
              <w:pStyle w:val="a8"/>
              <w:shd w:val="clear" w:color="auto" w:fill="auto"/>
              <w:spacing w:line="240" w:lineRule="auto"/>
              <w:ind w:left="113" w:right="113"/>
              <w:jc w:val="center"/>
              <w:rPr>
                <w:rFonts w:ascii="Times New Roman" w:hAnsi="Times New Roman" w:cs="Times New Roman"/>
                <w:color w:val="auto"/>
                <w:sz w:val="24"/>
                <w:szCs w:val="24"/>
              </w:rPr>
            </w:pPr>
            <w:r>
              <w:rPr>
                <w:rFonts w:ascii="Times New Roman" w:hAnsi="Times New Roman" w:cs="Times New Roman"/>
                <w:color w:val="auto"/>
                <w:sz w:val="24"/>
                <w:szCs w:val="24"/>
              </w:rPr>
              <w:t>62</w:t>
            </w:r>
          </w:p>
        </w:tc>
        <w:tc>
          <w:tcPr>
            <w:tcW w:w="5670" w:type="dxa"/>
            <w:shd w:val="clear" w:color="auto" w:fill="FFFFFF"/>
            <w:vAlign w:val="center"/>
          </w:tcPr>
          <w:p w:rsidR="00564411" w:rsidRPr="003B0069" w:rsidRDefault="00564411" w:rsidP="000C3046">
            <w:pPr>
              <w:pStyle w:val="a8"/>
              <w:shd w:val="clear" w:color="auto" w:fill="auto"/>
              <w:tabs>
                <w:tab w:val="left" w:pos="1162"/>
                <w:tab w:val="left" w:pos="2347"/>
                <w:tab w:val="left" w:pos="3490"/>
              </w:tabs>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Державна реєстрація обмежень у використанні земель з видачею витягу</w:t>
            </w:r>
            <w:r w:rsidR="000B7284">
              <w:rPr>
                <w:rFonts w:ascii="Times New Roman" w:hAnsi="Times New Roman" w:cs="Times New Roman"/>
                <w:color w:val="auto"/>
                <w:sz w:val="24"/>
                <w:szCs w:val="24"/>
              </w:rPr>
              <w:t>.</w:t>
            </w:r>
          </w:p>
        </w:tc>
        <w:tc>
          <w:tcPr>
            <w:tcW w:w="4111" w:type="dxa"/>
            <w:vMerge/>
            <w:shd w:val="clear" w:color="auto" w:fill="FFFFFF"/>
            <w:vAlign w:val="center"/>
          </w:tcPr>
          <w:p w:rsidR="00564411" w:rsidRPr="003B0069" w:rsidRDefault="00564411" w:rsidP="000C3046">
            <w:pPr>
              <w:pStyle w:val="a8"/>
              <w:shd w:val="clear" w:color="auto" w:fill="auto"/>
              <w:spacing w:line="240" w:lineRule="auto"/>
              <w:ind w:left="113" w:right="113"/>
              <w:rPr>
                <w:rFonts w:ascii="Times New Roman" w:hAnsi="Times New Roman" w:cs="Times New Roman"/>
                <w:color w:val="auto"/>
                <w:sz w:val="24"/>
                <w:szCs w:val="24"/>
              </w:rPr>
            </w:pPr>
          </w:p>
        </w:tc>
      </w:tr>
      <w:tr w:rsidR="004427C5" w:rsidRPr="003B0069" w:rsidTr="00A7185B">
        <w:trPr>
          <w:jc w:val="center"/>
        </w:trPr>
        <w:tc>
          <w:tcPr>
            <w:tcW w:w="704" w:type="dxa"/>
            <w:gridSpan w:val="2"/>
            <w:shd w:val="clear" w:color="auto" w:fill="FFFFFF"/>
            <w:vAlign w:val="center"/>
          </w:tcPr>
          <w:p w:rsidR="00564411" w:rsidRPr="003B0069" w:rsidRDefault="00E002EE" w:rsidP="00146DE8">
            <w:pPr>
              <w:pStyle w:val="a8"/>
              <w:shd w:val="clear" w:color="auto" w:fill="auto"/>
              <w:spacing w:line="240" w:lineRule="auto"/>
              <w:ind w:left="113" w:right="113"/>
              <w:jc w:val="center"/>
              <w:rPr>
                <w:rFonts w:ascii="Times New Roman" w:hAnsi="Times New Roman" w:cs="Times New Roman"/>
                <w:color w:val="auto"/>
                <w:sz w:val="24"/>
                <w:szCs w:val="24"/>
              </w:rPr>
            </w:pPr>
            <w:r>
              <w:rPr>
                <w:rFonts w:ascii="Times New Roman" w:hAnsi="Times New Roman" w:cs="Times New Roman"/>
                <w:color w:val="auto"/>
                <w:sz w:val="24"/>
                <w:szCs w:val="24"/>
              </w:rPr>
              <w:t>63</w:t>
            </w:r>
          </w:p>
        </w:tc>
        <w:tc>
          <w:tcPr>
            <w:tcW w:w="5670" w:type="dxa"/>
            <w:shd w:val="clear" w:color="auto" w:fill="FFFFFF"/>
            <w:vAlign w:val="center"/>
          </w:tcPr>
          <w:p w:rsidR="00564411" w:rsidRPr="003B0069" w:rsidRDefault="00564411" w:rsidP="000C3046">
            <w:pPr>
              <w:pStyle w:val="a8"/>
              <w:shd w:val="clear" w:color="auto" w:fill="auto"/>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Надання відомостей з Державного земельного кадастру у формі витягу з Державного земельного кадастру про земельну ділянку</w:t>
            </w:r>
            <w:r w:rsidR="000B7284">
              <w:rPr>
                <w:rFonts w:ascii="Times New Roman" w:hAnsi="Times New Roman" w:cs="Times New Roman"/>
                <w:color w:val="auto"/>
                <w:sz w:val="24"/>
                <w:szCs w:val="24"/>
              </w:rPr>
              <w:t>.</w:t>
            </w:r>
          </w:p>
        </w:tc>
        <w:tc>
          <w:tcPr>
            <w:tcW w:w="4111" w:type="dxa"/>
            <w:vMerge/>
            <w:shd w:val="clear" w:color="auto" w:fill="FFFFFF"/>
            <w:vAlign w:val="center"/>
          </w:tcPr>
          <w:p w:rsidR="00564411" w:rsidRPr="003B0069" w:rsidRDefault="00564411" w:rsidP="000C3046">
            <w:pPr>
              <w:ind w:left="113" w:right="113"/>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564411" w:rsidRPr="003B0069" w:rsidRDefault="00E002EE" w:rsidP="00146DE8">
            <w:pPr>
              <w:pStyle w:val="a8"/>
              <w:shd w:val="clear" w:color="auto" w:fill="auto"/>
              <w:spacing w:line="240" w:lineRule="auto"/>
              <w:ind w:left="113" w:right="113"/>
              <w:jc w:val="center"/>
              <w:rPr>
                <w:rFonts w:ascii="Times New Roman" w:hAnsi="Times New Roman" w:cs="Times New Roman"/>
                <w:color w:val="auto"/>
                <w:sz w:val="24"/>
                <w:szCs w:val="24"/>
              </w:rPr>
            </w:pPr>
            <w:r>
              <w:rPr>
                <w:rFonts w:ascii="Times New Roman" w:hAnsi="Times New Roman" w:cs="Times New Roman"/>
                <w:color w:val="auto"/>
                <w:sz w:val="24"/>
                <w:szCs w:val="24"/>
              </w:rPr>
              <w:t>64</w:t>
            </w:r>
          </w:p>
        </w:tc>
        <w:tc>
          <w:tcPr>
            <w:tcW w:w="5670" w:type="dxa"/>
            <w:shd w:val="clear" w:color="auto" w:fill="FFFFFF"/>
            <w:vAlign w:val="center"/>
          </w:tcPr>
          <w:p w:rsidR="00564411" w:rsidRPr="003B0069" w:rsidRDefault="00564411" w:rsidP="000C3046">
            <w:pPr>
              <w:pStyle w:val="a8"/>
              <w:shd w:val="clear" w:color="auto" w:fill="auto"/>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Надання відомостей з Державного земельного кадастру у формі витягу з Державного земельного кадастру про обмеження у використанні земель</w:t>
            </w:r>
            <w:r w:rsidR="000B7284">
              <w:rPr>
                <w:rFonts w:ascii="Times New Roman" w:hAnsi="Times New Roman" w:cs="Times New Roman"/>
                <w:color w:val="auto"/>
                <w:sz w:val="24"/>
                <w:szCs w:val="24"/>
              </w:rPr>
              <w:t>.</w:t>
            </w:r>
          </w:p>
        </w:tc>
        <w:tc>
          <w:tcPr>
            <w:tcW w:w="4111" w:type="dxa"/>
            <w:vMerge/>
            <w:shd w:val="clear" w:color="auto" w:fill="FFFFFF"/>
            <w:vAlign w:val="center"/>
          </w:tcPr>
          <w:p w:rsidR="00564411" w:rsidRPr="003B0069" w:rsidRDefault="00564411" w:rsidP="000C3046">
            <w:pPr>
              <w:pStyle w:val="a8"/>
              <w:shd w:val="clear" w:color="auto" w:fill="auto"/>
              <w:spacing w:line="240" w:lineRule="auto"/>
              <w:ind w:left="113" w:right="113"/>
              <w:rPr>
                <w:rFonts w:ascii="Times New Roman" w:hAnsi="Times New Roman" w:cs="Times New Roman"/>
                <w:color w:val="auto"/>
                <w:sz w:val="24"/>
                <w:szCs w:val="24"/>
              </w:rPr>
            </w:pPr>
          </w:p>
        </w:tc>
      </w:tr>
      <w:tr w:rsidR="004427C5" w:rsidRPr="003B0069" w:rsidTr="006402FE">
        <w:trPr>
          <w:trHeight w:val="722"/>
          <w:jc w:val="center"/>
        </w:trPr>
        <w:tc>
          <w:tcPr>
            <w:tcW w:w="697" w:type="dxa"/>
            <w:shd w:val="clear" w:color="auto" w:fill="FFFFFF"/>
            <w:vAlign w:val="center"/>
          </w:tcPr>
          <w:p w:rsidR="00564411" w:rsidRPr="003B0069" w:rsidRDefault="00146DE8" w:rsidP="00146DE8">
            <w:pPr>
              <w:pStyle w:val="a8"/>
              <w:shd w:val="clear" w:color="auto" w:fill="auto"/>
              <w:spacing w:line="240" w:lineRule="auto"/>
              <w:ind w:right="113"/>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E002EE">
              <w:rPr>
                <w:rFonts w:ascii="Times New Roman" w:hAnsi="Times New Roman" w:cs="Times New Roman"/>
                <w:color w:val="auto"/>
                <w:sz w:val="24"/>
                <w:szCs w:val="24"/>
              </w:rPr>
              <w:t>65</w:t>
            </w:r>
          </w:p>
          <w:p w:rsidR="00564411" w:rsidRPr="003B0069" w:rsidRDefault="00564411" w:rsidP="00146DE8">
            <w:pPr>
              <w:pStyle w:val="a8"/>
              <w:shd w:val="clear" w:color="auto" w:fill="auto"/>
              <w:spacing w:line="240" w:lineRule="auto"/>
              <w:ind w:left="113" w:right="113"/>
              <w:jc w:val="center"/>
              <w:rPr>
                <w:rFonts w:ascii="Times New Roman" w:hAnsi="Times New Roman" w:cs="Times New Roman"/>
                <w:b/>
                <w:color w:val="auto"/>
                <w:sz w:val="24"/>
                <w:szCs w:val="24"/>
              </w:rPr>
            </w:pPr>
          </w:p>
          <w:p w:rsidR="00564411" w:rsidRPr="003B0069" w:rsidRDefault="00564411" w:rsidP="00146DE8">
            <w:pPr>
              <w:pStyle w:val="a8"/>
              <w:shd w:val="clear" w:color="auto" w:fill="auto"/>
              <w:spacing w:line="240" w:lineRule="auto"/>
              <w:ind w:left="113" w:right="113"/>
              <w:jc w:val="center"/>
              <w:rPr>
                <w:rFonts w:ascii="Times New Roman" w:hAnsi="Times New Roman" w:cs="Times New Roman"/>
                <w:b/>
                <w:color w:val="auto"/>
                <w:sz w:val="24"/>
                <w:szCs w:val="24"/>
              </w:rPr>
            </w:pPr>
          </w:p>
        </w:tc>
        <w:tc>
          <w:tcPr>
            <w:tcW w:w="5677" w:type="dxa"/>
            <w:gridSpan w:val="2"/>
            <w:shd w:val="clear" w:color="auto" w:fill="FFFFFF"/>
            <w:vAlign w:val="center"/>
          </w:tcPr>
          <w:p w:rsidR="00564411" w:rsidRPr="003B0069" w:rsidRDefault="00564411" w:rsidP="000C3046">
            <w:pPr>
              <w:pStyle w:val="a8"/>
              <w:shd w:val="clear" w:color="auto" w:fill="auto"/>
              <w:spacing w:line="240" w:lineRule="auto"/>
              <w:ind w:left="143" w:right="113"/>
              <w:rPr>
                <w:rFonts w:ascii="Times New Roman" w:hAnsi="Times New Roman" w:cs="Times New Roman"/>
                <w:b/>
                <w:color w:val="auto"/>
                <w:sz w:val="24"/>
                <w:szCs w:val="24"/>
              </w:rPr>
            </w:pPr>
            <w:r w:rsidRPr="003B0069">
              <w:rPr>
                <w:rFonts w:ascii="Times New Roman" w:hAnsi="Times New Roman" w:cs="Times New Roman"/>
                <w:color w:val="auto"/>
                <w:sz w:val="24"/>
                <w:szCs w:val="24"/>
              </w:rPr>
              <w:t>Надання викопіювання з генерального плану населеного пункту</w:t>
            </w:r>
            <w:r w:rsidR="000B7284">
              <w:rPr>
                <w:rFonts w:ascii="Times New Roman" w:hAnsi="Times New Roman" w:cs="Times New Roman"/>
                <w:color w:val="auto"/>
                <w:sz w:val="24"/>
                <w:szCs w:val="24"/>
              </w:rPr>
              <w:t>.</w:t>
            </w:r>
          </w:p>
        </w:tc>
        <w:tc>
          <w:tcPr>
            <w:tcW w:w="4111" w:type="dxa"/>
            <w:shd w:val="clear" w:color="auto" w:fill="FFFFFF"/>
            <w:vAlign w:val="center"/>
          </w:tcPr>
          <w:p w:rsidR="00564411" w:rsidRPr="003B0069" w:rsidRDefault="00564411" w:rsidP="000C3046">
            <w:pPr>
              <w:pStyle w:val="a8"/>
              <w:shd w:val="clear" w:color="auto" w:fill="auto"/>
              <w:spacing w:line="240" w:lineRule="auto"/>
              <w:ind w:left="113" w:right="113"/>
              <w:rPr>
                <w:rFonts w:ascii="Times New Roman" w:hAnsi="Times New Roman" w:cs="Times New Roman"/>
                <w:b/>
                <w:color w:val="auto"/>
                <w:sz w:val="24"/>
                <w:szCs w:val="24"/>
              </w:rPr>
            </w:pPr>
            <w:r w:rsidRPr="003B0069">
              <w:rPr>
                <w:rFonts w:ascii="Times New Roman" w:hAnsi="Times New Roman" w:cs="Times New Roman"/>
                <w:color w:val="auto"/>
                <w:sz w:val="24"/>
                <w:szCs w:val="24"/>
              </w:rPr>
              <w:t>Закон України «Про землеустрій»</w:t>
            </w:r>
            <w:r w:rsidR="00A44E93" w:rsidRPr="003B0069">
              <w:rPr>
                <w:rFonts w:ascii="Times New Roman" w:hAnsi="Times New Roman" w:cs="Times New Roman"/>
                <w:color w:val="auto"/>
                <w:sz w:val="24"/>
                <w:szCs w:val="24"/>
              </w:rPr>
              <w:t>.</w:t>
            </w:r>
          </w:p>
        </w:tc>
      </w:tr>
      <w:tr w:rsidR="004427C5" w:rsidRPr="003B0069" w:rsidTr="006402FE">
        <w:trPr>
          <w:trHeight w:val="551"/>
          <w:jc w:val="center"/>
        </w:trPr>
        <w:tc>
          <w:tcPr>
            <w:tcW w:w="697" w:type="dxa"/>
            <w:shd w:val="clear" w:color="auto" w:fill="FFFFFF"/>
            <w:vAlign w:val="center"/>
          </w:tcPr>
          <w:p w:rsidR="00564411" w:rsidRPr="003B0069" w:rsidRDefault="00E002EE" w:rsidP="00146DE8">
            <w:pPr>
              <w:pStyle w:val="a8"/>
              <w:spacing w:line="240" w:lineRule="auto"/>
              <w:ind w:left="113" w:right="113"/>
              <w:jc w:val="center"/>
              <w:rPr>
                <w:rFonts w:ascii="Times New Roman" w:hAnsi="Times New Roman" w:cs="Times New Roman"/>
                <w:color w:val="auto"/>
                <w:sz w:val="24"/>
                <w:szCs w:val="24"/>
              </w:rPr>
            </w:pPr>
            <w:r>
              <w:rPr>
                <w:rFonts w:ascii="Times New Roman" w:hAnsi="Times New Roman" w:cs="Times New Roman"/>
                <w:color w:val="auto"/>
                <w:sz w:val="24"/>
                <w:szCs w:val="24"/>
              </w:rPr>
              <w:t>66</w:t>
            </w:r>
          </w:p>
        </w:tc>
        <w:tc>
          <w:tcPr>
            <w:tcW w:w="5677" w:type="dxa"/>
            <w:gridSpan w:val="2"/>
            <w:shd w:val="clear" w:color="auto" w:fill="FFFFFF"/>
            <w:vAlign w:val="center"/>
          </w:tcPr>
          <w:p w:rsidR="00564411" w:rsidRPr="003B0069" w:rsidRDefault="00564411" w:rsidP="000C3046">
            <w:pPr>
              <w:pStyle w:val="a8"/>
              <w:shd w:val="clear" w:color="auto" w:fill="auto"/>
              <w:spacing w:line="240" w:lineRule="auto"/>
              <w:ind w:left="14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 xml:space="preserve">Надання викопіювання з проекту формування земель населеного пункту  </w:t>
            </w:r>
            <w:r w:rsidR="000B7284">
              <w:rPr>
                <w:rFonts w:ascii="Times New Roman" w:hAnsi="Times New Roman" w:cs="Times New Roman"/>
                <w:color w:val="auto"/>
                <w:sz w:val="24"/>
                <w:szCs w:val="24"/>
              </w:rPr>
              <w:t>.</w:t>
            </w:r>
          </w:p>
        </w:tc>
        <w:tc>
          <w:tcPr>
            <w:tcW w:w="4111" w:type="dxa"/>
            <w:shd w:val="clear" w:color="auto" w:fill="FFFFFF"/>
            <w:vAlign w:val="center"/>
          </w:tcPr>
          <w:p w:rsidR="00564411" w:rsidRPr="003B0069" w:rsidRDefault="00564411" w:rsidP="000C3046">
            <w:pPr>
              <w:pStyle w:val="a8"/>
              <w:spacing w:line="240" w:lineRule="auto"/>
              <w:ind w:left="113" w:right="113"/>
              <w:rPr>
                <w:rFonts w:ascii="Times New Roman" w:hAnsi="Times New Roman" w:cs="Times New Roman"/>
                <w:b/>
                <w:color w:val="auto"/>
                <w:sz w:val="24"/>
                <w:szCs w:val="24"/>
              </w:rPr>
            </w:pPr>
            <w:r w:rsidRPr="003B0069">
              <w:rPr>
                <w:rFonts w:ascii="Times New Roman" w:hAnsi="Times New Roman" w:cs="Times New Roman"/>
                <w:color w:val="auto"/>
                <w:sz w:val="24"/>
                <w:szCs w:val="24"/>
              </w:rPr>
              <w:t>Закон України «Про землеустрій»</w:t>
            </w:r>
            <w:r w:rsidR="00A44E93" w:rsidRPr="003B0069">
              <w:rPr>
                <w:rFonts w:ascii="Times New Roman" w:hAnsi="Times New Roman" w:cs="Times New Roman"/>
                <w:color w:val="auto"/>
                <w:sz w:val="24"/>
                <w:szCs w:val="24"/>
              </w:rPr>
              <w:t>.</w:t>
            </w:r>
          </w:p>
        </w:tc>
      </w:tr>
      <w:tr w:rsidR="004427C5" w:rsidRPr="003B0069" w:rsidTr="005F2F5E">
        <w:trPr>
          <w:jc w:val="center"/>
        </w:trPr>
        <w:tc>
          <w:tcPr>
            <w:tcW w:w="10485" w:type="dxa"/>
            <w:gridSpan w:val="4"/>
            <w:shd w:val="clear" w:color="auto" w:fill="FFFFFF"/>
            <w:vAlign w:val="center"/>
          </w:tcPr>
          <w:p w:rsidR="00564411" w:rsidRPr="003B0069" w:rsidRDefault="00564411" w:rsidP="00146DE8">
            <w:pPr>
              <w:ind w:left="170" w:right="113"/>
              <w:jc w:val="center"/>
              <w:rPr>
                <w:rFonts w:ascii="Times New Roman" w:hAnsi="Times New Roman" w:cs="Times New Roman"/>
                <w:b/>
                <w:color w:val="auto"/>
              </w:rPr>
            </w:pPr>
            <w:r w:rsidRPr="003B0069">
              <w:rPr>
                <w:rFonts w:ascii="Times New Roman" w:hAnsi="Times New Roman" w:cs="Times New Roman"/>
                <w:b/>
                <w:color w:val="auto"/>
              </w:rPr>
              <w:t>Питання місцевого значення</w:t>
            </w:r>
          </w:p>
        </w:tc>
      </w:tr>
      <w:tr w:rsidR="004427C5" w:rsidRPr="003B0069" w:rsidTr="00A7185B">
        <w:trPr>
          <w:jc w:val="center"/>
        </w:trPr>
        <w:tc>
          <w:tcPr>
            <w:tcW w:w="704" w:type="dxa"/>
            <w:gridSpan w:val="2"/>
            <w:shd w:val="clear" w:color="auto" w:fill="FFFFFF"/>
            <w:vAlign w:val="center"/>
          </w:tcPr>
          <w:p w:rsidR="00564411" w:rsidRPr="003B0069" w:rsidRDefault="00E002EE" w:rsidP="000C3046">
            <w:pPr>
              <w:pStyle w:val="a8"/>
              <w:shd w:val="clear" w:color="auto" w:fill="auto"/>
              <w:spacing w:line="240" w:lineRule="auto"/>
              <w:ind w:left="170" w:right="113"/>
              <w:rPr>
                <w:rFonts w:ascii="Times New Roman" w:hAnsi="Times New Roman" w:cs="Times New Roman"/>
                <w:color w:val="auto"/>
                <w:sz w:val="24"/>
                <w:szCs w:val="24"/>
              </w:rPr>
            </w:pPr>
            <w:r>
              <w:rPr>
                <w:rFonts w:ascii="Times New Roman" w:hAnsi="Times New Roman" w:cs="Times New Roman"/>
                <w:color w:val="auto"/>
                <w:sz w:val="24"/>
                <w:szCs w:val="24"/>
              </w:rPr>
              <w:t>67</w:t>
            </w:r>
          </w:p>
        </w:tc>
        <w:tc>
          <w:tcPr>
            <w:tcW w:w="5670" w:type="dxa"/>
            <w:shd w:val="clear" w:color="auto" w:fill="FFFFFF"/>
            <w:vAlign w:val="center"/>
          </w:tcPr>
          <w:p w:rsidR="00564411" w:rsidRPr="003B0069" w:rsidRDefault="00564411"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Присвоєння поштової адреси об’єкту нерухомого майна</w:t>
            </w:r>
            <w:r w:rsidR="000B7284">
              <w:rPr>
                <w:rFonts w:ascii="Times New Roman" w:hAnsi="Times New Roman" w:cs="Times New Roman"/>
                <w:color w:val="auto"/>
                <w:sz w:val="24"/>
                <w:szCs w:val="24"/>
              </w:rPr>
              <w:t>.</w:t>
            </w:r>
          </w:p>
        </w:tc>
        <w:tc>
          <w:tcPr>
            <w:tcW w:w="4111" w:type="dxa"/>
            <w:vMerge w:val="restart"/>
            <w:shd w:val="clear" w:color="auto" w:fill="FFFFFF"/>
            <w:vAlign w:val="center"/>
          </w:tcPr>
          <w:p w:rsidR="00564411" w:rsidRPr="003B0069" w:rsidRDefault="00564411" w:rsidP="000C3046">
            <w:pPr>
              <w:ind w:left="170" w:right="113"/>
              <w:jc w:val="both"/>
              <w:rPr>
                <w:rFonts w:ascii="Times New Roman" w:hAnsi="Times New Roman" w:cs="Times New Roman"/>
                <w:color w:val="auto"/>
              </w:rPr>
            </w:pPr>
            <w:r w:rsidRPr="003B0069">
              <w:rPr>
                <w:rFonts w:ascii="Times New Roman" w:hAnsi="Times New Roman" w:cs="Times New Roman"/>
                <w:color w:val="auto"/>
              </w:rPr>
              <w:t>Закон України «Про регулювання містобудівної діяльності»</w:t>
            </w:r>
            <w:r w:rsidR="00A44E93" w:rsidRPr="003B0069">
              <w:rPr>
                <w:rFonts w:ascii="Times New Roman" w:hAnsi="Times New Roman" w:cs="Times New Roman"/>
                <w:color w:val="auto"/>
              </w:rPr>
              <w:t>.</w:t>
            </w:r>
          </w:p>
        </w:tc>
      </w:tr>
      <w:tr w:rsidR="004427C5" w:rsidRPr="003B0069" w:rsidTr="00A7185B">
        <w:trPr>
          <w:jc w:val="center"/>
        </w:trPr>
        <w:tc>
          <w:tcPr>
            <w:tcW w:w="704" w:type="dxa"/>
            <w:gridSpan w:val="2"/>
            <w:shd w:val="clear" w:color="auto" w:fill="FFFFFF"/>
            <w:vAlign w:val="center"/>
          </w:tcPr>
          <w:p w:rsidR="00564411" w:rsidRPr="003B0069" w:rsidRDefault="00E002EE" w:rsidP="000C3046">
            <w:pPr>
              <w:pStyle w:val="a8"/>
              <w:shd w:val="clear" w:color="auto" w:fill="auto"/>
              <w:spacing w:line="240" w:lineRule="auto"/>
              <w:ind w:left="170" w:right="113"/>
              <w:rPr>
                <w:rFonts w:ascii="Times New Roman" w:hAnsi="Times New Roman" w:cs="Times New Roman"/>
                <w:color w:val="auto"/>
                <w:sz w:val="24"/>
                <w:szCs w:val="24"/>
              </w:rPr>
            </w:pPr>
            <w:r>
              <w:rPr>
                <w:rFonts w:ascii="Times New Roman" w:hAnsi="Times New Roman" w:cs="Times New Roman"/>
                <w:color w:val="auto"/>
                <w:sz w:val="24"/>
                <w:szCs w:val="24"/>
              </w:rPr>
              <w:t>68</w:t>
            </w:r>
          </w:p>
        </w:tc>
        <w:tc>
          <w:tcPr>
            <w:tcW w:w="5670" w:type="dxa"/>
            <w:shd w:val="clear" w:color="auto" w:fill="FFFFFF"/>
            <w:vAlign w:val="center"/>
          </w:tcPr>
          <w:p w:rsidR="00564411" w:rsidRPr="003B0069" w:rsidRDefault="00564411"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будівельного паспорта забудови земельної ділянки</w:t>
            </w:r>
            <w:r w:rsidR="000B7284">
              <w:rPr>
                <w:rFonts w:ascii="Times New Roman" w:hAnsi="Times New Roman" w:cs="Times New Roman"/>
                <w:color w:val="auto"/>
                <w:sz w:val="24"/>
                <w:szCs w:val="24"/>
              </w:rPr>
              <w:t>.</w:t>
            </w:r>
          </w:p>
        </w:tc>
        <w:tc>
          <w:tcPr>
            <w:tcW w:w="4111" w:type="dxa"/>
            <w:vMerge/>
            <w:shd w:val="clear" w:color="auto" w:fill="FFFFFF"/>
            <w:vAlign w:val="center"/>
          </w:tcPr>
          <w:p w:rsidR="00564411" w:rsidRPr="003B0069" w:rsidRDefault="00564411" w:rsidP="000C3046">
            <w:pPr>
              <w:ind w:left="170" w:right="113"/>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564411" w:rsidRPr="003B0069" w:rsidRDefault="00E002EE" w:rsidP="000C3046">
            <w:pPr>
              <w:pStyle w:val="a8"/>
              <w:shd w:val="clear" w:color="auto" w:fill="auto"/>
              <w:spacing w:line="240" w:lineRule="auto"/>
              <w:ind w:left="170" w:right="113"/>
              <w:rPr>
                <w:rFonts w:ascii="Times New Roman" w:hAnsi="Times New Roman" w:cs="Times New Roman"/>
                <w:color w:val="auto"/>
                <w:sz w:val="24"/>
                <w:szCs w:val="24"/>
              </w:rPr>
            </w:pPr>
            <w:r>
              <w:rPr>
                <w:rFonts w:ascii="Times New Roman" w:hAnsi="Times New Roman" w:cs="Times New Roman"/>
                <w:color w:val="auto"/>
                <w:sz w:val="24"/>
                <w:szCs w:val="24"/>
              </w:rPr>
              <w:t>69</w:t>
            </w:r>
          </w:p>
        </w:tc>
        <w:tc>
          <w:tcPr>
            <w:tcW w:w="5670" w:type="dxa"/>
            <w:shd w:val="clear" w:color="auto" w:fill="FFFFFF"/>
            <w:vAlign w:val="center"/>
          </w:tcPr>
          <w:p w:rsidR="00564411" w:rsidRPr="003B0069" w:rsidRDefault="00564411"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паспорту прив’язки тимчасової споруди для здійснення підприємницької діяльності</w:t>
            </w:r>
            <w:r w:rsidR="000B7284">
              <w:rPr>
                <w:rFonts w:ascii="Times New Roman" w:hAnsi="Times New Roman" w:cs="Times New Roman"/>
                <w:color w:val="auto"/>
                <w:sz w:val="24"/>
                <w:szCs w:val="24"/>
              </w:rPr>
              <w:t>.</w:t>
            </w:r>
          </w:p>
        </w:tc>
        <w:tc>
          <w:tcPr>
            <w:tcW w:w="4111" w:type="dxa"/>
            <w:vMerge/>
            <w:shd w:val="clear" w:color="auto" w:fill="FFFFFF"/>
            <w:vAlign w:val="center"/>
          </w:tcPr>
          <w:p w:rsidR="00564411" w:rsidRPr="003B0069" w:rsidRDefault="00564411" w:rsidP="000C3046">
            <w:pPr>
              <w:ind w:left="170" w:right="113"/>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564411" w:rsidRPr="003B0069" w:rsidRDefault="00E002EE" w:rsidP="000C3046">
            <w:pPr>
              <w:pStyle w:val="a8"/>
              <w:shd w:val="clear" w:color="auto" w:fill="auto"/>
              <w:spacing w:line="240" w:lineRule="auto"/>
              <w:ind w:left="170" w:right="113"/>
              <w:rPr>
                <w:rFonts w:ascii="Times New Roman" w:hAnsi="Times New Roman" w:cs="Times New Roman"/>
                <w:color w:val="auto"/>
                <w:sz w:val="24"/>
                <w:szCs w:val="24"/>
              </w:rPr>
            </w:pPr>
            <w:r>
              <w:rPr>
                <w:rFonts w:ascii="Times New Roman" w:hAnsi="Times New Roman" w:cs="Times New Roman"/>
                <w:color w:val="auto"/>
                <w:sz w:val="24"/>
                <w:szCs w:val="24"/>
              </w:rPr>
              <w:t>70</w:t>
            </w:r>
          </w:p>
        </w:tc>
        <w:tc>
          <w:tcPr>
            <w:tcW w:w="5670" w:type="dxa"/>
            <w:shd w:val="clear" w:color="auto" w:fill="FFFFFF"/>
            <w:vAlign w:val="center"/>
          </w:tcPr>
          <w:p w:rsidR="00564411" w:rsidRPr="003B0069" w:rsidRDefault="00564411"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Надання вихідних даних (містобудівних умов і обмежень) забудови земельної ділянки</w:t>
            </w:r>
            <w:r w:rsidR="000B7284">
              <w:rPr>
                <w:rFonts w:ascii="Times New Roman" w:hAnsi="Times New Roman" w:cs="Times New Roman"/>
                <w:color w:val="auto"/>
                <w:sz w:val="24"/>
                <w:szCs w:val="24"/>
              </w:rPr>
              <w:t>.</w:t>
            </w:r>
          </w:p>
        </w:tc>
        <w:tc>
          <w:tcPr>
            <w:tcW w:w="4111" w:type="dxa"/>
            <w:vMerge/>
            <w:shd w:val="clear" w:color="auto" w:fill="FFFFFF"/>
            <w:vAlign w:val="center"/>
          </w:tcPr>
          <w:p w:rsidR="00564411" w:rsidRPr="003B0069" w:rsidRDefault="00564411" w:rsidP="000C3046">
            <w:pPr>
              <w:ind w:left="170" w:right="113"/>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564411" w:rsidRPr="003B0069" w:rsidRDefault="00E002EE" w:rsidP="000C3046">
            <w:pPr>
              <w:pStyle w:val="a8"/>
              <w:shd w:val="clear" w:color="auto" w:fill="auto"/>
              <w:spacing w:line="240" w:lineRule="auto"/>
              <w:ind w:left="170" w:right="113"/>
              <w:rPr>
                <w:rFonts w:ascii="Times New Roman" w:hAnsi="Times New Roman" w:cs="Times New Roman"/>
                <w:color w:val="auto"/>
                <w:sz w:val="24"/>
                <w:szCs w:val="24"/>
              </w:rPr>
            </w:pPr>
            <w:r>
              <w:rPr>
                <w:rFonts w:ascii="Times New Roman" w:hAnsi="Times New Roman" w:cs="Times New Roman"/>
                <w:color w:val="auto"/>
                <w:sz w:val="24"/>
                <w:szCs w:val="24"/>
              </w:rPr>
              <w:t>71</w:t>
            </w:r>
          </w:p>
        </w:tc>
        <w:tc>
          <w:tcPr>
            <w:tcW w:w="5670" w:type="dxa"/>
            <w:shd w:val="clear" w:color="auto" w:fill="FFFFFF"/>
            <w:vAlign w:val="center"/>
          </w:tcPr>
          <w:p w:rsidR="00564411" w:rsidRPr="003B0069" w:rsidRDefault="00564411"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довідки про адресу об’єкта нерухомого майна</w:t>
            </w:r>
            <w:r w:rsidR="000B7284">
              <w:rPr>
                <w:rFonts w:ascii="Times New Roman" w:hAnsi="Times New Roman" w:cs="Times New Roman"/>
                <w:color w:val="auto"/>
                <w:sz w:val="24"/>
                <w:szCs w:val="24"/>
              </w:rPr>
              <w:t>.</w:t>
            </w:r>
          </w:p>
        </w:tc>
        <w:tc>
          <w:tcPr>
            <w:tcW w:w="4111" w:type="dxa"/>
            <w:shd w:val="clear" w:color="auto" w:fill="FFFFFF"/>
            <w:vAlign w:val="center"/>
          </w:tcPr>
          <w:p w:rsidR="00564411" w:rsidRPr="003B0069" w:rsidRDefault="00564411" w:rsidP="000C3046">
            <w:pPr>
              <w:ind w:left="170" w:right="113"/>
              <w:jc w:val="both"/>
              <w:rPr>
                <w:rFonts w:ascii="Times New Roman" w:hAnsi="Times New Roman" w:cs="Times New Roman"/>
                <w:color w:val="auto"/>
              </w:rPr>
            </w:pPr>
            <w:r w:rsidRPr="003B0069">
              <w:rPr>
                <w:rFonts w:ascii="Times New Roman" w:hAnsi="Times New Roman" w:cs="Times New Roman"/>
                <w:color w:val="auto"/>
              </w:rPr>
              <w:t>Закон України «Про місцеве самоврядування в Україні»</w:t>
            </w:r>
            <w:r w:rsidR="00A44E93" w:rsidRPr="003B0069">
              <w:rPr>
                <w:rFonts w:ascii="Times New Roman" w:hAnsi="Times New Roman" w:cs="Times New Roman"/>
                <w:color w:val="auto"/>
              </w:rPr>
              <w:t>.</w:t>
            </w:r>
          </w:p>
        </w:tc>
      </w:tr>
      <w:tr w:rsidR="004427C5" w:rsidRPr="003B0069" w:rsidTr="00A7185B">
        <w:trPr>
          <w:jc w:val="center"/>
        </w:trPr>
        <w:tc>
          <w:tcPr>
            <w:tcW w:w="704" w:type="dxa"/>
            <w:gridSpan w:val="2"/>
            <w:shd w:val="clear" w:color="auto" w:fill="FFFFFF"/>
            <w:vAlign w:val="center"/>
          </w:tcPr>
          <w:p w:rsidR="00564411" w:rsidRPr="003B0069" w:rsidRDefault="00E002EE" w:rsidP="000C3046">
            <w:pPr>
              <w:pStyle w:val="a8"/>
              <w:shd w:val="clear" w:color="auto" w:fill="auto"/>
              <w:spacing w:line="240" w:lineRule="auto"/>
              <w:ind w:left="170" w:right="113"/>
              <w:rPr>
                <w:rFonts w:ascii="Times New Roman" w:hAnsi="Times New Roman" w:cs="Times New Roman"/>
                <w:color w:val="auto"/>
                <w:sz w:val="24"/>
                <w:szCs w:val="24"/>
              </w:rPr>
            </w:pPr>
            <w:r>
              <w:rPr>
                <w:rFonts w:ascii="Times New Roman" w:hAnsi="Times New Roman" w:cs="Times New Roman"/>
                <w:color w:val="auto"/>
                <w:sz w:val="24"/>
                <w:szCs w:val="24"/>
              </w:rPr>
              <w:t>72</w:t>
            </w:r>
          </w:p>
        </w:tc>
        <w:tc>
          <w:tcPr>
            <w:tcW w:w="5670" w:type="dxa"/>
            <w:shd w:val="clear" w:color="auto" w:fill="FFFFFF"/>
            <w:vAlign w:val="center"/>
          </w:tcPr>
          <w:p w:rsidR="00564411" w:rsidRPr="003B0069" w:rsidRDefault="00564411" w:rsidP="000C3046">
            <w:pPr>
              <w:pStyle w:val="a8"/>
              <w:shd w:val="clear" w:color="auto" w:fill="auto"/>
              <w:tabs>
                <w:tab w:val="left" w:pos="1162"/>
                <w:tab w:val="left" w:pos="2150"/>
                <w:tab w:val="right" w:pos="3571"/>
              </w:tabs>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Прийняття рішення про переведення житлового будинку або житлового приміщення у нежитлові, садового будинку у житловий</w:t>
            </w:r>
            <w:r w:rsidR="000B7284">
              <w:rPr>
                <w:rFonts w:ascii="Times New Roman" w:hAnsi="Times New Roman" w:cs="Times New Roman"/>
                <w:color w:val="auto"/>
                <w:sz w:val="24"/>
                <w:szCs w:val="24"/>
              </w:rPr>
              <w:t>.</w:t>
            </w:r>
          </w:p>
        </w:tc>
        <w:tc>
          <w:tcPr>
            <w:tcW w:w="4111" w:type="dxa"/>
            <w:shd w:val="clear" w:color="auto" w:fill="FFFFFF"/>
            <w:vAlign w:val="center"/>
          </w:tcPr>
          <w:p w:rsidR="00564411" w:rsidRPr="003B0069" w:rsidRDefault="00564411" w:rsidP="000C3046">
            <w:pPr>
              <w:ind w:left="170" w:right="113"/>
              <w:jc w:val="both"/>
              <w:rPr>
                <w:rFonts w:ascii="Times New Roman" w:hAnsi="Times New Roman" w:cs="Times New Roman"/>
                <w:color w:val="auto"/>
              </w:rPr>
            </w:pPr>
            <w:r w:rsidRPr="003B0069">
              <w:rPr>
                <w:rFonts w:ascii="Times New Roman" w:hAnsi="Times New Roman" w:cs="Times New Roman"/>
                <w:color w:val="auto"/>
              </w:rPr>
              <w:t>Житловий кодекс України, Закон України «Про місцеве самоврядування в Україні»</w:t>
            </w:r>
            <w:r w:rsidR="00A44E93" w:rsidRPr="003B0069">
              <w:rPr>
                <w:rFonts w:ascii="Times New Roman" w:hAnsi="Times New Roman" w:cs="Times New Roman"/>
                <w:color w:val="auto"/>
              </w:rPr>
              <w:t>.</w:t>
            </w:r>
          </w:p>
        </w:tc>
      </w:tr>
      <w:tr w:rsidR="004427C5" w:rsidRPr="003B0069" w:rsidTr="00A7185B">
        <w:trPr>
          <w:jc w:val="center"/>
        </w:trPr>
        <w:tc>
          <w:tcPr>
            <w:tcW w:w="704" w:type="dxa"/>
            <w:gridSpan w:val="2"/>
            <w:shd w:val="clear" w:color="auto" w:fill="FFFFFF"/>
            <w:vAlign w:val="center"/>
          </w:tcPr>
          <w:p w:rsidR="00564411" w:rsidRPr="003B0069" w:rsidRDefault="00E002EE" w:rsidP="00146DE8">
            <w:pPr>
              <w:pStyle w:val="a8"/>
              <w:shd w:val="clear" w:color="auto" w:fill="auto"/>
              <w:spacing w:line="240" w:lineRule="auto"/>
              <w:ind w:left="113" w:right="113"/>
              <w:jc w:val="center"/>
              <w:rPr>
                <w:rFonts w:ascii="Times New Roman" w:hAnsi="Times New Roman" w:cs="Times New Roman"/>
                <w:color w:val="auto"/>
                <w:sz w:val="24"/>
                <w:szCs w:val="24"/>
              </w:rPr>
            </w:pPr>
            <w:r>
              <w:rPr>
                <w:rFonts w:ascii="Times New Roman" w:hAnsi="Times New Roman" w:cs="Times New Roman"/>
                <w:color w:val="auto"/>
                <w:sz w:val="24"/>
                <w:szCs w:val="24"/>
              </w:rPr>
              <w:t>73</w:t>
            </w:r>
          </w:p>
        </w:tc>
        <w:tc>
          <w:tcPr>
            <w:tcW w:w="5670" w:type="dxa"/>
            <w:shd w:val="clear" w:color="auto" w:fill="FFFFFF"/>
            <w:vAlign w:val="center"/>
          </w:tcPr>
          <w:p w:rsidR="00564411" w:rsidRPr="003B0069" w:rsidRDefault="00564411" w:rsidP="000C3046">
            <w:pPr>
              <w:pStyle w:val="a8"/>
              <w:shd w:val="clear" w:color="auto" w:fill="auto"/>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(продовження дії) дозволу на розміщення реклами</w:t>
            </w:r>
            <w:r w:rsidR="000B7284">
              <w:rPr>
                <w:rFonts w:ascii="Times New Roman" w:hAnsi="Times New Roman" w:cs="Times New Roman"/>
                <w:color w:val="auto"/>
                <w:sz w:val="24"/>
                <w:szCs w:val="24"/>
              </w:rPr>
              <w:t>.</w:t>
            </w:r>
          </w:p>
        </w:tc>
        <w:tc>
          <w:tcPr>
            <w:tcW w:w="4111" w:type="dxa"/>
            <w:shd w:val="clear" w:color="auto" w:fill="FFFFFF"/>
            <w:vAlign w:val="center"/>
          </w:tcPr>
          <w:p w:rsidR="00564411" w:rsidRPr="003B0069" w:rsidRDefault="00564411" w:rsidP="000C3046">
            <w:pPr>
              <w:pStyle w:val="a8"/>
              <w:shd w:val="clear" w:color="auto" w:fill="auto"/>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Закон України «Про рекламу»</w:t>
            </w:r>
            <w:r w:rsidR="00A44E93" w:rsidRPr="003B0069">
              <w:rPr>
                <w:rFonts w:ascii="Times New Roman" w:hAnsi="Times New Roman" w:cs="Times New Roman"/>
                <w:color w:val="auto"/>
                <w:sz w:val="24"/>
                <w:szCs w:val="24"/>
              </w:rPr>
              <w:t>.</w:t>
            </w:r>
          </w:p>
        </w:tc>
      </w:tr>
      <w:tr w:rsidR="004427C5" w:rsidRPr="003B0069" w:rsidTr="00A7185B">
        <w:trPr>
          <w:jc w:val="center"/>
        </w:trPr>
        <w:tc>
          <w:tcPr>
            <w:tcW w:w="704" w:type="dxa"/>
            <w:gridSpan w:val="2"/>
            <w:shd w:val="clear" w:color="auto" w:fill="FFFFFF"/>
            <w:vAlign w:val="center"/>
          </w:tcPr>
          <w:p w:rsidR="00564411" w:rsidRPr="003B0069" w:rsidRDefault="00E002EE" w:rsidP="00146DE8">
            <w:pPr>
              <w:pStyle w:val="a8"/>
              <w:shd w:val="clear" w:color="auto" w:fill="auto"/>
              <w:spacing w:line="240" w:lineRule="auto"/>
              <w:ind w:left="113" w:right="113"/>
              <w:jc w:val="center"/>
              <w:rPr>
                <w:rFonts w:ascii="Times New Roman" w:hAnsi="Times New Roman" w:cs="Times New Roman"/>
                <w:color w:val="auto"/>
                <w:sz w:val="24"/>
                <w:szCs w:val="24"/>
              </w:rPr>
            </w:pPr>
            <w:r>
              <w:rPr>
                <w:rFonts w:ascii="Times New Roman" w:hAnsi="Times New Roman" w:cs="Times New Roman"/>
                <w:color w:val="auto"/>
                <w:sz w:val="24"/>
                <w:szCs w:val="24"/>
              </w:rPr>
              <w:t>74</w:t>
            </w:r>
          </w:p>
        </w:tc>
        <w:tc>
          <w:tcPr>
            <w:tcW w:w="5670" w:type="dxa"/>
            <w:shd w:val="clear" w:color="auto" w:fill="FFFFFF"/>
            <w:vAlign w:val="center"/>
          </w:tcPr>
          <w:p w:rsidR="00564411" w:rsidRPr="003B0069" w:rsidRDefault="00564411" w:rsidP="000C3046">
            <w:pPr>
              <w:pStyle w:val="a8"/>
              <w:shd w:val="clear" w:color="auto" w:fill="auto"/>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довідок за заявами запитувачів</w:t>
            </w:r>
            <w:r w:rsidR="000B7284">
              <w:rPr>
                <w:rFonts w:ascii="Times New Roman" w:hAnsi="Times New Roman" w:cs="Times New Roman"/>
                <w:color w:val="auto"/>
                <w:sz w:val="24"/>
                <w:szCs w:val="24"/>
              </w:rPr>
              <w:t>.</w:t>
            </w:r>
          </w:p>
        </w:tc>
        <w:tc>
          <w:tcPr>
            <w:tcW w:w="4111" w:type="dxa"/>
            <w:shd w:val="clear" w:color="auto" w:fill="FFFFFF"/>
            <w:vAlign w:val="center"/>
          </w:tcPr>
          <w:p w:rsidR="00564411" w:rsidRPr="003B0069" w:rsidRDefault="00564411" w:rsidP="000C3046">
            <w:pPr>
              <w:pStyle w:val="a8"/>
              <w:shd w:val="clear" w:color="auto" w:fill="auto"/>
              <w:spacing w:line="240" w:lineRule="auto"/>
              <w:ind w:left="113"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 xml:space="preserve">Закони України «Про місцеве самоврядування в Україні», «Про </w:t>
            </w:r>
            <w:r w:rsidRPr="003B0069">
              <w:rPr>
                <w:rFonts w:ascii="Times New Roman" w:hAnsi="Times New Roman" w:cs="Times New Roman"/>
                <w:color w:val="auto"/>
                <w:sz w:val="24"/>
                <w:szCs w:val="24"/>
              </w:rPr>
              <w:lastRenderedPageBreak/>
              <w:t>звернення громадян»</w:t>
            </w:r>
            <w:r w:rsidR="00A44E93" w:rsidRPr="003B0069">
              <w:rPr>
                <w:rFonts w:ascii="Times New Roman" w:hAnsi="Times New Roman" w:cs="Times New Roman"/>
                <w:color w:val="auto"/>
                <w:sz w:val="24"/>
                <w:szCs w:val="24"/>
              </w:rPr>
              <w:t>.</w:t>
            </w:r>
          </w:p>
        </w:tc>
      </w:tr>
      <w:tr w:rsidR="004427C5" w:rsidRPr="003B0069" w:rsidTr="00A7185B">
        <w:trPr>
          <w:jc w:val="center"/>
        </w:trPr>
        <w:tc>
          <w:tcPr>
            <w:tcW w:w="704" w:type="dxa"/>
            <w:gridSpan w:val="2"/>
            <w:shd w:val="clear" w:color="auto" w:fill="FFFFFF"/>
            <w:vAlign w:val="center"/>
          </w:tcPr>
          <w:p w:rsidR="00564411"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75</w:t>
            </w:r>
          </w:p>
        </w:tc>
        <w:tc>
          <w:tcPr>
            <w:tcW w:w="5670" w:type="dxa"/>
            <w:shd w:val="clear" w:color="auto" w:fill="FFFFFF"/>
            <w:vAlign w:val="center"/>
          </w:tcPr>
          <w:p w:rsidR="00564411" w:rsidRPr="003B0069" w:rsidRDefault="00564411"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Виготовлення архівних копій по господарських книг та витягів з них.</w:t>
            </w:r>
          </w:p>
        </w:tc>
        <w:tc>
          <w:tcPr>
            <w:tcW w:w="4111" w:type="dxa"/>
            <w:shd w:val="clear" w:color="auto" w:fill="FFFFFF"/>
            <w:vAlign w:val="center"/>
          </w:tcPr>
          <w:p w:rsidR="00564411" w:rsidRPr="003B0069" w:rsidRDefault="00564411" w:rsidP="000C3046">
            <w:pPr>
              <w:pStyle w:val="1"/>
              <w:ind w:left="137" w:right="70"/>
              <w:jc w:val="both"/>
              <w:rPr>
                <w:b w:val="0"/>
                <w:sz w:val="24"/>
                <w:szCs w:val="24"/>
                <w:lang w:val="uk-UA"/>
              </w:rPr>
            </w:pPr>
            <w:r w:rsidRPr="003B0069">
              <w:rPr>
                <w:b w:val="0"/>
                <w:sz w:val="24"/>
                <w:szCs w:val="24"/>
              </w:rPr>
              <w:t>Закон України «Про місцеве</w:t>
            </w:r>
            <w:r w:rsidR="00A44E93" w:rsidRPr="003B0069">
              <w:rPr>
                <w:b w:val="0"/>
                <w:sz w:val="24"/>
                <w:szCs w:val="24"/>
                <w:lang w:val="uk-UA"/>
              </w:rPr>
              <w:t xml:space="preserve"> </w:t>
            </w:r>
            <w:r w:rsidRPr="003B0069">
              <w:rPr>
                <w:b w:val="0"/>
                <w:sz w:val="24"/>
                <w:szCs w:val="24"/>
              </w:rPr>
              <w:t>самоврядування в Україні», «Про звернення громадян»</w:t>
            </w:r>
            <w:r w:rsidR="00A44E93" w:rsidRPr="003B0069">
              <w:rPr>
                <w:b w:val="0"/>
                <w:sz w:val="24"/>
                <w:szCs w:val="24"/>
                <w:lang w:val="uk-UA"/>
              </w:rPr>
              <w:t>.</w:t>
            </w:r>
          </w:p>
        </w:tc>
      </w:tr>
      <w:tr w:rsidR="004427C5" w:rsidRPr="003B0069" w:rsidTr="00A060D7">
        <w:trPr>
          <w:jc w:val="center"/>
        </w:trPr>
        <w:tc>
          <w:tcPr>
            <w:tcW w:w="704" w:type="dxa"/>
            <w:gridSpan w:val="2"/>
            <w:shd w:val="clear" w:color="auto" w:fill="FFFFFF"/>
            <w:vAlign w:val="center"/>
          </w:tcPr>
          <w:p w:rsidR="00564411" w:rsidRPr="003B0069" w:rsidRDefault="00505BD7" w:rsidP="00146DE8">
            <w:pPr>
              <w:pStyle w:val="a8"/>
              <w:shd w:val="clear" w:color="auto" w:fill="auto"/>
              <w:spacing w:line="240" w:lineRule="auto"/>
              <w:ind w:left="170" w:right="113"/>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7</w:t>
            </w:r>
            <w:r w:rsidR="00E002EE">
              <w:rPr>
                <w:rFonts w:ascii="Times New Roman" w:hAnsi="Times New Roman" w:cs="Times New Roman"/>
                <w:color w:val="auto"/>
                <w:sz w:val="24"/>
                <w:szCs w:val="24"/>
              </w:rPr>
              <w:t>6</w:t>
            </w:r>
          </w:p>
        </w:tc>
        <w:tc>
          <w:tcPr>
            <w:tcW w:w="5670" w:type="dxa"/>
            <w:shd w:val="clear" w:color="auto" w:fill="FFFFFF"/>
            <w:vAlign w:val="center"/>
          </w:tcPr>
          <w:p w:rsidR="00564411" w:rsidRPr="003B0069" w:rsidRDefault="00564411"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Встановлення (погодження) режиму роботи підприємств, установи та організацій сфери обслуговування</w:t>
            </w:r>
            <w:r w:rsidR="000B7284">
              <w:rPr>
                <w:rFonts w:ascii="Times New Roman" w:hAnsi="Times New Roman" w:cs="Times New Roman"/>
                <w:color w:val="auto"/>
                <w:sz w:val="24"/>
                <w:szCs w:val="24"/>
              </w:rPr>
              <w:t>.</w:t>
            </w:r>
          </w:p>
        </w:tc>
        <w:tc>
          <w:tcPr>
            <w:tcW w:w="4111" w:type="dxa"/>
            <w:shd w:val="clear" w:color="auto" w:fill="FFFFFF"/>
          </w:tcPr>
          <w:p w:rsidR="00564411" w:rsidRPr="003B0069" w:rsidRDefault="00564411" w:rsidP="000C3046">
            <w:pPr>
              <w:pStyle w:val="1"/>
              <w:ind w:left="137" w:right="70"/>
              <w:jc w:val="both"/>
              <w:rPr>
                <w:b w:val="0"/>
                <w:sz w:val="24"/>
                <w:szCs w:val="24"/>
                <w:lang w:val="uk-UA"/>
              </w:rPr>
            </w:pPr>
            <w:r w:rsidRPr="003B0069">
              <w:rPr>
                <w:b w:val="0"/>
                <w:sz w:val="24"/>
                <w:szCs w:val="24"/>
                <w:lang w:val="uk-UA" w:bidi="uk-UA"/>
              </w:rPr>
              <w:t>Закон України «Про місцеве самоврядування в Україні»</w:t>
            </w:r>
            <w:r w:rsidR="00A44E93" w:rsidRPr="003B0069">
              <w:rPr>
                <w:b w:val="0"/>
                <w:sz w:val="24"/>
                <w:szCs w:val="24"/>
                <w:lang w:val="uk-UA" w:bidi="uk-UA"/>
              </w:rPr>
              <w:t>.</w:t>
            </w:r>
          </w:p>
        </w:tc>
      </w:tr>
      <w:tr w:rsidR="004427C5" w:rsidRPr="003B0069" w:rsidTr="00A060D7">
        <w:trPr>
          <w:jc w:val="center"/>
        </w:trPr>
        <w:tc>
          <w:tcPr>
            <w:tcW w:w="704" w:type="dxa"/>
            <w:gridSpan w:val="2"/>
            <w:shd w:val="clear" w:color="auto" w:fill="FFFFFF"/>
            <w:vAlign w:val="center"/>
          </w:tcPr>
          <w:p w:rsidR="00564411" w:rsidRPr="003B0069" w:rsidRDefault="00505BD7" w:rsidP="00146DE8">
            <w:pPr>
              <w:pStyle w:val="a8"/>
              <w:shd w:val="clear" w:color="auto" w:fill="auto"/>
              <w:spacing w:line="240" w:lineRule="auto"/>
              <w:ind w:left="170" w:right="113"/>
              <w:jc w:val="center"/>
              <w:rPr>
                <w:rFonts w:ascii="Times New Roman" w:hAnsi="Times New Roman" w:cs="Times New Roman"/>
                <w:color w:val="auto"/>
                <w:sz w:val="24"/>
                <w:szCs w:val="24"/>
              </w:rPr>
            </w:pPr>
            <w:r w:rsidRPr="003B0069">
              <w:rPr>
                <w:rFonts w:ascii="Times New Roman" w:hAnsi="Times New Roman" w:cs="Times New Roman"/>
                <w:color w:val="auto"/>
                <w:sz w:val="24"/>
                <w:szCs w:val="24"/>
                <w:lang w:val="en-US"/>
              </w:rPr>
              <w:t>7</w:t>
            </w:r>
            <w:r w:rsidR="00E002EE">
              <w:rPr>
                <w:rFonts w:ascii="Times New Roman" w:hAnsi="Times New Roman" w:cs="Times New Roman"/>
                <w:color w:val="auto"/>
                <w:sz w:val="24"/>
                <w:szCs w:val="24"/>
              </w:rPr>
              <w:t>7</w:t>
            </w:r>
          </w:p>
        </w:tc>
        <w:tc>
          <w:tcPr>
            <w:tcW w:w="5670" w:type="dxa"/>
            <w:shd w:val="clear" w:color="auto" w:fill="FFFFFF"/>
            <w:vAlign w:val="center"/>
          </w:tcPr>
          <w:p w:rsidR="00564411" w:rsidRPr="003B0069" w:rsidRDefault="00564411"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Дозвіл на порушення об’єкту благоустрою</w:t>
            </w:r>
            <w:r w:rsidR="000B7284">
              <w:rPr>
                <w:rFonts w:ascii="Times New Roman" w:hAnsi="Times New Roman" w:cs="Times New Roman"/>
                <w:color w:val="auto"/>
                <w:sz w:val="24"/>
                <w:szCs w:val="24"/>
              </w:rPr>
              <w:t>.</w:t>
            </w:r>
          </w:p>
        </w:tc>
        <w:tc>
          <w:tcPr>
            <w:tcW w:w="4111" w:type="dxa"/>
            <w:shd w:val="clear" w:color="auto" w:fill="FFFFFF"/>
            <w:vAlign w:val="center"/>
          </w:tcPr>
          <w:p w:rsidR="00564411" w:rsidRPr="003B0069" w:rsidRDefault="00564411" w:rsidP="000C3046">
            <w:pPr>
              <w:pStyle w:val="1"/>
              <w:ind w:left="137" w:right="70"/>
              <w:jc w:val="both"/>
              <w:rPr>
                <w:b w:val="0"/>
                <w:sz w:val="24"/>
                <w:szCs w:val="24"/>
                <w:lang w:val="uk-UA"/>
              </w:rPr>
            </w:pPr>
            <w:r w:rsidRPr="003B0069">
              <w:rPr>
                <w:b w:val="0"/>
                <w:sz w:val="24"/>
                <w:szCs w:val="24"/>
              </w:rPr>
              <w:t xml:space="preserve">ст.26-1 Закону України «Про </w:t>
            </w:r>
            <w:proofErr w:type="spellStart"/>
            <w:r w:rsidRPr="003B0069">
              <w:rPr>
                <w:b w:val="0"/>
                <w:sz w:val="24"/>
                <w:szCs w:val="24"/>
              </w:rPr>
              <w:t>благоустрій</w:t>
            </w:r>
            <w:proofErr w:type="spellEnd"/>
            <w:r w:rsidR="00FB49CC" w:rsidRPr="003B0069">
              <w:rPr>
                <w:b w:val="0"/>
                <w:sz w:val="24"/>
                <w:szCs w:val="24"/>
                <w:lang w:val="uk-UA"/>
              </w:rPr>
              <w:t xml:space="preserve"> </w:t>
            </w:r>
            <w:proofErr w:type="spellStart"/>
            <w:r w:rsidRPr="003B0069">
              <w:rPr>
                <w:b w:val="0"/>
                <w:sz w:val="24"/>
                <w:szCs w:val="24"/>
              </w:rPr>
              <w:t>населених</w:t>
            </w:r>
            <w:proofErr w:type="spellEnd"/>
            <w:r w:rsidR="00FB49CC" w:rsidRPr="003B0069">
              <w:rPr>
                <w:b w:val="0"/>
                <w:sz w:val="24"/>
                <w:szCs w:val="24"/>
                <w:lang w:val="uk-UA"/>
              </w:rPr>
              <w:t xml:space="preserve"> </w:t>
            </w:r>
            <w:proofErr w:type="spellStart"/>
            <w:r w:rsidRPr="003B0069">
              <w:rPr>
                <w:b w:val="0"/>
                <w:sz w:val="24"/>
                <w:szCs w:val="24"/>
              </w:rPr>
              <w:t>пунктів</w:t>
            </w:r>
            <w:proofErr w:type="spellEnd"/>
            <w:r w:rsidRPr="003B0069">
              <w:rPr>
                <w:b w:val="0"/>
                <w:sz w:val="24"/>
                <w:szCs w:val="24"/>
              </w:rPr>
              <w:t>»</w:t>
            </w:r>
            <w:r w:rsidR="00A44E93" w:rsidRPr="003B0069">
              <w:rPr>
                <w:b w:val="0"/>
                <w:sz w:val="24"/>
                <w:szCs w:val="24"/>
                <w:lang w:val="uk-UA"/>
              </w:rPr>
              <w:t>.</w:t>
            </w:r>
          </w:p>
        </w:tc>
      </w:tr>
      <w:tr w:rsidR="004427C5" w:rsidRPr="003B0069" w:rsidTr="00A060D7">
        <w:trPr>
          <w:jc w:val="center"/>
        </w:trPr>
        <w:tc>
          <w:tcPr>
            <w:tcW w:w="704" w:type="dxa"/>
            <w:gridSpan w:val="2"/>
            <w:shd w:val="clear" w:color="auto" w:fill="FFFFFF"/>
            <w:vAlign w:val="center"/>
          </w:tcPr>
          <w:p w:rsidR="00564411"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78</w:t>
            </w:r>
          </w:p>
        </w:tc>
        <w:tc>
          <w:tcPr>
            <w:tcW w:w="5670" w:type="dxa"/>
            <w:shd w:val="clear" w:color="auto" w:fill="FFFFFF"/>
            <w:vAlign w:val="center"/>
          </w:tcPr>
          <w:p w:rsidR="00564411" w:rsidRPr="003B0069" w:rsidRDefault="00564411"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ордеру на вселення у житлове приміщення</w:t>
            </w:r>
            <w:r w:rsidR="000B7284">
              <w:rPr>
                <w:rFonts w:ascii="Times New Roman" w:hAnsi="Times New Roman" w:cs="Times New Roman"/>
                <w:color w:val="auto"/>
                <w:sz w:val="24"/>
                <w:szCs w:val="24"/>
              </w:rPr>
              <w:t>.</w:t>
            </w:r>
          </w:p>
        </w:tc>
        <w:tc>
          <w:tcPr>
            <w:tcW w:w="4111" w:type="dxa"/>
            <w:shd w:val="clear" w:color="auto" w:fill="FFFFFF"/>
            <w:vAlign w:val="center"/>
          </w:tcPr>
          <w:p w:rsidR="00564411" w:rsidRPr="003B0069" w:rsidRDefault="00564411" w:rsidP="000C3046">
            <w:pPr>
              <w:pStyle w:val="1"/>
              <w:ind w:left="137" w:right="70"/>
              <w:jc w:val="both"/>
              <w:rPr>
                <w:b w:val="0"/>
                <w:sz w:val="24"/>
                <w:szCs w:val="24"/>
                <w:lang w:val="uk-UA"/>
              </w:rPr>
            </w:pPr>
            <w:r w:rsidRPr="003B0069">
              <w:rPr>
                <w:b w:val="0"/>
                <w:sz w:val="24"/>
                <w:szCs w:val="24"/>
              </w:rPr>
              <w:t xml:space="preserve">гл.1 </w:t>
            </w:r>
            <w:proofErr w:type="spellStart"/>
            <w:r w:rsidRPr="003B0069">
              <w:rPr>
                <w:b w:val="0"/>
                <w:sz w:val="24"/>
                <w:szCs w:val="24"/>
              </w:rPr>
              <w:t>розділ</w:t>
            </w:r>
            <w:proofErr w:type="spellEnd"/>
            <w:r w:rsidRPr="003B0069">
              <w:rPr>
                <w:b w:val="0"/>
                <w:sz w:val="24"/>
                <w:szCs w:val="24"/>
              </w:rPr>
              <w:t xml:space="preserve"> 3 Житлов</w:t>
            </w:r>
            <w:r w:rsidR="00FB49CC" w:rsidRPr="003B0069">
              <w:rPr>
                <w:b w:val="0"/>
                <w:sz w:val="24"/>
                <w:szCs w:val="24"/>
                <w:lang w:val="uk-UA"/>
              </w:rPr>
              <w:t>о</w:t>
            </w:r>
            <w:proofErr w:type="spellStart"/>
            <w:r w:rsidRPr="003B0069">
              <w:rPr>
                <w:b w:val="0"/>
                <w:sz w:val="24"/>
                <w:szCs w:val="24"/>
              </w:rPr>
              <w:t>го</w:t>
            </w:r>
            <w:proofErr w:type="spellEnd"/>
            <w:r w:rsidRPr="003B0069">
              <w:rPr>
                <w:b w:val="0"/>
                <w:sz w:val="24"/>
                <w:szCs w:val="24"/>
              </w:rPr>
              <w:t xml:space="preserve"> кодексу УРСР</w:t>
            </w:r>
            <w:r w:rsidR="00A44E93" w:rsidRPr="003B0069">
              <w:rPr>
                <w:b w:val="0"/>
                <w:sz w:val="24"/>
                <w:szCs w:val="24"/>
                <w:lang w:val="uk-UA"/>
              </w:rPr>
              <w:t>.</w:t>
            </w:r>
          </w:p>
        </w:tc>
      </w:tr>
      <w:tr w:rsidR="004427C5" w:rsidRPr="003B0069" w:rsidTr="00A060D7">
        <w:trPr>
          <w:jc w:val="center"/>
        </w:trPr>
        <w:tc>
          <w:tcPr>
            <w:tcW w:w="704" w:type="dxa"/>
            <w:gridSpan w:val="2"/>
            <w:shd w:val="clear" w:color="auto" w:fill="FFFFFF"/>
            <w:vAlign w:val="center"/>
          </w:tcPr>
          <w:p w:rsidR="00564411"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lang w:val="en-US"/>
              </w:rPr>
              <w:t>79</w:t>
            </w:r>
          </w:p>
        </w:tc>
        <w:tc>
          <w:tcPr>
            <w:tcW w:w="5670" w:type="dxa"/>
            <w:shd w:val="clear" w:color="auto" w:fill="FFFFFF"/>
            <w:vAlign w:val="center"/>
          </w:tcPr>
          <w:p w:rsidR="00564411" w:rsidRPr="003B0069" w:rsidRDefault="00564411"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Взяття громадян на квартирний облік</w:t>
            </w:r>
            <w:r w:rsidR="000B7284">
              <w:rPr>
                <w:rFonts w:ascii="Times New Roman" w:hAnsi="Times New Roman" w:cs="Times New Roman"/>
                <w:color w:val="auto"/>
                <w:sz w:val="24"/>
                <w:szCs w:val="24"/>
              </w:rPr>
              <w:t>.</w:t>
            </w:r>
          </w:p>
        </w:tc>
        <w:tc>
          <w:tcPr>
            <w:tcW w:w="4111" w:type="dxa"/>
            <w:shd w:val="clear" w:color="auto" w:fill="FFFFFF"/>
            <w:vAlign w:val="center"/>
          </w:tcPr>
          <w:p w:rsidR="00564411" w:rsidRPr="003B0069" w:rsidRDefault="00564411" w:rsidP="000C3046">
            <w:pPr>
              <w:pStyle w:val="1"/>
              <w:ind w:left="137" w:right="70"/>
              <w:jc w:val="both"/>
              <w:rPr>
                <w:b w:val="0"/>
                <w:sz w:val="24"/>
                <w:szCs w:val="24"/>
                <w:lang w:val="uk-UA"/>
              </w:rPr>
            </w:pPr>
            <w:proofErr w:type="spellStart"/>
            <w:r w:rsidRPr="003B0069">
              <w:rPr>
                <w:b w:val="0"/>
                <w:sz w:val="24"/>
                <w:szCs w:val="24"/>
                <w:shd w:val="clear" w:color="auto" w:fill="FFFFFF"/>
              </w:rPr>
              <w:t>статті</w:t>
            </w:r>
            <w:proofErr w:type="spellEnd"/>
            <w:r w:rsidRPr="003B0069">
              <w:rPr>
                <w:b w:val="0"/>
                <w:sz w:val="24"/>
                <w:szCs w:val="24"/>
                <w:shd w:val="clear" w:color="auto" w:fill="FFFFFF"/>
              </w:rPr>
              <w:t xml:space="preserve"> 36-41 </w:t>
            </w:r>
            <w:proofErr w:type="spellStart"/>
            <w:r w:rsidRPr="003B0069">
              <w:rPr>
                <w:b w:val="0"/>
                <w:sz w:val="24"/>
                <w:szCs w:val="24"/>
                <w:shd w:val="clear" w:color="auto" w:fill="FFFFFF"/>
              </w:rPr>
              <w:t>Житлового</w:t>
            </w:r>
            <w:proofErr w:type="spellEnd"/>
            <w:r w:rsidRPr="003B0069">
              <w:rPr>
                <w:b w:val="0"/>
                <w:sz w:val="24"/>
                <w:szCs w:val="24"/>
                <w:shd w:val="clear" w:color="auto" w:fill="FFFFFF"/>
              </w:rPr>
              <w:t xml:space="preserve"> Кодексу </w:t>
            </w:r>
            <w:proofErr w:type="spellStart"/>
            <w:r w:rsidRPr="003B0069">
              <w:rPr>
                <w:b w:val="0"/>
                <w:sz w:val="24"/>
                <w:szCs w:val="24"/>
                <w:shd w:val="clear" w:color="auto" w:fill="FFFFFF"/>
              </w:rPr>
              <w:t>Української</w:t>
            </w:r>
            <w:proofErr w:type="spellEnd"/>
            <w:r w:rsidRPr="003B0069">
              <w:rPr>
                <w:b w:val="0"/>
                <w:sz w:val="24"/>
                <w:szCs w:val="24"/>
                <w:shd w:val="clear" w:color="auto" w:fill="FFFFFF"/>
              </w:rPr>
              <w:t xml:space="preserve"> РСР</w:t>
            </w:r>
            <w:r w:rsidR="00A44E93" w:rsidRPr="003B0069">
              <w:rPr>
                <w:b w:val="0"/>
                <w:sz w:val="24"/>
                <w:szCs w:val="24"/>
                <w:shd w:val="clear" w:color="auto" w:fill="FFFFFF"/>
                <w:lang w:val="uk-UA"/>
              </w:rPr>
              <w:t>.</w:t>
            </w:r>
          </w:p>
        </w:tc>
      </w:tr>
      <w:tr w:rsidR="004427C5" w:rsidRPr="003B0069" w:rsidTr="005F2F5E">
        <w:trPr>
          <w:jc w:val="center"/>
        </w:trPr>
        <w:tc>
          <w:tcPr>
            <w:tcW w:w="10485" w:type="dxa"/>
            <w:gridSpan w:val="4"/>
            <w:shd w:val="clear" w:color="auto" w:fill="FFFFFF"/>
            <w:vAlign w:val="center"/>
          </w:tcPr>
          <w:p w:rsidR="00564411" w:rsidRPr="003B0069" w:rsidRDefault="00564411" w:rsidP="00146DE8">
            <w:pPr>
              <w:ind w:left="170" w:right="113"/>
              <w:jc w:val="center"/>
              <w:rPr>
                <w:rFonts w:ascii="Times New Roman" w:hAnsi="Times New Roman" w:cs="Times New Roman"/>
                <w:b/>
                <w:color w:val="auto"/>
              </w:rPr>
            </w:pPr>
            <w:r w:rsidRPr="003B0069">
              <w:rPr>
                <w:rFonts w:ascii="Times New Roman" w:hAnsi="Times New Roman" w:cs="Times New Roman"/>
                <w:b/>
                <w:color w:val="auto"/>
              </w:rPr>
              <w:t>Адміністративні та інші послуги соціального характеру</w:t>
            </w:r>
          </w:p>
        </w:tc>
      </w:tr>
      <w:tr w:rsidR="004427C5" w:rsidRPr="003B0069" w:rsidTr="00A7185B">
        <w:trPr>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80</w:t>
            </w:r>
          </w:p>
        </w:tc>
        <w:tc>
          <w:tcPr>
            <w:tcW w:w="5670" w:type="dxa"/>
            <w:shd w:val="clear" w:color="auto" w:fill="FFFFFF"/>
            <w:vAlign w:val="center"/>
          </w:tcPr>
          <w:p w:rsidR="006240BE" w:rsidRPr="003B0069" w:rsidRDefault="006240BE" w:rsidP="000C3046">
            <w:pPr>
              <w:ind w:left="113" w:right="113"/>
              <w:jc w:val="both"/>
              <w:rPr>
                <w:rFonts w:ascii="Times New Roman" w:hAnsi="Times New Roman" w:cs="Times New Roman"/>
                <w:bCs/>
                <w:color w:val="auto"/>
              </w:rPr>
            </w:pPr>
            <w:r w:rsidRPr="003B0069">
              <w:rPr>
                <w:rFonts w:ascii="Times New Roman" w:hAnsi="Times New Roman" w:cs="Times New Roman"/>
                <w:color w:val="auto"/>
              </w:rPr>
              <w:t>Призначення грошової компенсації фізичним особам, які надають соціальні послуги громадянам похилого віку, інвалідам, дітям-інвалідам, хворим, які не здатні до самообслуговування і потребують сторонньої допомоги</w:t>
            </w:r>
            <w:r w:rsidR="000B7284">
              <w:rPr>
                <w:rFonts w:ascii="Times New Roman" w:hAnsi="Times New Roman" w:cs="Times New Roman"/>
                <w:color w:val="auto"/>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lang w:val="ru-RU"/>
              </w:rPr>
              <w:t xml:space="preserve">Закон України «Про соціальні </w:t>
            </w:r>
            <w:proofErr w:type="spellStart"/>
            <w:r w:rsidRPr="003B0069">
              <w:rPr>
                <w:rFonts w:ascii="Times New Roman" w:hAnsi="Times New Roman" w:cs="Times New Roman"/>
                <w:color w:val="auto"/>
                <w:lang w:val="ru-RU"/>
              </w:rPr>
              <w:t>послуги</w:t>
            </w:r>
            <w:proofErr w:type="spellEnd"/>
            <w:r w:rsidRPr="003B0069">
              <w:rPr>
                <w:rFonts w:ascii="Times New Roman" w:hAnsi="Times New Roman" w:cs="Times New Roman"/>
                <w:color w:val="auto"/>
                <w:lang w:val="ru-RU"/>
              </w:rPr>
              <w:t>»</w:t>
            </w:r>
            <w:r w:rsidR="00A44E93" w:rsidRPr="003B0069">
              <w:rPr>
                <w:rFonts w:ascii="Times New Roman" w:hAnsi="Times New Roman" w:cs="Times New Roman"/>
                <w:color w:val="auto"/>
                <w:lang w:val="ru-RU"/>
              </w:rPr>
              <w:t>.</w:t>
            </w:r>
          </w:p>
        </w:tc>
      </w:tr>
      <w:tr w:rsidR="004427C5" w:rsidRPr="003B0069" w:rsidTr="00A7185B">
        <w:trPr>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81</w:t>
            </w:r>
          </w:p>
        </w:tc>
        <w:tc>
          <w:tcPr>
            <w:tcW w:w="5670"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Забезпечення проведення безоплатного капітального ремонту особам, які мають на це право згідно чинного законодавства</w:t>
            </w:r>
            <w:r w:rsidR="000B7284">
              <w:rPr>
                <w:rFonts w:ascii="Times New Roman" w:hAnsi="Times New Roman" w:cs="Times New Roman"/>
                <w:color w:val="auto"/>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Закон України «Про статус ветеранів війни, гарантії їх соціального захисту»</w:t>
            </w:r>
            <w:r w:rsidR="00A44E93" w:rsidRPr="003B0069">
              <w:rPr>
                <w:rFonts w:ascii="Times New Roman" w:hAnsi="Times New Roman" w:cs="Times New Roman"/>
                <w:color w:val="auto"/>
              </w:rPr>
              <w:t>.</w:t>
            </w:r>
          </w:p>
        </w:tc>
      </w:tr>
      <w:tr w:rsidR="004427C5" w:rsidRPr="003B0069" w:rsidTr="00A7185B">
        <w:trPr>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82</w:t>
            </w:r>
          </w:p>
        </w:tc>
        <w:tc>
          <w:tcPr>
            <w:tcW w:w="5670"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Підготовка подання до уповноваженого органу щодо присвоєння почесного звання «Мати-героїня»</w:t>
            </w:r>
            <w:r w:rsidR="000B7284">
              <w:rPr>
                <w:rFonts w:ascii="Times New Roman" w:hAnsi="Times New Roman" w:cs="Times New Roman"/>
                <w:color w:val="auto"/>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Закон України «Про державні винагороди»</w:t>
            </w:r>
            <w:r w:rsidR="00A44E93" w:rsidRPr="003B0069">
              <w:rPr>
                <w:rFonts w:ascii="Times New Roman" w:hAnsi="Times New Roman" w:cs="Times New Roman"/>
                <w:color w:val="auto"/>
              </w:rPr>
              <w:t>.</w:t>
            </w:r>
          </w:p>
        </w:tc>
      </w:tr>
      <w:tr w:rsidR="004427C5" w:rsidRPr="003B0069" w:rsidTr="00A7185B">
        <w:trPr>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83</w:t>
            </w:r>
          </w:p>
        </w:tc>
        <w:tc>
          <w:tcPr>
            <w:tcW w:w="5670"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Призначення державної соціальної допомоги у зв’язку з вагітністю і пологами</w:t>
            </w:r>
            <w:r w:rsidR="000B7284">
              <w:rPr>
                <w:rFonts w:ascii="Times New Roman" w:hAnsi="Times New Roman" w:cs="Times New Roman"/>
                <w:color w:val="auto"/>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Закон України «Про державну допомогу сім’ям з дітьми»</w:t>
            </w:r>
            <w:r w:rsidR="00A44E93" w:rsidRPr="003B0069">
              <w:rPr>
                <w:rFonts w:ascii="Times New Roman" w:hAnsi="Times New Roman" w:cs="Times New Roman"/>
                <w:color w:val="auto"/>
              </w:rPr>
              <w:t>.</w:t>
            </w:r>
          </w:p>
        </w:tc>
      </w:tr>
      <w:tr w:rsidR="004427C5" w:rsidRPr="003B0069" w:rsidTr="00A7185B">
        <w:trPr>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84</w:t>
            </w:r>
          </w:p>
        </w:tc>
        <w:tc>
          <w:tcPr>
            <w:tcW w:w="5670"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Призначення державної соціальної допомоги при народженні дитини</w:t>
            </w:r>
            <w:r w:rsidR="000B7284">
              <w:rPr>
                <w:rFonts w:ascii="Times New Roman" w:hAnsi="Times New Roman" w:cs="Times New Roman"/>
                <w:color w:val="auto"/>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Закон України «Про державну допомогу сім’ям з дітьми»</w:t>
            </w:r>
            <w:r w:rsidR="00A44E93" w:rsidRPr="003B0069">
              <w:rPr>
                <w:rFonts w:ascii="Times New Roman" w:hAnsi="Times New Roman" w:cs="Times New Roman"/>
                <w:color w:val="auto"/>
              </w:rPr>
              <w:t>.</w:t>
            </w:r>
          </w:p>
        </w:tc>
      </w:tr>
      <w:tr w:rsidR="004427C5" w:rsidRPr="003B0069" w:rsidTr="00A7185B">
        <w:trPr>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85</w:t>
            </w:r>
          </w:p>
        </w:tc>
        <w:tc>
          <w:tcPr>
            <w:tcW w:w="5670"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Призначення державної соціальної допомоги на дітей, на якими встановлено опіку чи піклування</w:t>
            </w:r>
            <w:r w:rsidR="000B7284">
              <w:rPr>
                <w:rFonts w:ascii="Times New Roman" w:hAnsi="Times New Roman" w:cs="Times New Roman"/>
                <w:color w:val="auto"/>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Закон України «Про державну допомогу сім’ям з дітьми»</w:t>
            </w:r>
            <w:r w:rsidR="00A44E93" w:rsidRPr="003B0069">
              <w:rPr>
                <w:rFonts w:ascii="Times New Roman" w:hAnsi="Times New Roman" w:cs="Times New Roman"/>
                <w:color w:val="auto"/>
              </w:rPr>
              <w:t>.</w:t>
            </w:r>
          </w:p>
        </w:tc>
      </w:tr>
      <w:tr w:rsidR="004427C5" w:rsidRPr="003B0069" w:rsidTr="00A7185B">
        <w:trPr>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86</w:t>
            </w:r>
          </w:p>
        </w:tc>
        <w:tc>
          <w:tcPr>
            <w:tcW w:w="5670"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Призначення державної соціальної допомоги на дітей одиноким матерям</w:t>
            </w:r>
            <w:r w:rsidR="000B7284">
              <w:rPr>
                <w:rFonts w:ascii="Times New Roman" w:hAnsi="Times New Roman" w:cs="Times New Roman"/>
                <w:color w:val="auto"/>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Закон України «Про державну допомогу сім’ям з дітьми»</w:t>
            </w:r>
            <w:r w:rsidR="00A44E93" w:rsidRPr="003B0069">
              <w:rPr>
                <w:rFonts w:ascii="Times New Roman" w:hAnsi="Times New Roman" w:cs="Times New Roman"/>
                <w:color w:val="auto"/>
              </w:rPr>
              <w:t>.</w:t>
            </w:r>
          </w:p>
        </w:tc>
      </w:tr>
      <w:tr w:rsidR="004427C5" w:rsidRPr="003B0069" w:rsidTr="00A7185B">
        <w:trPr>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87</w:t>
            </w:r>
          </w:p>
        </w:tc>
        <w:tc>
          <w:tcPr>
            <w:tcW w:w="5670"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Призначення державної соціальної допомоги при усиновленні дитини</w:t>
            </w:r>
            <w:r w:rsidR="000B7284">
              <w:rPr>
                <w:rFonts w:ascii="Times New Roman" w:hAnsi="Times New Roman" w:cs="Times New Roman"/>
                <w:color w:val="auto"/>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Закон України «Про державну допомогу сім’ям з дітьми»</w:t>
            </w:r>
            <w:r w:rsidR="00A44E93" w:rsidRPr="003B0069">
              <w:rPr>
                <w:rFonts w:ascii="Times New Roman" w:hAnsi="Times New Roman" w:cs="Times New Roman"/>
                <w:color w:val="auto"/>
              </w:rPr>
              <w:t>.</w:t>
            </w:r>
          </w:p>
        </w:tc>
      </w:tr>
      <w:tr w:rsidR="004427C5" w:rsidRPr="003B0069" w:rsidTr="00A7185B">
        <w:trPr>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88</w:t>
            </w:r>
          </w:p>
        </w:tc>
        <w:tc>
          <w:tcPr>
            <w:tcW w:w="5670"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Призначення державної соціальної допомоги малозабезпеченим сім’ям.</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Закон України «Про державну соціальну допомогу малозабезпеченим сім’ям»</w:t>
            </w:r>
            <w:r w:rsidR="00A44E93" w:rsidRPr="003B0069">
              <w:rPr>
                <w:rFonts w:ascii="Times New Roman" w:hAnsi="Times New Roman" w:cs="Times New Roman"/>
                <w:color w:val="auto"/>
              </w:rPr>
              <w:t>.</w:t>
            </w:r>
          </w:p>
        </w:tc>
      </w:tr>
      <w:tr w:rsidR="004427C5" w:rsidRPr="003B0069" w:rsidTr="00A7185B">
        <w:trPr>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89</w:t>
            </w:r>
          </w:p>
        </w:tc>
        <w:tc>
          <w:tcPr>
            <w:tcW w:w="5670"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Призначення державної соціальної допомоги інвалідам з дитинства та дітям – інвалідам</w:t>
            </w:r>
            <w:r w:rsidR="000B7284">
              <w:rPr>
                <w:rFonts w:ascii="Times New Roman" w:hAnsi="Times New Roman" w:cs="Times New Roman"/>
                <w:color w:val="auto"/>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Закон України «Про державну соціальну допомогу інвалідам з дитинства та дітям-інвалідам»</w:t>
            </w:r>
            <w:r w:rsidR="00A44E93" w:rsidRPr="003B0069">
              <w:rPr>
                <w:rFonts w:ascii="Times New Roman" w:hAnsi="Times New Roman" w:cs="Times New Roman"/>
                <w:color w:val="auto"/>
              </w:rPr>
              <w:t>.</w:t>
            </w:r>
          </w:p>
        </w:tc>
      </w:tr>
      <w:tr w:rsidR="004427C5" w:rsidRPr="003B0069" w:rsidTr="00A7185B">
        <w:trPr>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90</w:t>
            </w:r>
          </w:p>
        </w:tc>
        <w:tc>
          <w:tcPr>
            <w:tcW w:w="5670"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 xml:space="preserve">Призначення грошової допомоги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1 типу (інсулінозалежний), гострі або хронічні захворювання нирок </w:t>
            </w:r>
            <w:r w:rsidRPr="003B0069">
              <w:rPr>
                <w:rFonts w:ascii="Times New Roman" w:hAnsi="Times New Roman" w:cs="Times New Roman"/>
                <w:color w:val="auto"/>
                <w:lang w:val="en-US"/>
              </w:rPr>
              <w:t>IV</w:t>
            </w:r>
            <w:r w:rsidRPr="003B0069">
              <w:rPr>
                <w:rFonts w:ascii="Times New Roman" w:hAnsi="Times New Roman" w:cs="Times New Roman"/>
                <w:color w:val="auto"/>
              </w:rPr>
              <w:t xml:space="preserve"> ступеня, на дитину, яка отримала тяжку травму ,потребує трансплантації </w:t>
            </w:r>
            <w:proofErr w:type="spellStart"/>
            <w:r w:rsidRPr="003B0069">
              <w:rPr>
                <w:rFonts w:ascii="Times New Roman" w:hAnsi="Times New Roman" w:cs="Times New Roman"/>
                <w:color w:val="auto"/>
              </w:rPr>
              <w:t>органа</w:t>
            </w:r>
            <w:proofErr w:type="spellEnd"/>
            <w:r w:rsidRPr="003B0069">
              <w:rPr>
                <w:rFonts w:ascii="Times New Roman" w:hAnsi="Times New Roman" w:cs="Times New Roman"/>
                <w:color w:val="auto"/>
              </w:rPr>
              <w:t>, потребує паліативної допомоги, яким не встановлено інвалідність.</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Закон України «Про соціальні послуги»</w:t>
            </w:r>
            <w:r w:rsidR="00A44E93" w:rsidRPr="003B0069">
              <w:rPr>
                <w:rFonts w:ascii="Times New Roman" w:hAnsi="Times New Roman" w:cs="Times New Roman"/>
                <w:color w:val="auto"/>
              </w:rPr>
              <w:t>.</w:t>
            </w:r>
          </w:p>
        </w:tc>
      </w:tr>
      <w:tr w:rsidR="004427C5" w:rsidRPr="003B0069" w:rsidTr="00A7185B">
        <w:trPr>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91</w:t>
            </w:r>
          </w:p>
        </w:tc>
        <w:tc>
          <w:tcPr>
            <w:tcW w:w="5670"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 xml:space="preserve">Призначення </w:t>
            </w:r>
            <w:r w:rsidRPr="003B0069">
              <w:rPr>
                <w:rFonts w:ascii="Times New Roman" w:hAnsi="Times New Roman" w:cs="Times New Roman"/>
                <w:bCs/>
                <w:color w:val="auto"/>
                <w:kern w:val="36"/>
              </w:rPr>
              <w:t>тимчасової державної допомоги дітям, батьки яких ухиляються від сплати аліментів</w:t>
            </w:r>
            <w:r w:rsidR="000B7284">
              <w:rPr>
                <w:rFonts w:ascii="Times New Roman" w:hAnsi="Times New Roman" w:cs="Times New Roman"/>
                <w:bCs/>
                <w:color w:val="auto"/>
                <w:kern w:val="36"/>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 xml:space="preserve">Постанова Кабінету Міністрів України від 22 лютого 2006р № 189 «Про затвердження Порядку призначення і виплати тимчасової державної допомоги дітям, батьки </w:t>
            </w:r>
            <w:r w:rsidRPr="003B0069">
              <w:rPr>
                <w:rFonts w:ascii="Times New Roman" w:hAnsi="Times New Roman" w:cs="Times New Roman"/>
                <w:color w:val="auto"/>
              </w:rPr>
              <w:lastRenderedPageBreak/>
              <w:t>яких ухиляються від сплати аліментів, не мають можливості утримувати дитину або місце проживання їх невідоме».</w:t>
            </w:r>
          </w:p>
        </w:tc>
      </w:tr>
      <w:tr w:rsidR="004427C5" w:rsidRPr="003B0069" w:rsidTr="00A7185B">
        <w:trPr>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92</w:t>
            </w:r>
          </w:p>
        </w:tc>
        <w:tc>
          <w:tcPr>
            <w:tcW w:w="5670"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Призначення грошової допомоги малозабезпеченій особі, яка проживає разом з інвалідом 1 чи 2 групи внаслідок психічного розладу</w:t>
            </w:r>
            <w:r w:rsidR="000B7284">
              <w:rPr>
                <w:rFonts w:ascii="Times New Roman" w:hAnsi="Times New Roman" w:cs="Times New Roman"/>
                <w:color w:val="auto"/>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Постанова Кабінету Міністрів України від 2 серпня 2000р. за №1192 «Про затвердження Порядку надання допомоги малозабезпеченій особі, яка постійно проживає разом з інвалідом І чи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r w:rsidR="00A44E93" w:rsidRPr="003B0069">
              <w:rPr>
                <w:rFonts w:ascii="Times New Roman" w:hAnsi="Times New Roman" w:cs="Times New Roman"/>
                <w:color w:val="auto"/>
              </w:rPr>
              <w:t>.</w:t>
            </w:r>
          </w:p>
        </w:tc>
      </w:tr>
      <w:tr w:rsidR="004427C5" w:rsidRPr="003B0069" w:rsidTr="00A7185B">
        <w:trPr>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93</w:t>
            </w:r>
          </w:p>
        </w:tc>
        <w:tc>
          <w:tcPr>
            <w:tcW w:w="5670"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Призначення державної соціальної допомоги особам, які не мають права на пенсію, та інвалідам і державної соціальної допомоги на догляд</w:t>
            </w:r>
            <w:r w:rsidR="0082718D">
              <w:rPr>
                <w:rFonts w:ascii="Times New Roman" w:hAnsi="Times New Roman" w:cs="Times New Roman"/>
                <w:color w:val="auto"/>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noProof/>
                <w:color w:val="auto"/>
              </w:rPr>
            </w:pPr>
            <w:r w:rsidRPr="003B0069">
              <w:rPr>
                <w:rFonts w:ascii="Times New Roman" w:hAnsi="Times New Roman" w:cs="Times New Roman"/>
                <w:color w:val="auto"/>
              </w:rPr>
              <w:t>Закон України «Про державну соціальну допомогу особам, які не мають права на пенсію, та інвалідам»</w:t>
            </w:r>
            <w:r w:rsidR="00A44E93" w:rsidRPr="003B0069">
              <w:rPr>
                <w:rFonts w:ascii="Times New Roman" w:hAnsi="Times New Roman" w:cs="Times New Roman"/>
                <w:color w:val="auto"/>
              </w:rPr>
              <w:t>.</w:t>
            </w:r>
          </w:p>
        </w:tc>
      </w:tr>
      <w:tr w:rsidR="004427C5" w:rsidRPr="003B0069" w:rsidTr="00A7185B">
        <w:trPr>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94</w:t>
            </w:r>
          </w:p>
        </w:tc>
        <w:tc>
          <w:tcPr>
            <w:tcW w:w="5670"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spacing w:val="-6"/>
              </w:rPr>
            </w:pPr>
            <w:r w:rsidRPr="003B0069">
              <w:rPr>
                <w:rFonts w:ascii="Times New Roman" w:hAnsi="Times New Roman" w:cs="Times New Roman"/>
                <w:color w:val="auto"/>
                <w:spacing w:val="-6"/>
              </w:rPr>
              <w:t>Призначення щомісячної компенсаційної виплати непрацюючій працездатній особі, яка доглядає за інвалідом I групи, а також за престарілим, який досяг 80-річного віку</w:t>
            </w:r>
            <w:r w:rsidR="0082718D">
              <w:rPr>
                <w:rFonts w:ascii="Times New Roman" w:hAnsi="Times New Roman" w:cs="Times New Roman"/>
                <w:color w:val="auto"/>
                <w:spacing w:val="-6"/>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noProof/>
                <w:color w:val="auto"/>
              </w:rPr>
            </w:pPr>
            <w:r w:rsidRPr="003B0069">
              <w:rPr>
                <w:rFonts w:ascii="Times New Roman" w:hAnsi="Times New Roman" w:cs="Times New Roman"/>
                <w:color w:val="auto"/>
              </w:rPr>
              <w:t>Закон України «Про соціальні послуги»</w:t>
            </w:r>
            <w:r w:rsidR="00A44E93" w:rsidRPr="003B0069">
              <w:rPr>
                <w:rFonts w:ascii="Times New Roman" w:hAnsi="Times New Roman" w:cs="Times New Roman"/>
                <w:color w:val="auto"/>
              </w:rPr>
              <w:t>.</w:t>
            </w:r>
          </w:p>
        </w:tc>
      </w:tr>
      <w:tr w:rsidR="004427C5" w:rsidRPr="003B0069" w:rsidTr="00A7185B">
        <w:trPr>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95</w:t>
            </w:r>
          </w:p>
        </w:tc>
        <w:tc>
          <w:tcPr>
            <w:tcW w:w="5670"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Призначення винагороди жінкам, яким присвоєно почесне звання України "Мати-героїня"</w:t>
            </w:r>
            <w:r w:rsidR="0082718D">
              <w:rPr>
                <w:rFonts w:ascii="Times New Roman" w:hAnsi="Times New Roman" w:cs="Times New Roman"/>
                <w:color w:val="auto"/>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noProof/>
                <w:color w:val="auto"/>
              </w:rPr>
            </w:pPr>
            <w:r w:rsidRPr="003B0069">
              <w:rPr>
                <w:rFonts w:ascii="Times New Roman" w:hAnsi="Times New Roman" w:cs="Times New Roman"/>
                <w:color w:val="auto"/>
              </w:rPr>
              <w:t>Закон України «Про державні винагороди»</w:t>
            </w:r>
            <w:r w:rsidR="00A44E93" w:rsidRPr="003B0069">
              <w:rPr>
                <w:rFonts w:ascii="Times New Roman" w:hAnsi="Times New Roman" w:cs="Times New Roman"/>
                <w:color w:val="auto"/>
              </w:rPr>
              <w:t>.</w:t>
            </w:r>
          </w:p>
        </w:tc>
      </w:tr>
      <w:tr w:rsidR="004427C5" w:rsidRPr="003B0069" w:rsidTr="00A7185B">
        <w:trPr>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96</w:t>
            </w:r>
          </w:p>
        </w:tc>
        <w:tc>
          <w:tcPr>
            <w:tcW w:w="5670"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Призначення компенсації сім’ям з дітьми на безплатне харчування дітей, які постраждали внаслідок Чорнобильської катастрофи</w:t>
            </w:r>
            <w:r w:rsidR="0082718D">
              <w:rPr>
                <w:rFonts w:ascii="Times New Roman" w:hAnsi="Times New Roman" w:cs="Times New Roman"/>
                <w:color w:val="auto"/>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noProof/>
                <w:color w:val="auto"/>
              </w:rPr>
            </w:pPr>
            <w:r w:rsidRPr="003B0069">
              <w:rPr>
                <w:rFonts w:ascii="Times New Roman" w:hAnsi="Times New Roman" w:cs="Times New Roman"/>
                <w:color w:val="auto"/>
              </w:rPr>
              <w:t>Закон України «Про статус і соціальний захист громадян, які постраждали внаслідок Чорнобильської катастрофи»</w:t>
            </w:r>
            <w:r w:rsidR="00A44E93" w:rsidRPr="003B0069">
              <w:rPr>
                <w:rFonts w:ascii="Times New Roman" w:hAnsi="Times New Roman" w:cs="Times New Roman"/>
                <w:color w:val="auto"/>
              </w:rPr>
              <w:t>.</w:t>
            </w:r>
          </w:p>
        </w:tc>
      </w:tr>
      <w:tr w:rsidR="004427C5" w:rsidRPr="003B0069" w:rsidTr="00A7185B">
        <w:trPr>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97</w:t>
            </w:r>
          </w:p>
        </w:tc>
        <w:tc>
          <w:tcPr>
            <w:tcW w:w="5670"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Призначення компенсації за шкоду, заподіяну здоров’ю, та допомоги на оздоровлення у разі звільнення громадянам, які постраждали внаслідок Чорнобильської катастрофи</w:t>
            </w:r>
            <w:r w:rsidR="0082718D">
              <w:rPr>
                <w:rFonts w:ascii="Times New Roman" w:hAnsi="Times New Roman" w:cs="Times New Roman"/>
                <w:color w:val="auto"/>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noProof/>
                <w:color w:val="auto"/>
              </w:rPr>
            </w:pPr>
            <w:r w:rsidRPr="003B0069">
              <w:rPr>
                <w:rFonts w:ascii="Times New Roman" w:hAnsi="Times New Roman" w:cs="Times New Roman"/>
                <w:color w:val="auto"/>
              </w:rPr>
              <w:t>Закон України «Про статус і соціальний захист громадян, які постраждали внаслідок Чорнобильської катастрофи»</w:t>
            </w:r>
            <w:r w:rsidR="00A44E93" w:rsidRPr="003B0069">
              <w:rPr>
                <w:rFonts w:ascii="Times New Roman" w:hAnsi="Times New Roman" w:cs="Times New Roman"/>
                <w:color w:val="auto"/>
              </w:rPr>
              <w:t>.</w:t>
            </w:r>
          </w:p>
        </w:tc>
      </w:tr>
      <w:tr w:rsidR="004427C5" w:rsidRPr="003B0069" w:rsidTr="00A7185B">
        <w:trPr>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98</w:t>
            </w:r>
          </w:p>
        </w:tc>
        <w:tc>
          <w:tcPr>
            <w:tcW w:w="5670"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Призначення компенсації інвалідам на бензин, ремонт, техобслуговування автотранспорту та транспортерне обслуговування за рахунок субвенції з обласного бюджету</w:t>
            </w:r>
            <w:r w:rsidR="0082718D">
              <w:rPr>
                <w:rFonts w:ascii="Times New Roman" w:hAnsi="Times New Roman" w:cs="Times New Roman"/>
                <w:color w:val="auto"/>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noProof/>
                <w:color w:val="auto"/>
              </w:rPr>
            </w:pPr>
            <w:r w:rsidRPr="003B0069">
              <w:rPr>
                <w:rFonts w:ascii="Times New Roman" w:hAnsi="Times New Roman" w:cs="Times New Roman"/>
                <w:color w:val="auto"/>
              </w:rPr>
              <w:t>Закон України «Про статус і соціальний захист громадян, які постраждали внаслідок Чорнобильської катастрофи»</w:t>
            </w:r>
            <w:r w:rsidR="00A44E93" w:rsidRPr="003B0069">
              <w:rPr>
                <w:rFonts w:ascii="Times New Roman" w:hAnsi="Times New Roman" w:cs="Times New Roman"/>
                <w:color w:val="auto"/>
              </w:rPr>
              <w:t>.</w:t>
            </w:r>
          </w:p>
        </w:tc>
      </w:tr>
      <w:tr w:rsidR="004427C5" w:rsidRPr="003B0069" w:rsidTr="00A7185B">
        <w:trPr>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99</w:t>
            </w:r>
          </w:p>
        </w:tc>
        <w:tc>
          <w:tcPr>
            <w:tcW w:w="5670"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Призначення мешканцям житлових субсидій</w:t>
            </w:r>
            <w:r w:rsidR="0082718D">
              <w:rPr>
                <w:rFonts w:ascii="Times New Roman" w:hAnsi="Times New Roman" w:cs="Times New Roman"/>
                <w:color w:val="auto"/>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noProof/>
                <w:color w:val="auto"/>
              </w:rPr>
            </w:pPr>
            <w:r w:rsidRPr="003B0069">
              <w:rPr>
                <w:rFonts w:ascii="Times New Roman" w:hAnsi="Times New Roman" w:cs="Times New Roman"/>
                <w:color w:val="auto"/>
              </w:rPr>
              <w:t>Постанова Кабінету Міністрів України від 21.10.1995 року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із змінами та доповненнями</w:t>
            </w:r>
            <w:r w:rsidR="00A44E93" w:rsidRPr="003B0069">
              <w:rPr>
                <w:rFonts w:ascii="Times New Roman" w:hAnsi="Times New Roman" w:cs="Times New Roman"/>
                <w:color w:val="auto"/>
              </w:rPr>
              <w:t>.</w:t>
            </w:r>
          </w:p>
        </w:tc>
      </w:tr>
      <w:tr w:rsidR="004427C5" w:rsidRPr="003B0069" w:rsidTr="00A7185B">
        <w:trPr>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100</w:t>
            </w:r>
          </w:p>
        </w:tc>
        <w:tc>
          <w:tcPr>
            <w:tcW w:w="5670"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Підготовка листа-клопотання на оформлення осіб до будинку інтернат</w:t>
            </w:r>
            <w:r w:rsidR="0082718D">
              <w:rPr>
                <w:rFonts w:ascii="Times New Roman" w:hAnsi="Times New Roman" w:cs="Times New Roman"/>
                <w:color w:val="auto"/>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noProof/>
                <w:color w:val="auto"/>
              </w:rPr>
            </w:pPr>
            <w:r w:rsidRPr="003B0069">
              <w:rPr>
                <w:rFonts w:ascii="Times New Roman" w:hAnsi="Times New Roman" w:cs="Times New Roman"/>
                <w:noProof/>
                <w:color w:val="auto"/>
              </w:rPr>
              <w:t>Закони України "Про основи соціальної захищеності інвалідів в Україні", "Про основні засади соціального захисту ветеранів праці та інших громадян похилого віку в Україні", "Про статус і соціальний захист громадян, які постраждали внаслідок Чорнобильської катастрофи".</w:t>
            </w:r>
          </w:p>
        </w:tc>
      </w:tr>
      <w:tr w:rsidR="004427C5" w:rsidRPr="003B0069" w:rsidTr="00A7185B">
        <w:trPr>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101</w:t>
            </w:r>
          </w:p>
        </w:tc>
        <w:tc>
          <w:tcPr>
            <w:tcW w:w="5670"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 xml:space="preserve">Видача посвідчень (тимчасових посвідчень), вкладок до них ветеранів війни, «Ветеран праці», «Діти </w:t>
            </w:r>
            <w:r w:rsidRPr="003B0069">
              <w:rPr>
                <w:rFonts w:ascii="Times New Roman" w:hAnsi="Times New Roman" w:cs="Times New Roman"/>
                <w:color w:val="auto"/>
              </w:rPr>
              <w:lastRenderedPageBreak/>
              <w:t>війни», «Жертва нацистських переслідувань» та інших, передбачених законодавством</w:t>
            </w:r>
            <w:r w:rsidR="0082718D">
              <w:rPr>
                <w:rFonts w:ascii="Times New Roman" w:hAnsi="Times New Roman" w:cs="Times New Roman"/>
                <w:color w:val="auto"/>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noProof/>
                <w:color w:val="auto"/>
              </w:rPr>
            </w:pPr>
            <w:r w:rsidRPr="003B0069">
              <w:rPr>
                <w:rFonts w:ascii="Times New Roman" w:hAnsi="Times New Roman" w:cs="Times New Roman"/>
                <w:color w:val="auto"/>
              </w:rPr>
              <w:lastRenderedPageBreak/>
              <w:t xml:space="preserve">Закони України «Про статус ветеранів війни, гарантії їх </w:t>
            </w:r>
            <w:r w:rsidRPr="003B0069">
              <w:rPr>
                <w:rFonts w:ascii="Times New Roman" w:hAnsi="Times New Roman" w:cs="Times New Roman"/>
                <w:color w:val="auto"/>
              </w:rPr>
              <w:lastRenderedPageBreak/>
              <w:t>соціального захисту», «Про основні засади соціального захисту ветеранів праці та інших громадян похилого віку в Україні», «Про соціальний захист дітей війни», «Про жертви нацистських переслідувань»</w:t>
            </w:r>
            <w:r w:rsidR="00A44E93" w:rsidRPr="003B0069">
              <w:rPr>
                <w:rFonts w:ascii="Times New Roman" w:hAnsi="Times New Roman" w:cs="Times New Roman"/>
                <w:color w:val="auto"/>
              </w:rPr>
              <w:t>.</w:t>
            </w:r>
          </w:p>
        </w:tc>
      </w:tr>
      <w:tr w:rsidR="004427C5" w:rsidRPr="003B0069" w:rsidTr="00A7185B">
        <w:trPr>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102</w:t>
            </w:r>
          </w:p>
        </w:tc>
        <w:tc>
          <w:tcPr>
            <w:tcW w:w="5670"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Видача посвідчень державного зразка дітям та батькам багатодітних сімей</w:t>
            </w:r>
            <w:r w:rsidR="0082718D">
              <w:rPr>
                <w:rFonts w:ascii="Times New Roman" w:hAnsi="Times New Roman" w:cs="Times New Roman"/>
                <w:color w:val="auto"/>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noProof/>
                <w:color w:val="auto"/>
              </w:rPr>
            </w:pPr>
            <w:r w:rsidRPr="003B0069">
              <w:rPr>
                <w:rFonts w:ascii="Times New Roman" w:hAnsi="Times New Roman" w:cs="Times New Roman"/>
                <w:color w:val="auto"/>
              </w:rPr>
              <w:t>Закон України «Про охорону дитинства»</w:t>
            </w:r>
            <w:r w:rsidR="00A44E93" w:rsidRPr="003B0069">
              <w:rPr>
                <w:rFonts w:ascii="Times New Roman" w:hAnsi="Times New Roman" w:cs="Times New Roman"/>
                <w:color w:val="auto"/>
              </w:rPr>
              <w:t>.</w:t>
            </w:r>
          </w:p>
        </w:tc>
      </w:tr>
      <w:tr w:rsidR="004427C5" w:rsidRPr="003B0069" w:rsidTr="00A7185B">
        <w:trPr>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103</w:t>
            </w:r>
          </w:p>
        </w:tc>
        <w:tc>
          <w:tcPr>
            <w:tcW w:w="5670"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Надання допомоги на поховання деяких категорій осіб виконавцю волевиявлення померлого або особі, яка зобов’язалась поховати померлого</w:t>
            </w:r>
            <w:r w:rsidR="0082718D">
              <w:rPr>
                <w:rFonts w:ascii="Times New Roman" w:hAnsi="Times New Roman" w:cs="Times New Roman"/>
                <w:color w:val="auto"/>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noProof/>
                <w:color w:val="auto"/>
              </w:rPr>
            </w:pPr>
            <w:r w:rsidRPr="003B0069">
              <w:rPr>
                <w:rFonts w:ascii="Times New Roman" w:hAnsi="Times New Roman" w:cs="Times New Roman"/>
                <w:color w:val="auto"/>
              </w:rPr>
              <w:t>Закон України «Про поховання та похоронну справу»</w:t>
            </w:r>
            <w:r w:rsidR="00A44E93" w:rsidRPr="003B0069">
              <w:rPr>
                <w:rFonts w:ascii="Times New Roman" w:hAnsi="Times New Roman" w:cs="Times New Roman"/>
                <w:color w:val="auto"/>
              </w:rPr>
              <w:t>.</w:t>
            </w:r>
          </w:p>
        </w:tc>
      </w:tr>
      <w:tr w:rsidR="004427C5" w:rsidRPr="003B0069" w:rsidTr="00A7185B">
        <w:trPr>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104</w:t>
            </w:r>
          </w:p>
        </w:tc>
        <w:tc>
          <w:tcPr>
            <w:tcW w:w="5670" w:type="dxa"/>
            <w:shd w:val="clear" w:color="auto" w:fill="FFFFFF"/>
          </w:tcPr>
          <w:p w:rsidR="006240BE" w:rsidRPr="003D1344" w:rsidRDefault="006240BE" w:rsidP="0082718D">
            <w:pPr>
              <w:pStyle w:val="af"/>
              <w:spacing w:before="0"/>
              <w:ind w:left="131" w:firstLine="0"/>
              <w:jc w:val="both"/>
              <w:rPr>
                <w:rFonts w:ascii="Times New Roman" w:hAnsi="Times New Roman"/>
                <w:sz w:val="24"/>
                <w:szCs w:val="24"/>
              </w:rPr>
            </w:pPr>
            <w:r w:rsidRPr="003B0069">
              <w:rPr>
                <w:rFonts w:ascii="Times New Roman" w:hAnsi="Times New Roman"/>
                <w:sz w:val="24"/>
                <w:szCs w:val="24"/>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r w:rsidR="0082718D">
              <w:rPr>
                <w:rFonts w:ascii="Times New Roman" w:hAnsi="Times New Roman"/>
                <w:sz w:val="24"/>
                <w:szCs w:val="24"/>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Цивільний кодекс України</w:t>
            </w:r>
            <w:r w:rsidR="00A44E93" w:rsidRPr="003B0069">
              <w:rPr>
                <w:rFonts w:ascii="Times New Roman" w:hAnsi="Times New Roman" w:cs="Times New Roman"/>
                <w:color w:val="auto"/>
              </w:rPr>
              <w:t>.</w:t>
            </w:r>
          </w:p>
        </w:tc>
      </w:tr>
      <w:tr w:rsidR="004427C5" w:rsidRPr="003B0069" w:rsidTr="00A7185B">
        <w:trPr>
          <w:trHeight w:val="4676"/>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105</w:t>
            </w:r>
          </w:p>
        </w:tc>
        <w:tc>
          <w:tcPr>
            <w:tcW w:w="5670" w:type="dxa"/>
            <w:shd w:val="clear" w:color="auto" w:fill="FFFFFF"/>
          </w:tcPr>
          <w:p w:rsidR="006240BE" w:rsidRPr="003B0069" w:rsidRDefault="006240BE" w:rsidP="000C3046">
            <w:pPr>
              <w:pStyle w:val="af"/>
              <w:spacing w:before="0"/>
              <w:ind w:left="131" w:firstLine="0"/>
              <w:jc w:val="both"/>
              <w:rPr>
                <w:rFonts w:ascii="Times New Roman" w:hAnsi="Times New Roman"/>
                <w:sz w:val="24"/>
                <w:szCs w:val="24"/>
              </w:rPr>
            </w:pPr>
            <w:r w:rsidRPr="003B0069">
              <w:rPr>
                <w:rFonts w:ascii="Times New Roman" w:hAnsi="Times New Roman"/>
                <w:sz w:val="24"/>
                <w:szCs w:val="24"/>
              </w:rPr>
              <w:t xml:space="preserve">Видача дозволу опікуну/піклувальнику на вчинення правочинів щодо: </w:t>
            </w:r>
          </w:p>
          <w:p w:rsidR="006240BE" w:rsidRPr="003B0069" w:rsidRDefault="006240BE" w:rsidP="000C3046">
            <w:pPr>
              <w:pStyle w:val="af"/>
              <w:spacing w:before="0"/>
              <w:ind w:left="131" w:firstLine="415"/>
              <w:jc w:val="both"/>
              <w:rPr>
                <w:rFonts w:ascii="Times New Roman" w:hAnsi="Times New Roman"/>
                <w:sz w:val="24"/>
                <w:szCs w:val="24"/>
              </w:rPr>
            </w:pPr>
            <w:r w:rsidRPr="003B0069">
              <w:rPr>
                <w:rFonts w:ascii="Times New Roman" w:hAnsi="Times New Roman"/>
                <w:sz w:val="24"/>
                <w:szCs w:val="24"/>
              </w:rPr>
              <w:t>1) відмови від майнових прав підопічного</w:t>
            </w:r>
          </w:p>
          <w:p w:rsidR="006240BE" w:rsidRPr="003B0069" w:rsidRDefault="006240BE" w:rsidP="000C3046">
            <w:pPr>
              <w:pStyle w:val="af"/>
              <w:spacing w:before="0"/>
              <w:ind w:left="131" w:firstLine="415"/>
              <w:jc w:val="both"/>
              <w:rPr>
                <w:rFonts w:ascii="Times New Roman" w:hAnsi="Times New Roman"/>
                <w:sz w:val="24"/>
                <w:szCs w:val="24"/>
              </w:rPr>
            </w:pPr>
            <w:r w:rsidRPr="003B0069">
              <w:rPr>
                <w:rFonts w:ascii="Times New Roman" w:hAnsi="Times New Roman"/>
                <w:sz w:val="24"/>
                <w:szCs w:val="24"/>
              </w:rPr>
              <w:t>2) видання письмових зобов’язань від імені підопічного</w:t>
            </w:r>
          </w:p>
          <w:p w:rsidR="006240BE" w:rsidRPr="003B0069" w:rsidRDefault="006240BE" w:rsidP="000C3046">
            <w:pPr>
              <w:pStyle w:val="af"/>
              <w:spacing w:before="0"/>
              <w:ind w:left="131" w:firstLine="415"/>
              <w:jc w:val="both"/>
              <w:rPr>
                <w:rFonts w:ascii="Times New Roman" w:hAnsi="Times New Roman"/>
                <w:sz w:val="24"/>
                <w:szCs w:val="24"/>
              </w:rPr>
            </w:pPr>
            <w:r w:rsidRPr="003B0069">
              <w:rPr>
                <w:rFonts w:ascii="Times New Roman" w:hAnsi="Times New Roman"/>
                <w:sz w:val="24"/>
                <w:szCs w:val="24"/>
              </w:rPr>
              <w:t>3)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p w:rsidR="006240BE" w:rsidRPr="003B0069" w:rsidRDefault="006240BE" w:rsidP="000C3046">
            <w:pPr>
              <w:pStyle w:val="af"/>
              <w:spacing w:before="0"/>
              <w:ind w:left="131" w:firstLine="415"/>
              <w:jc w:val="both"/>
              <w:rPr>
                <w:rFonts w:ascii="Times New Roman" w:hAnsi="Times New Roman"/>
                <w:sz w:val="24"/>
                <w:szCs w:val="24"/>
              </w:rPr>
            </w:pPr>
            <w:r w:rsidRPr="003B0069">
              <w:rPr>
                <w:rFonts w:ascii="Times New Roman" w:hAnsi="Times New Roman"/>
                <w:sz w:val="24"/>
                <w:szCs w:val="24"/>
              </w:rPr>
              <w:t>4) укладення договорів щодо іншого цінного майна</w:t>
            </w:r>
          </w:p>
          <w:p w:rsidR="006240BE" w:rsidRPr="003B0069" w:rsidRDefault="006240BE" w:rsidP="000C3046">
            <w:pPr>
              <w:pStyle w:val="af"/>
              <w:spacing w:before="0"/>
              <w:ind w:left="131" w:firstLine="415"/>
              <w:jc w:val="both"/>
              <w:rPr>
                <w:rFonts w:ascii="Times New Roman" w:hAnsi="Times New Roman"/>
                <w:sz w:val="24"/>
                <w:szCs w:val="24"/>
              </w:rPr>
            </w:pPr>
            <w:r w:rsidRPr="003B0069">
              <w:rPr>
                <w:rFonts w:ascii="Times New Roman" w:hAnsi="Times New Roman"/>
                <w:sz w:val="24"/>
                <w:szCs w:val="24"/>
              </w:rPr>
              <w:t>5) управління нерухомим майном або майном, яке потребує постійного управління, власником якого є підопічна недієздатна особа</w:t>
            </w:r>
          </w:p>
          <w:p w:rsidR="006240BE" w:rsidRPr="000A3875" w:rsidRDefault="006240BE" w:rsidP="000C3046">
            <w:pPr>
              <w:pStyle w:val="af"/>
              <w:spacing w:before="0"/>
              <w:ind w:left="131" w:firstLine="415"/>
              <w:jc w:val="both"/>
              <w:rPr>
                <w:rFonts w:ascii="Times New Roman" w:hAnsi="Times New Roman"/>
                <w:sz w:val="24"/>
                <w:szCs w:val="24"/>
              </w:rPr>
            </w:pPr>
            <w:r w:rsidRPr="003B0069">
              <w:rPr>
                <w:rFonts w:ascii="Times New Roman" w:hAnsi="Times New Roman"/>
                <w:sz w:val="24"/>
                <w:szCs w:val="24"/>
              </w:rPr>
              <w:t>6) передання нерухомого майна або майна, яке потребує постійного управління, власником якого є підопічна недієздатна особа, за договором в управління іншій особі</w:t>
            </w:r>
            <w:r w:rsidR="000A3875">
              <w:rPr>
                <w:rFonts w:ascii="Times New Roman" w:hAnsi="Times New Roman"/>
                <w:sz w:val="24"/>
                <w:szCs w:val="24"/>
              </w:rPr>
              <w:t>.</w:t>
            </w:r>
          </w:p>
          <w:p w:rsidR="006240BE" w:rsidRPr="003B0069" w:rsidRDefault="006240BE" w:rsidP="000C3046">
            <w:pPr>
              <w:pStyle w:val="af"/>
              <w:spacing w:before="0"/>
              <w:ind w:left="131" w:firstLine="415"/>
              <w:jc w:val="both"/>
              <w:rPr>
                <w:rFonts w:ascii="Times New Roman" w:hAnsi="Times New Roman"/>
                <w:sz w:val="24"/>
                <w:szCs w:val="24"/>
              </w:rPr>
            </w:pP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Цивільний кодекс України</w:t>
            </w:r>
            <w:r w:rsidR="00A44E93" w:rsidRPr="003B0069">
              <w:rPr>
                <w:rFonts w:ascii="Times New Roman" w:hAnsi="Times New Roman" w:cs="Times New Roman"/>
                <w:color w:val="auto"/>
              </w:rPr>
              <w:t>.</w:t>
            </w:r>
          </w:p>
        </w:tc>
      </w:tr>
      <w:tr w:rsidR="004427C5" w:rsidRPr="003B0069" w:rsidTr="008F63B8">
        <w:trPr>
          <w:trHeight w:val="1099"/>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106</w:t>
            </w: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r w:rsidRPr="003B0069">
              <w:rPr>
                <w:rFonts w:ascii="Times New Roman" w:hAnsi="Times New Roman"/>
                <w:sz w:val="24"/>
                <w:szCs w:val="24"/>
              </w:rPr>
              <w:t>Тимчасова державна соціальна допомога непрацюючій особі, яка досягла загального пенсійного віку, але не набула права на пенсійну виплату</w:t>
            </w:r>
            <w:r w:rsidR="000A3875">
              <w:rPr>
                <w:rFonts w:ascii="Times New Roman" w:hAnsi="Times New Roman"/>
                <w:sz w:val="24"/>
                <w:szCs w:val="24"/>
              </w:rPr>
              <w:t>.</w:t>
            </w:r>
          </w:p>
        </w:tc>
        <w:tc>
          <w:tcPr>
            <w:tcW w:w="4111" w:type="dxa"/>
            <w:shd w:val="clear" w:color="auto" w:fill="FFFFFF"/>
            <w:vAlign w:val="center"/>
          </w:tcPr>
          <w:p w:rsidR="006240BE" w:rsidRPr="003B0069" w:rsidRDefault="006240BE" w:rsidP="000C3046">
            <w:pPr>
              <w:ind w:left="137" w:right="128"/>
              <w:jc w:val="both"/>
              <w:rPr>
                <w:rFonts w:ascii="Times New Roman" w:hAnsi="Times New Roman" w:cs="Times New Roman"/>
                <w:color w:val="auto"/>
                <w:lang w:val="ru-RU"/>
              </w:rPr>
            </w:pPr>
            <w:r w:rsidRPr="003B0069">
              <w:rPr>
                <w:rFonts w:ascii="Times New Roman" w:hAnsi="Times New Roman" w:cs="Times New Roman"/>
                <w:color w:val="auto"/>
              </w:rPr>
              <w:t>Постанова КМУ №</w:t>
            </w:r>
            <w:r w:rsidRPr="003B0069">
              <w:rPr>
                <w:rFonts w:ascii="Times New Roman" w:hAnsi="Times New Roman" w:cs="Times New Roman"/>
                <w:color w:val="auto"/>
                <w:lang w:val="ru-RU"/>
              </w:rPr>
              <w:t xml:space="preserve"> 1098 «</w:t>
            </w:r>
            <w:r w:rsidRPr="003B0069">
              <w:rPr>
                <w:rFonts w:ascii="Times New Roman" w:hAnsi="Times New Roman" w:cs="Times New Roman"/>
                <w:color w:val="auto"/>
                <w:shd w:val="clear" w:color="auto" w:fill="FFFFFF"/>
              </w:rPr>
              <w:t>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r w:rsidRPr="003B0069">
              <w:rPr>
                <w:rFonts w:ascii="Times New Roman" w:hAnsi="Times New Roman" w:cs="Times New Roman"/>
                <w:color w:val="auto"/>
                <w:shd w:val="clear" w:color="auto" w:fill="FFFFFF"/>
                <w:lang w:val="ru-RU"/>
              </w:rPr>
              <w:t>»</w:t>
            </w:r>
            <w:r w:rsidR="00A44E93" w:rsidRPr="003B0069">
              <w:rPr>
                <w:rFonts w:ascii="Times New Roman" w:hAnsi="Times New Roman" w:cs="Times New Roman"/>
                <w:color w:val="auto"/>
                <w:shd w:val="clear" w:color="auto" w:fill="FFFFFF"/>
                <w:lang w:val="ru-RU"/>
              </w:rPr>
              <w:t>.</w:t>
            </w:r>
          </w:p>
        </w:tc>
      </w:tr>
      <w:tr w:rsidR="004427C5" w:rsidRPr="003B0069" w:rsidTr="008F63B8">
        <w:trPr>
          <w:trHeight w:val="1383"/>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107</w:t>
            </w: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r w:rsidRPr="003B0069">
              <w:rPr>
                <w:rFonts w:ascii="Times New Roman" w:hAnsi="Times New Roman"/>
                <w:sz w:val="24"/>
                <w:szCs w:val="24"/>
              </w:rPr>
              <w:t>Державна соціальна допомога на дітей сиріт</w:t>
            </w:r>
            <w:r w:rsidR="000A3875">
              <w:rPr>
                <w:rFonts w:ascii="Times New Roman" w:hAnsi="Times New Roman"/>
                <w:sz w:val="24"/>
                <w:szCs w:val="24"/>
              </w:rPr>
              <w:t>.</w:t>
            </w:r>
          </w:p>
        </w:tc>
        <w:tc>
          <w:tcPr>
            <w:tcW w:w="4111" w:type="dxa"/>
            <w:shd w:val="clear" w:color="auto" w:fill="FFFFFF"/>
            <w:vAlign w:val="center"/>
          </w:tcPr>
          <w:p w:rsidR="006240BE" w:rsidRPr="003B0069" w:rsidRDefault="006240BE" w:rsidP="000C3046">
            <w:pPr>
              <w:ind w:left="137" w:right="128"/>
              <w:jc w:val="both"/>
              <w:rPr>
                <w:rFonts w:ascii="Times New Roman" w:hAnsi="Times New Roman" w:cs="Times New Roman"/>
                <w:color w:val="auto"/>
              </w:rPr>
            </w:pPr>
            <w:r w:rsidRPr="003B0069">
              <w:rPr>
                <w:rFonts w:ascii="Times New Roman" w:hAnsi="Times New Roman" w:cs="Times New Roman"/>
                <w:color w:val="auto"/>
              </w:rPr>
              <w:t>Постанова КМУ №552 «</w:t>
            </w:r>
            <w:r w:rsidRPr="003B0069">
              <w:rPr>
                <w:rFonts w:ascii="Times New Roman" w:hAnsi="Times New Roman" w:cs="Times New Roman"/>
                <w:color w:val="auto"/>
                <w:shd w:val="clear" w:color="auto" w:fill="FFFFFF"/>
              </w:rPr>
              <w:t>Деякі питання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оплати послуг із здійснення патронату над дитиною та виплати соціальної допомоги на утримання дитини в сім’ї патронатного вихователя, підтримки малих групових будинків»</w:t>
            </w:r>
            <w:r w:rsidR="00A44E93" w:rsidRPr="003B0069">
              <w:rPr>
                <w:rFonts w:ascii="Times New Roman" w:hAnsi="Times New Roman" w:cs="Times New Roman"/>
                <w:color w:val="auto"/>
                <w:shd w:val="clear" w:color="auto" w:fill="FFFFFF"/>
              </w:rPr>
              <w:t>.</w:t>
            </w:r>
          </w:p>
        </w:tc>
      </w:tr>
      <w:tr w:rsidR="004427C5" w:rsidRPr="003B0069" w:rsidTr="008F63B8">
        <w:trPr>
          <w:trHeight w:val="837"/>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108</w:t>
            </w: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r w:rsidRPr="003B0069">
              <w:rPr>
                <w:rFonts w:ascii="Times New Roman" w:hAnsi="Times New Roman"/>
                <w:sz w:val="24"/>
                <w:szCs w:val="24"/>
              </w:rPr>
              <w:t>Відшкодування послуги з догляду за дитиною до трьох років «муніципальна няня»</w:t>
            </w:r>
            <w:r w:rsidR="000A3875">
              <w:rPr>
                <w:rFonts w:ascii="Times New Roman" w:hAnsi="Times New Roman"/>
                <w:sz w:val="24"/>
                <w:szCs w:val="24"/>
              </w:rPr>
              <w:t>.</w:t>
            </w:r>
          </w:p>
        </w:tc>
        <w:tc>
          <w:tcPr>
            <w:tcW w:w="4111" w:type="dxa"/>
            <w:shd w:val="clear" w:color="auto" w:fill="FFFFFF"/>
            <w:vAlign w:val="center"/>
          </w:tcPr>
          <w:p w:rsidR="006240BE" w:rsidRPr="003B0069" w:rsidRDefault="006240BE" w:rsidP="000C3046">
            <w:pPr>
              <w:ind w:left="137" w:right="128"/>
              <w:jc w:val="both"/>
              <w:rPr>
                <w:rFonts w:ascii="Times New Roman" w:hAnsi="Times New Roman" w:cs="Times New Roman"/>
                <w:color w:val="auto"/>
                <w:lang w:val="ru-RU"/>
              </w:rPr>
            </w:pPr>
            <w:r w:rsidRPr="003B0069">
              <w:rPr>
                <w:rFonts w:ascii="Times New Roman" w:hAnsi="Times New Roman" w:cs="Times New Roman"/>
                <w:color w:val="auto"/>
                <w:lang w:val="ru-RU"/>
              </w:rPr>
              <w:t>Постанова КМУ №897 «</w:t>
            </w:r>
            <w:r w:rsidRPr="003B0069">
              <w:rPr>
                <w:rFonts w:ascii="Times New Roman" w:hAnsi="Times New Roman" w:cs="Times New Roman"/>
                <w:color w:val="auto"/>
                <w:shd w:val="clear" w:color="auto" w:fill="FFFFFF"/>
              </w:rPr>
              <w:t xml:space="preserve"> Про внесення змін до Порядку відшкодування вартості послуги з догляду за дитиною до трьох років “муніципальна няня”</w:t>
            </w:r>
            <w:r w:rsidRPr="003B0069">
              <w:rPr>
                <w:rFonts w:ascii="Times New Roman" w:hAnsi="Times New Roman" w:cs="Times New Roman"/>
                <w:color w:val="auto"/>
                <w:shd w:val="clear" w:color="auto" w:fill="FFFFFF"/>
                <w:lang w:val="ru-RU"/>
              </w:rPr>
              <w:t>»</w:t>
            </w:r>
            <w:r w:rsidR="00A44E93" w:rsidRPr="003B0069">
              <w:rPr>
                <w:rFonts w:ascii="Times New Roman" w:hAnsi="Times New Roman" w:cs="Times New Roman"/>
                <w:color w:val="auto"/>
                <w:shd w:val="clear" w:color="auto" w:fill="FFFFFF"/>
                <w:lang w:val="ru-RU"/>
              </w:rPr>
              <w:t>.</w:t>
            </w:r>
          </w:p>
        </w:tc>
      </w:tr>
      <w:tr w:rsidR="004427C5" w:rsidRPr="003B0069" w:rsidTr="008F63B8">
        <w:trPr>
          <w:trHeight w:val="835"/>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109</w:t>
            </w: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r w:rsidRPr="003B0069">
              <w:rPr>
                <w:rFonts w:ascii="Times New Roman" w:hAnsi="Times New Roman"/>
                <w:sz w:val="24"/>
                <w:szCs w:val="24"/>
              </w:rPr>
              <w:t>Компенсація фізичним особам, які надають соціальні послуги.</w:t>
            </w:r>
          </w:p>
        </w:tc>
        <w:tc>
          <w:tcPr>
            <w:tcW w:w="4111" w:type="dxa"/>
            <w:shd w:val="clear" w:color="auto" w:fill="FFFFFF"/>
            <w:vAlign w:val="center"/>
          </w:tcPr>
          <w:p w:rsidR="006240BE" w:rsidRPr="003B0069" w:rsidRDefault="006240BE" w:rsidP="000C3046">
            <w:pPr>
              <w:ind w:left="137" w:right="128"/>
              <w:jc w:val="both"/>
              <w:rPr>
                <w:rFonts w:ascii="Times New Roman" w:hAnsi="Times New Roman" w:cs="Times New Roman"/>
                <w:color w:val="auto"/>
                <w:lang w:val="ru-RU"/>
              </w:rPr>
            </w:pPr>
            <w:r w:rsidRPr="003B0069">
              <w:rPr>
                <w:rFonts w:ascii="Times New Roman" w:hAnsi="Times New Roman" w:cs="Times New Roman"/>
                <w:color w:val="auto"/>
                <w:lang w:val="ru-RU"/>
              </w:rPr>
              <w:t>Постанова КМУ №859</w:t>
            </w:r>
            <w:r w:rsidRPr="003B0069">
              <w:rPr>
                <w:rFonts w:ascii="Times New Roman" w:hAnsi="Times New Roman" w:cs="Times New Roman"/>
                <w:b/>
                <w:bCs/>
                <w:color w:val="auto"/>
                <w:shd w:val="clear" w:color="auto" w:fill="FFFFFF"/>
                <w:lang w:val="ru-RU"/>
              </w:rPr>
              <w:t>«</w:t>
            </w:r>
            <w:r w:rsidRPr="003B0069">
              <w:rPr>
                <w:rFonts w:ascii="Times New Roman" w:hAnsi="Times New Roman" w:cs="Times New Roman"/>
                <w:color w:val="auto"/>
                <w:shd w:val="clear" w:color="auto" w:fill="FFFFFF"/>
              </w:rPr>
              <w:t>Деякі питання призначення і виплати компенсації фізичним особам, які надають соціальні послуги з догляду на непрофесійній основі</w:t>
            </w:r>
            <w:r w:rsidRPr="003B0069">
              <w:rPr>
                <w:rFonts w:ascii="Times New Roman" w:hAnsi="Times New Roman" w:cs="Times New Roman"/>
                <w:color w:val="auto"/>
                <w:shd w:val="clear" w:color="auto" w:fill="FFFFFF"/>
                <w:lang w:val="ru-RU"/>
              </w:rPr>
              <w:t>»</w:t>
            </w:r>
            <w:r w:rsidR="00A44E93" w:rsidRPr="003B0069">
              <w:rPr>
                <w:rFonts w:ascii="Times New Roman" w:hAnsi="Times New Roman" w:cs="Times New Roman"/>
                <w:color w:val="auto"/>
                <w:shd w:val="clear" w:color="auto" w:fill="FFFFFF"/>
                <w:lang w:val="ru-RU"/>
              </w:rPr>
              <w:t>.</w:t>
            </w:r>
          </w:p>
        </w:tc>
      </w:tr>
      <w:tr w:rsidR="004427C5" w:rsidRPr="003B0069" w:rsidTr="008F63B8">
        <w:trPr>
          <w:trHeight w:val="704"/>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110</w:t>
            </w: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r w:rsidRPr="003B0069">
              <w:rPr>
                <w:rFonts w:ascii="Times New Roman" w:hAnsi="Times New Roman"/>
                <w:sz w:val="24"/>
                <w:szCs w:val="24"/>
              </w:rPr>
              <w:t>Адресна допомога внутрішньо переміщеним особам.</w:t>
            </w:r>
          </w:p>
        </w:tc>
        <w:tc>
          <w:tcPr>
            <w:tcW w:w="4111" w:type="dxa"/>
            <w:shd w:val="clear" w:color="auto" w:fill="FFFFFF"/>
            <w:vAlign w:val="center"/>
          </w:tcPr>
          <w:p w:rsidR="006240BE" w:rsidRPr="003B0069" w:rsidRDefault="006240BE" w:rsidP="000C3046">
            <w:pPr>
              <w:ind w:left="137" w:right="128"/>
              <w:jc w:val="both"/>
              <w:rPr>
                <w:rFonts w:ascii="Times New Roman" w:hAnsi="Times New Roman" w:cs="Times New Roman"/>
                <w:color w:val="auto"/>
                <w:lang w:val="ru-RU"/>
              </w:rPr>
            </w:pPr>
            <w:r w:rsidRPr="003B0069">
              <w:rPr>
                <w:rFonts w:ascii="Times New Roman" w:hAnsi="Times New Roman" w:cs="Times New Roman"/>
                <w:color w:val="auto"/>
                <w:lang w:val="ru-RU"/>
              </w:rPr>
              <w:t>Постанова КМУ № 505</w:t>
            </w:r>
            <w:r w:rsidRPr="003B0069">
              <w:rPr>
                <w:rFonts w:ascii="Times New Roman" w:hAnsi="Times New Roman" w:cs="Times New Roman"/>
                <w:color w:val="auto"/>
                <w:shd w:val="clear" w:color="auto" w:fill="FFFFFF"/>
                <w:lang w:val="ru-RU"/>
              </w:rPr>
              <w:t>«</w:t>
            </w:r>
            <w:r w:rsidRPr="003B0069">
              <w:rPr>
                <w:rFonts w:ascii="Times New Roman" w:hAnsi="Times New Roman" w:cs="Times New Roman"/>
                <w:color w:val="auto"/>
                <w:shd w:val="clear" w:color="auto" w:fill="FFFFFF"/>
              </w:rPr>
              <w:t>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Pr="003B0069">
              <w:rPr>
                <w:rFonts w:ascii="Times New Roman" w:hAnsi="Times New Roman" w:cs="Times New Roman"/>
                <w:color w:val="auto"/>
                <w:shd w:val="clear" w:color="auto" w:fill="FFFFFF"/>
                <w:lang w:val="ru-RU"/>
              </w:rPr>
              <w:t>»</w:t>
            </w:r>
            <w:r w:rsidR="00A44E93" w:rsidRPr="003B0069">
              <w:rPr>
                <w:rFonts w:ascii="Times New Roman" w:hAnsi="Times New Roman" w:cs="Times New Roman"/>
                <w:color w:val="auto"/>
                <w:shd w:val="clear" w:color="auto" w:fill="FFFFFF"/>
                <w:lang w:val="ru-RU"/>
              </w:rPr>
              <w:t>.</w:t>
            </w:r>
          </w:p>
        </w:tc>
      </w:tr>
      <w:tr w:rsidR="004427C5" w:rsidRPr="003B0069" w:rsidTr="008F63B8">
        <w:trPr>
          <w:trHeight w:val="1383"/>
          <w:jc w:val="center"/>
        </w:trPr>
        <w:tc>
          <w:tcPr>
            <w:tcW w:w="704" w:type="dxa"/>
            <w:gridSpan w:val="2"/>
            <w:shd w:val="clear" w:color="auto" w:fill="FFFFFF"/>
            <w:vAlign w:val="center"/>
          </w:tcPr>
          <w:p w:rsidR="006240BE" w:rsidRPr="003B0069" w:rsidRDefault="00E002EE" w:rsidP="000C3046">
            <w:pPr>
              <w:pStyle w:val="a8"/>
              <w:shd w:val="clear" w:color="auto" w:fill="auto"/>
              <w:spacing w:line="240" w:lineRule="auto"/>
              <w:ind w:left="170" w:right="113"/>
              <w:rPr>
                <w:rFonts w:ascii="Times New Roman" w:hAnsi="Times New Roman" w:cs="Times New Roman"/>
                <w:color w:val="auto"/>
                <w:sz w:val="24"/>
                <w:szCs w:val="24"/>
              </w:rPr>
            </w:pPr>
            <w:r>
              <w:rPr>
                <w:rFonts w:ascii="Times New Roman" w:hAnsi="Times New Roman" w:cs="Times New Roman"/>
                <w:color w:val="auto"/>
                <w:sz w:val="24"/>
                <w:szCs w:val="24"/>
              </w:rPr>
              <w:t>111</w:t>
            </w: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r w:rsidRPr="003B0069">
              <w:rPr>
                <w:rFonts w:ascii="Times New Roman" w:hAnsi="Times New Roman"/>
                <w:sz w:val="24"/>
                <w:szCs w:val="24"/>
              </w:rPr>
              <w:t xml:space="preserve">Виплата одноразової грошової допомоги у зв’язку з негативними наслідками поширення на території України гострої респіраторної хвороби </w:t>
            </w:r>
            <w:r w:rsidRPr="003B0069">
              <w:rPr>
                <w:rFonts w:ascii="Times New Roman" w:hAnsi="Times New Roman"/>
                <w:sz w:val="24"/>
                <w:szCs w:val="24"/>
                <w:lang w:val="en-US"/>
              </w:rPr>
              <w:t>COVID</w:t>
            </w:r>
            <w:r w:rsidRPr="003B0069">
              <w:rPr>
                <w:rFonts w:ascii="Times New Roman" w:hAnsi="Times New Roman"/>
                <w:sz w:val="24"/>
                <w:szCs w:val="24"/>
              </w:rPr>
              <w:t xml:space="preserve">-19, спричиненої коронавірусом </w:t>
            </w:r>
            <w:r w:rsidRPr="003B0069">
              <w:rPr>
                <w:rFonts w:ascii="Times New Roman" w:hAnsi="Times New Roman"/>
                <w:sz w:val="24"/>
                <w:szCs w:val="24"/>
                <w:lang w:val="en-US"/>
              </w:rPr>
              <w:t>SARS</w:t>
            </w:r>
            <w:r w:rsidRPr="003B0069">
              <w:rPr>
                <w:rFonts w:ascii="Times New Roman" w:hAnsi="Times New Roman"/>
                <w:sz w:val="24"/>
                <w:szCs w:val="24"/>
              </w:rPr>
              <w:t>-</w:t>
            </w:r>
            <w:proofErr w:type="spellStart"/>
            <w:r w:rsidRPr="003B0069">
              <w:rPr>
                <w:rFonts w:ascii="Times New Roman" w:hAnsi="Times New Roman"/>
                <w:sz w:val="24"/>
                <w:szCs w:val="24"/>
                <w:lang w:val="en-US"/>
              </w:rPr>
              <w:t>CoV</w:t>
            </w:r>
            <w:proofErr w:type="spellEnd"/>
            <w:r w:rsidRPr="003B0069">
              <w:rPr>
                <w:rFonts w:ascii="Times New Roman" w:hAnsi="Times New Roman"/>
                <w:sz w:val="24"/>
                <w:szCs w:val="24"/>
              </w:rPr>
              <w:t>-2.</w:t>
            </w:r>
          </w:p>
        </w:tc>
        <w:tc>
          <w:tcPr>
            <w:tcW w:w="4111" w:type="dxa"/>
            <w:shd w:val="clear" w:color="auto" w:fill="FFFFFF"/>
            <w:vAlign w:val="center"/>
          </w:tcPr>
          <w:p w:rsidR="006240BE" w:rsidRPr="003B0069" w:rsidRDefault="006240BE" w:rsidP="000C3046">
            <w:pPr>
              <w:ind w:left="137" w:right="128"/>
              <w:jc w:val="both"/>
              <w:rPr>
                <w:rFonts w:ascii="Times New Roman" w:hAnsi="Times New Roman" w:cs="Times New Roman"/>
                <w:color w:val="auto"/>
              </w:rPr>
            </w:pPr>
            <w:r w:rsidRPr="003B0069">
              <w:rPr>
                <w:rFonts w:ascii="Times New Roman" w:hAnsi="Times New Roman" w:cs="Times New Roman"/>
                <w:color w:val="auto"/>
              </w:rPr>
              <w:t>Постанова КМУ №</w:t>
            </w:r>
            <w:r w:rsidRPr="003B0069">
              <w:rPr>
                <w:rFonts w:ascii="Times New Roman" w:hAnsi="Times New Roman" w:cs="Times New Roman"/>
                <w:color w:val="auto"/>
                <w:shd w:val="clear" w:color="auto" w:fill="FFFFFF"/>
              </w:rPr>
              <w:t xml:space="preserve"> 297 «Про внесення зміни до пункту 5 Порядку виплати одноразової грошової допомоги у зв’язку з негативними наслідками поширення на території України гострої респіраторної хвороби COVID-19, спричиненої коронавірусом SARS-CoV-2, у сумі 1000 гривень окремим категоріям населення»</w:t>
            </w:r>
            <w:r w:rsidR="00A44E93" w:rsidRPr="003B0069">
              <w:rPr>
                <w:rFonts w:ascii="Times New Roman" w:hAnsi="Times New Roman" w:cs="Times New Roman"/>
                <w:color w:val="auto"/>
                <w:shd w:val="clear" w:color="auto" w:fill="FFFFFF"/>
              </w:rPr>
              <w:t>.</w:t>
            </w:r>
          </w:p>
        </w:tc>
      </w:tr>
      <w:tr w:rsidR="004427C5" w:rsidRPr="003B0069" w:rsidTr="008F63B8">
        <w:trPr>
          <w:trHeight w:val="1383"/>
          <w:jc w:val="center"/>
        </w:trPr>
        <w:tc>
          <w:tcPr>
            <w:tcW w:w="704" w:type="dxa"/>
            <w:gridSpan w:val="2"/>
            <w:shd w:val="clear" w:color="auto" w:fill="FFFFFF"/>
            <w:vAlign w:val="center"/>
          </w:tcPr>
          <w:p w:rsidR="006240BE" w:rsidRPr="003B0069" w:rsidRDefault="00E002EE" w:rsidP="000C3046">
            <w:pPr>
              <w:pStyle w:val="a8"/>
              <w:shd w:val="clear" w:color="auto" w:fill="auto"/>
              <w:spacing w:line="240" w:lineRule="auto"/>
              <w:ind w:left="170" w:right="113"/>
              <w:rPr>
                <w:rFonts w:ascii="Times New Roman" w:hAnsi="Times New Roman" w:cs="Times New Roman"/>
                <w:color w:val="auto"/>
                <w:sz w:val="24"/>
                <w:szCs w:val="24"/>
              </w:rPr>
            </w:pPr>
            <w:r>
              <w:rPr>
                <w:rFonts w:ascii="Times New Roman" w:hAnsi="Times New Roman" w:cs="Times New Roman"/>
                <w:color w:val="auto"/>
                <w:sz w:val="24"/>
                <w:szCs w:val="24"/>
              </w:rPr>
              <w:t>112</w:t>
            </w: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r w:rsidRPr="003B0069">
              <w:rPr>
                <w:rFonts w:ascii="Times New Roman" w:hAnsi="Times New Roman"/>
                <w:sz w:val="24"/>
                <w:szCs w:val="24"/>
              </w:rPr>
              <w:t>Виплата допомоги на дітей фізичним особам-підприємцям, які обрали спрощену систему оподаткування і належить до першої та другої групи платників єдиного податку, за рахунок коштів, які виділені із фонду.</w:t>
            </w:r>
          </w:p>
        </w:tc>
        <w:tc>
          <w:tcPr>
            <w:tcW w:w="4111" w:type="dxa"/>
            <w:shd w:val="clear" w:color="auto" w:fill="FFFFFF"/>
            <w:vAlign w:val="center"/>
          </w:tcPr>
          <w:p w:rsidR="006240BE" w:rsidRPr="003B0069" w:rsidRDefault="006240BE" w:rsidP="000C3046">
            <w:pPr>
              <w:ind w:left="137" w:right="128"/>
              <w:jc w:val="both"/>
              <w:rPr>
                <w:rFonts w:ascii="Times New Roman" w:hAnsi="Times New Roman" w:cs="Times New Roman"/>
                <w:color w:val="auto"/>
                <w:lang w:val="ru-RU"/>
              </w:rPr>
            </w:pPr>
            <w:r w:rsidRPr="003B0069">
              <w:rPr>
                <w:rFonts w:ascii="Times New Roman" w:hAnsi="Times New Roman" w:cs="Times New Roman"/>
                <w:color w:val="auto"/>
                <w:lang w:val="ru-RU"/>
              </w:rPr>
              <w:t>Постанова КМУ №330</w:t>
            </w:r>
            <w:r w:rsidRPr="003B0069">
              <w:rPr>
                <w:rFonts w:ascii="Times New Roman" w:hAnsi="Times New Roman" w:cs="Times New Roman"/>
                <w:b/>
                <w:bCs/>
                <w:color w:val="auto"/>
                <w:shd w:val="clear" w:color="auto" w:fill="FFFFFF"/>
                <w:lang w:val="ru-RU"/>
              </w:rPr>
              <w:t>«</w:t>
            </w:r>
            <w:r w:rsidRPr="003B0069">
              <w:rPr>
                <w:rFonts w:ascii="Times New Roman" w:hAnsi="Times New Roman" w:cs="Times New Roman"/>
                <w:color w:val="auto"/>
                <w:shd w:val="clear" w:color="auto" w:fill="FFFFFF"/>
              </w:rPr>
              <w:t>Про виділення коштів для надання допомоги на дітей фізичним особам - підприємцям, які обрали спрощену систему оподаткування і належать до першої та другої групи платників єдиного податку</w:t>
            </w:r>
            <w:r w:rsidRPr="003B0069">
              <w:rPr>
                <w:rFonts w:ascii="Times New Roman" w:hAnsi="Times New Roman" w:cs="Times New Roman"/>
                <w:color w:val="auto"/>
                <w:shd w:val="clear" w:color="auto" w:fill="FFFFFF"/>
                <w:lang w:val="ru-RU"/>
              </w:rPr>
              <w:t>»</w:t>
            </w:r>
            <w:r w:rsidR="00A44E93" w:rsidRPr="003B0069">
              <w:rPr>
                <w:rFonts w:ascii="Times New Roman" w:hAnsi="Times New Roman" w:cs="Times New Roman"/>
                <w:color w:val="auto"/>
                <w:shd w:val="clear" w:color="auto" w:fill="FFFFFF"/>
                <w:lang w:val="ru-RU"/>
              </w:rPr>
              <w:t>.</w:t>
            </w:r>
          </w:p>
        </w:tc>
      </w:tr>
      <w:tr w:rsidR="004427C5" w:rsidRPr="003B0069" w:rsidTr="008F63B8">
        <w:trPr>
          <w:trHeight w:val="740"/>
          <w:jc w:val="center"/>
        </w:trPr>
        <w:tc>
          <w:tcPr>
            <w:tcW w:w="704" w:type="dxa"/>
            <w:gridSpan w:val="2"/>
            <w:shd w:val="clear" w:color="auto" w:fill="FFFFFF"/>
            <w:vAlign w:val="center"/>
          </w:tcPr>
          <w:p w:rsidR="006240BE" w:rsidRPr="003B0069" w:rsidRDefault="00E002EE" w:rsidP="000C3046">
            <w:pPr>
              <w:pStyle w:val="a8"/>
              <w:shd w:val="clear" w:color="auto" w:fill="auto"/>
              <w:spacing w:line="240" w:lineRule="auto"/>
              <w:ind w:left="170" w:right="113"/>
              <w:rPr>
                <w:rFonts w:ascii="Times New Roman" w:hAnsi="Times New Roman" w:cs="Times New Roman"/>
                <w:color w:val="auto"/>
                <w:sz w:val="24"/>
                <w:szCs w:val="24"/>
              </w:rPr>
            </w:pPr>
            <w:r>
              <w:rPr>
                <w:rFonts w:ascii="Times New Roman" w:hAnsi="Times New Roman" w:cs="Times New Roman"/>
                <w:color w:val="auto"/>
                <w:sz w:val="24"/>
                <w:szCs w:val="24"/>
              </w:rPr>
              <w:t>113</w:t>
            </w: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r w:rsidRPr="003B0069">
              <w:rPr>
                <w:rFonts w:ascii="Times New Roman" w:hAnsi="Times New Roman"/>
                <w:sz w:val="24"/>
                <w:szCs w:val="24"/>
              </w:rPr>
              <w:t>Одноразова натуральна допомога «Пакунок малюка»</w:t>
            </w:r>
            <w:r w:rsidR="000A3875">
              <w:rPr>
                <w:rFonts w:ascii="Times New Roman" w:hAnsi="Times New Roman"/>
                <w:sz w:val="24"/>
                <w:szCs w:val="24"/>
              </w:rPr>
              <w:t>.</w:t>
            </w:r>
          </w:p>
        </w:tc>
        <w:tc>
          <w:tcPr>
            <w:tcW w:w="4111" w:type="dxa"/>
            <w:shd w:val="clear" w:color="auto" w:fill="FFFFFF"/>
            <w:vAlign w:val="center"/>
          </w:tcPr>
          <w:p w:rsidR="006240BE" w:rsidRPr="003B0069" w:rsidRDefault="006240BE" w:rsidP="000C3046">
            <w:pPr>
              <w:ind w:left="137" w:right="128"/>
              <w:jc w:val="both"/>
              <w:rPr>
                <w:rFonts w:ascii="Times New Roman" w:hAnsi="Times New Roman" w:cs="Times New Roman"/>
                <w:color w:val="auto"/>
                <w:lang w:val="ru-RU"/>
              </w:rPr>
            </w:pPr>
            <w:r w:rsidRPr="003B0069">
              <w:rPr>
                <w:rFonts w:ascii="Times New Roman" w:hAnsi="Times New Roman" w:cs="Times New Roman"/>
                <w:color w:val="auto"/>
                <w:lang w:val="ru-RU"/>
              </w:rPr>
              <w:t>Постанова КМУ №1180 «</w:t>
            </w:r>
            <w:r w:rsidRPr="003B0069">
              <w:rPr>
                <w:rFonts w:ascii="Times New Roman" w:hAnsi="Times New Roman" w:cs="Times New Roman"/>
                <w:color w:val="auto"/>
                <w:shd w:val="clear" w:color="auto" w:fill="FFFFFF"/>
              </w:rPr>
              <w:t>Деякі питання надання при народженні дитини одноразової натуральної допомоги “пакунок малюка”</w:t>
            </w:r>
            <w:r w:rsidRPr="003B0069">
              <w:rPr>
                <w:rFonts w:ascii="Times New Roman" w:hAnsi="Times New Roman" w:cs="Times New Roman"/>
                <w:color w:val="auto"/>
                <w:shd w:val="clear" w:color="auto" w:fill="FFFFFF"/>
                <w:lang w:val="ru-RU"/>
              </w:rPr>
              <w:t>»</w:t>
            </w:r>
            <w:r w:rsidR="00A44E93" w:rsidRPr="003B0069">
              <w:rPr>
                <w:rFonts w:ascii="Times New Roman" w:hAnsi="Times New Roman" w:cs="Times New Roman"/>
                <w:color w:val="auto"/>
                <w:shd w:val="clear" w:color="auto" w:fill="FFFFFF"/>
                <w:lang w:val="ru-RU"/>
              </w:rPr>
              <w:t>.</w:t>
            </w:r>
          </w:p>
        </w:tc>
      </w:tr>
      <w:tr w:rsidR="004427C5" w:rsidRPr="003B0069" w:rsidTr="00A7185B">
        <w:trPr>
          <w:trHeight w:val="851"/>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114</w:t>
            </w:r>
          </w:p>
        </w:tc>
        <w:tc>
          <w:tcPr>
            <w:tcW w:w="5670" w:type="dxa"/>
            <w:shd w:val="clear" w:color="auto" w:fill="FFFFFF"/>
          </w:tcPr>
          <w:p w:rsidR="006240BE" w:rsidRPr="003B0069" w:rsidRDefault="006240BE" w:rsidP="000C3046">
            <w:pPr>
              <w:pStyle w:val="af"/>
              <w:spacing w:before="0"/>
              <w:ind w:left="131" w:firstLine="0"/>
              <w:jc w:val="both"/>
              <w:rPr>
                <w:rFonts w:ascii="Times New Roman" w:hAnsi="Times New Roman"/>
                <w:sz w:val="24"/>
                <w:szCs w:val="24"/>
              </w:rPr>
            </w:pPr>
            <w:r w:rsidRPr="003B0069">
              <w:rPr>
                <w:rFonts w:ascii="Times New Roman" w:hAnsi="Times New Roman"/>
                <w:sz w:val="24"/>
                <w:szCs w:val="24"/>
              </w:rPr>
              <w:t>Допомога на дітей, які виховуються у багатодітних сім’ях. допомога на дітей, які виховуються у багатодітних сім’ях.</w:t>
            </w:r>
          </w:p>
        </w:tc>
        <w:tc>
          <w:tcPr>
            <w:tcW w:w="4111" w:type="dxa"/>
            <w:shd w:val="clear" w:color="auto" w:fill="FFFFFF"/>
            <w:vAlign w:val="center"/>
          </w:tcPr>
          <w:p w:rsidR="006240BE" w:rsidRPr="003B0069" w:rsidRDefault="006240BE" w:rsidP="000C3046">
            <w:pPr>
              <w:ind w:left="137" w:right="128"/>
              <w:jc w:val="both"/>
              <w:rPr>
                <w:rFonts w:ascii="Times New Roman" w:hAnsi="Times New Roman" w:cs="Times New Roman"/>
                <w:color w:val="auto"/>
              </w:rPr>
            </w:pPr>
            <w:r w:rsidRPr="003B0069">
              <w:rPr>
                <w:rFonts w:ascii="Times New Roman" w:hAnsi="Times New Roman" w:cs="Times New Roman"/>
                <w:color w:val="auto"/>
              </w:rPr>
              <w:t>Постанова КМУ № 250 «Деякі питання надання соціальної підтримки багатодітним сім’ям»</w:t>
            </w:r>
            <w:r w:rsidR="00A44E93" w:rsidRPr="003B0069">
              <w:rPr>
                <w:rFonts w:ascii="Times New Roman" w:hAnsi="Times New Roman" w:cs="Times New Roman"/>
                <w:color w:val="auto"/>
              </w:rPr>
              <w:t>.</w:t>
            </w:r>
          </w:p>
        </w:tc>
      </w:tr>
      <w:tr w:rsidR="004427C5" w:rsidRPr="003B0069" w:rsidTr="00D31452">
        <w:trPr>
          <w:trHeight w:val="851"/>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proofErr w:type="spellStart"/>
            <w:r w:rsidRPr="003B0069">
              <w:rPr>
                <w:rFonts w:ascii="Times New Roman" w:hAnsi="Times New Roman"/>
                <w:sz w:val="24"/>
                <w:szCs w:val="24"/>
                <w:lang w:val="ru-RU"/>
              </w:rPr>
              <w:t>Визначення</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місця</w:t>
            </w:r>
            <w:proofErr w:type="spellEnd"/>
            <w:r w:rsidRPr="003B0069">
              <w:rPr>
                <w:rFonts w:ascii="Times New Roman" w:hAnsi="Times New Roman"/>
                <w:sz w:val="24"/>
                <w:szCs w:val="24"/>
                <w:lang w:val="ru-RU"/>
              </w:rPr>
              <w:t xml:space="preserve"> проживання </w:t>
            </w:r>
            <w:proofErr w:type="spellStart"/>
            <w:r w:rsidRPr="003B0069">
              <w:rPr>
                <w:rFonts w:ascii="Times New Roman" w:hAnsi="Times New Roman"/>
                <w:sz w:val="24"/>
                <w:szCs w:val="24"/>
                <w:lang w:val="ru-RU"/>
              </w:rPr>
              <w:t>малолітньої</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дитини</w:t>
            </w:r>
            <w:proofErr w:type="spellEnd"/>
            <w:r w:rsidR="000A3875">
              <w:rPr>
                <w:rFonts w:ascii="Times New Roman" w:hAnsi="Times New Roman"/>
                <w:sz w:val="24"/>
                <w:szCs w:val="24"/>
                <w:lang w:val="ru-RU"/>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lang w:val="ru-RU"/>
              </w:rPr>
            </w:pPr>
            <w:proofErr w:type="spellStart"/>
            <w:r w:rsidRPr="003B0069">
              <w:rPr>
                <w:rFonts w:ascii="Times New Roman" w:hAnsi="Times New Roman" w:cs="Times New Roman"/>
                <w:color w:val="auto"/>
                <w:lang w:val="ru-RU"/>
              </w:rPr>
              <w:t>Сімейний</w:t>
            </w:r>
            <w:proofErr w:type="spellEnd"/>
            <w:r w:rsidRPr="003B0069">
              <w:rPr>
                <w:rFonts w:ascii="Times New Roman" w:hAnsi="Times New Roman" w:cs="Times New Roman"/>
                <w:color w:val="auto"/>
                <w:lang w:val="ru-RU"/>
              </w:rPr>
              <w:t xml:space="preserve"> Кодекс України (</w:t>
            </w:r>
            <w:proofErr w:type="spellStart"/>
            <w:r w:rsidRPr="003B0069">
              <w:rPr>
                <w:rFonts w:ascii="Times New Roman" w:hAnsi="Times New Roman" w:cs="Times New Roman"/>
                <w:color w:val="auto"/>
                <w:lang w:val="ru-RU"/>
              </w:rPr>
              <w:t>статті</w:t>
            </w:r>
            <w:proofErr w:type="spellEnd"/>
            <w:r w:rsidRPr="003B0069">
              <w:rPr>
                <w:rFonts w:ascii="Times New Roman" w:hAnsi="Times New Roman" w:cs="Times New Roman"/>
                <w:color w:val="auto"/>
                <w:lang w:val="ru-RU"/>
              </w:rPr>
              <w:t xml:space="preserve"> 19, 160, 161), </w:t>
            </w:r>
            <w:proofErr w:type="spellStart"/>
            <w:r w:rsidRPr="003B0069">
              <w:rPr>
                <w:rFonts w:ascii="Times New Roman" w:hAnsi="Times New Roman" w:cs="Times New Roman"/>
                <w:color w:val="auto"/>
                <w:lang w:val="ru-RU"/>
              </w:rPr>
              <w:t>Цивільний</w:t>
            </w:r>
            <w:proofErr w:type="spellEnd"/>
            <w:r w:rsidRPr="003B0069">
              <w:rPr>
                <w:rFonts w:ascii="Times New Roman" w:hAnsi="Times New Roman" w:cs="Times New Roman"/>
                <w:color w:val="auto"/>
                <w:lang w:val="ru-RU"/>
              </w:rPr>
              <w:t xml:space="preserve"> Кодекс України (</w:t>
            </w:r>
            <w:proofErr w:type="spellStart"/>
            <w:r w:rsidRPr="003B0069">
              <w:rPr>
                <w:rFonts w:ascii="Times New Roman" w:hAnsi="Times New Roman" w:cs="Times New Roman"/>
                <w:color w:val="auto"/>
                <w:lang w:val="ru-RU"/>
              </w:rPr>
              <w:t>стаття</w:t>
            </w:r>
            <w:proofErr w:type="spellEnd"/>
            <w:r w:rsidRPr="003B0069">
              <w:rPr>
                <w:rFonts w:ascii="Times New Roman" w:hAnsi="Times New Roman" w:cs="Times New Roman"/>
                <w:color w:val="auto"/>
                <w:lang w:val="ru-RU"/>
              </w:rPr>
              <w:t xml:space="preserve"> 29)</w:t>
            </w:r>
            <w:r w:rsidR="00D31452" w:rsidRPr="003B0069">
              <w:rPr>
                <w:rFonts w:ascii="Times New Roman" w:hAnsi="Times New Roman" w:cs="Times New Roman"/>
                <w:color w:val="auto"/>
                <w:lang w:val="ru-RU"/>
              </w:rPr>
              <w:t>.</w:t>
            </w:r>
          </w:p>
          <w:p w:rsidR="006240BE" w:rsidRPr="003B0069" w:rsidRDefault="006240BE" w:rsidP="000C3046">
            <w:pPr>
              <w:ind w:left="137" w:right="128"/>
              <w:jc w:val="both"/>
              <w:rPr>
                <w:rFonts w:ascii="Times New Roman" w:hAnsi="Times New Roman" w:cs="Times New Roman"/>
                <w:color w:val="auto"/>
              </w:rPr>
            </w:pPr>
            <w:r w:rsidRPr="003B0069">
              <w:rPr>
                <w:rFonts w:ascii="Times New Roman" w:hAnsi="Times New Roman" w:cs="Times New Roman"/>
                <w:color w:val="auto"/>
                <w:lang w:val="ru-RU"/>
              </w:rPr>
              <w:t xml:space="preserve">Постанова </w:t>
            </w:r>
            <w:proofErr w:type="spellStart"/>
            <w:r w:rsidRPr="003B0069">
              <w:rPr>
                <w:rFonts w:ascii="Times New Roman" w:hAnsi="Times New Roman" w:cs="Times New Roman"/>
                <w:color w:val="auto"/>
                <w:lang w:val="ru-RU"/>
              </w:rPr>
              <w:t>Кабінету</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Міністрів</w:t>
            </w:r>
            <w:proofErr w:type="spellEnd"/>
            <w:r w:rsidRPr="003B0069">
              <w:rPr>
                <w:rFonts w:ascii="Times New Roman" w:hAnsi="Times New Roman" w:cs="Times New Roman"/>
                <w:color w:val="auto"/>
                <w:lang w:val="ru-RU"/>
              </w:rPr>
              <w:t xml:space="preserve"> України </w:t>
            </w:r>
            <w:proofErr w:type="spellStart"/>
            <w:r w:rsidRPr="003B0069">
              <w:rPr>
                <w:rFonts w:ascii="Times New Roman" w:hAnsi="Times New Roman" w:cs="Times New Roman"/>
                <w:color w:val="auto"/>
                <w:lang w:val="ru-RU"/>
              </w:rPr>
              <w:t>від</w:t>
            </w:r>
            <w:proofErr w:type="spellEnd"/>
            <w:r w:rsidRPr="003B0069">
              <w:rPr>
                <w:rFonts w:ascii="Times New Roman" w:hAnsi="Times New Roman" w:cs="Times New Roman"/>
                <w:color w:val="auto"/>
                <w:lang w:val="ru-RU"/>
              </w:rPr>
              <w:t xml:space="preserve"> 24.09.2008 № 866 «</w:t>
            </w:r>
            <w:proofErr w:type="spellStart"/>
            <w:r w:rsidRPr="003B0069">
              <w:rPr>
                <w:rFonts w:ascii="Times New Roman" w:hAnsi="Times New Roman" w:cs="Times New Roman"/>
                <w:color w:val="auto"/>
                <w:lang w:val="ru-RU"/>
              </w:rPr>
              <w:t>Питання</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діяльності</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органів</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опіки</w:t>
            </w:r>
            <w:proofErr w:type="spellEnd"/>
            <w:r w:rsidRPr="003B0069">
              <w:rPr>
                <w:rFonts w:ascii="Times New Roman" w:hAnsi="Times New Roman" w:cs="Times New Roman"/>
                <w:color w:val="auto"/>
                <w:lang w:val="ru-RU"/>
              </w:rPr>
              <w:t xml:space="preserve"> та </w:t>
            </w:r>
            <w:proofErr w:type="spellStart"/>
            <w:r w:rsidRPr="003B0069">
              <w:rPr>
                <w:rFonts w:ascii="Times New Roman" w:hAnsi="Times New Roman" w:cs="Times New Roman"/>
                <w:color w:val="auto"/>
                <w:lang w:val="ru-RU"/>
              </w:rPr>
              <w:t>піклування</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пов’язаної</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із</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захистом</w:t>
            </w:r>
            <w:proofErr w:type="spellEnd"/>
            <w:r w:rsidRPr="003B0069">
              <w:rPr>
                <w:rFonts w:ascii="Times New Roman" w:hAnsi="Times New Roman" w:cs="Times New Roman"/>
                <w:color w:val="auto"/>
                <w:lang w:val="ru-RU"/>
              </w:rPr>
              <w:t xml:space="preserve"> прав </w:t>
            </w:r>
            <w:proofErr w:type="spellStart"/>
            <w:r w:rsidRPr="003B0069">
              <w:rPr>
                <w:rFonts w:ascii="Times New Roman" w:hAnsi="Times New Roman" w:cs="Times New Roman"/>
                <w:color w:val="auto"/>
                <w:lang w:val="ru-RU"/>
              </w:rPr>
              <w:t>дитини</w:t>
            </w:r>
            <w:proofErr w:type="spellEnd"/>
            <w:r w:rsidRPr="003B0069">
              <w:rPr>
                <w:rFonts w:ascii="Times New Roman" w:hAnsi="Times New Roman" w:cs="Times New Roman"/>
                <w:color w:val="auto"/>
                <w:lang w:val="ru-RU"/>
              </w:rPr>
              <w:t>» (п.72)</w:t>
            </w:r>
            <w:r w:rsidR="00D31452" w:rsidRPr="003B0069">
              <w:rPr>
                <w:rFonts w:ascii="Times New Roman" w:hAnsi="Times New Roman" w:cs="Times New Roman"/>
                <w:color w:val="auto"/>
                <w:lang w:val="ru-RU"/>
              </w:rPr>
              <w:t>.</w:t>
            </w:r>
          </w:p>
        </w:tc>
      </w:tr>
      <w:tr w:rsidR="004427C5" w:rsidRPr="003B0069" w:rsidTr="00D31452">
        <w:trPr>
          <w:trHeight w:val="851"/>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116</w:t>
            </w:r>
          </w:p>
        </w:tc>
        <w:tc>
          <w:tcPr>
            <w:tcW w:w="5670" w:type="dxa"/>
            <w:shd w:val="clear" w:color="auto" w:fill="FFFFFF"/>
            <w:vAlign w:val="center"/>
          </w:tcPr>
          <w:p w:rsidR="006240BE" w:rsidRPr="003B0069" w:rsidRDefault="006240BE" w:rsidP="000A3875">
            <w:pPr>
              <w:ind w:left="113" w:right="113"/>
              <w:jc w:val="both"/>
              <w:rPr>
                <w:rFonts w:ascii="Times New Roman" w:hAnsi="Times New Roman" w:cs="Times New Roman"/>
                <w:color w:val="auto"/>
                <w:lang w:val="ru-RU"/>
              </w:rPr>
            </w:pPr>
            <w:r w:rsidRPr="003B0069">
              <w:rPr>
                <w:rFonts w:ascii="Times New Roman" w:hAnsi="Times New Roman" w:cs="Times New Roman"/>
                <w:color w:val="auto"/>
                <w:lang w:val="ru-RU"/>
              </w:rPr>
              <w:t xml:space="preserve">Участь у вихованні </w:t>
            </w:r>
            <w:proofErr w:type="spellStart"/>
            <w:r w:rsidRPr="003B0069">
              <w:rPr>
                <w:rFonts w:ascii="Times New Roman" w:hAnsi="Times New Roman" w:cs="Times New Roman"/>
                <w:color w:val="auto"/>
                <w:lang w:val="ru-RU"/>
              </w:rPr>
              <w:t>дитини</w:t>
            </w:r>
            <w:proofErr w:type="spellEnd"/>
            <w:r w:rsidRPr="003B0069">
              <w:rPr>
                <w:rFonts w:ascii="Times New Roman" w:hAnsi="Times New Roman" w:cs="Times New Roman"/>
                <w:color w:val="auto"/>
                <w:lang w:val="ru-RU"/>
              </w:rPr>
              <w:t xml:space="preserve"> </w:t>
            </w:r>
          </w:p>
          <w:p w:rsidR="006240BE" w:rsidRPr="003B0069" w:rsidRDefault="006240BE" w:rsidP="000A3875">
            <w:pPr>
              <w:pStyle w:val="af"/>
              <w:spacing w:before="0"/>
              <w:ind w:left="131" w:firstLine="0"/>
              <w:jc w:val="both"/>
              <w:rPr>
                <w:rFonts w:ascii="Times New Roman" w:hAnsi="Times New Roman"/>
                <w:sz w:val="24"/>
                <w:szCs w:val="24"/>
              </w:rPr>
            </w:pPr>
            <w:r w:rsidRPr="003B0069">
              <w:rPr>
                <w:rFonts w:ascii="Times New Roman" w:hAnsi="Times New Roman"/>
                <w:sz w:val="24"/>
                <w:szCs w:val="24"/>
                <w:lang w:val="ru-RU"/>
              </w:rPr>
              <w:t xml:space="preserve">того з батьків, </w:t>
            </w:r>
            <w:proofErr w:type="spellStart"/>
            <w:r w:rsidRPr="003B0069">
              <w:rPr>
                <w:rFonts w:ascii="Times New Roman" w:hAnsi="Times New Roman"/>
                <w:sz w:val="24"/>
                <w:szCs w:val="24"/>
                <w:lang w:val="ru-RU"/>
              </w:rPr>
              <w:t>хто</w:t>
            </w:r>
            <w:proofErr w:type="spellEnd"/>
            <w:r w:rsidRPr="003B0069">
              <w:rPr>
                <w:rFonts w:ascii="Times New Roman" w:hAnsi="Times New Roman"/>
                <w:sz w:val="24"/>
                <w:szCs w:val="24"/>
                <w:lang w:val="ru-RU"/>
              </w:rPr>
              <w:t xml:space="preserve"> проживає </w:t>
            </w:r>
            <w:proofErr w:type="spellStart"/>
            <w:r w:rsidRPr="003B0069">
              <w:rPr>
                <w:rFonts w:ascii="Times New Roman" w:hAnsi="Times New Roman"/>
                <w:sz w:val="24"/>
                <w:szCs w:val="24"/>
                <w:lang w:val="ru-RU"/>
              </w:rPr>
              <w:t>окремо</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від</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неї</w:t>
            </w:r>
            <w:proofErr w:type="spellEnd"/>
            <w:r w:rsidR="000A3875">
              <w:rPr>
                <w:rFonts w:ascii="Times New Roman" w:hAnsi="Times New Roman"/>
                <w:sz w:val="24"/>
                <w:szCs w:val="24"/>
                <w:lang w:val="ru-RU"/>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Сімейний кодекс України (статті 19, 158, 159)</w:t>
            </w:r>
            <w:r w:rsidR="00D31452" w:rsidRPr="003B0069">
              <w:rPr>
                <w:rFonts w:ascii="Times New Roman" w:hAnsi="Times New Roman" w:cs="Times New Roman"/>
                <w:color w:val="auto"/>
              </w:rPr>
              <w:t>.</w:t>
            </w:r>
          </w:p>
          <w:p w:rsidR="006240BE" w:rsidRPr="003B0069" w:rsidRDefault="006240BE" w:rsidP="000C3046">
            <w:pPr>
              <w:ind w:left="137" w:right="128"/>
              <w:jc w:val="both"/>
              <w:rPr>
                <w:rFonts w:ascii="Times New Roman" w:hAnsi="Times New Roman" w:cs="Times New Roman"/>
                <w:color w:val="auto"/>
              </w:rPr>
            </w:pPr>
            <w:r w:rsidRPr="003B0069">
              <w:rPr>
                <w:rFonts w:ascii="Times New Roman" w:hAnsi="Times New Roman" w:cs="Times New Roman"/>
                <w:color w:val="auto"/>
              </w:rPr>
              <w:t>Постанова Кабінету Міністрів України від 24.09.2008 № 866 «Питання діяльності органів опіки та піклування, пов’язаної із захистом прав дитини» (пп.73, 74)</w:t>
            </w:r>
            <w:r w:rsidR="00D31452" w:rsidRPr="003B0069">
              <w:rPr>
                <w:rFonts w:ascii="Times New Roman" w:hAnsi="Times New Roman" w:cs="Times New Roman"/>
                <w:color w:val="auto"/>
              </w:rPr>
              <w:t>.</w:t>
            </w:r>
          </w:p>
        </w:tc>
      </w:tr>
      <w:tr w:rsidR="004427C5" w:rsidRPr="003B0069" w:rsidTr="00D31452">
        <w:trPr>
          <w:trHeight w:val="851"/>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117</w:t>
            </w: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proofErr w:type="spellStart"/>
            <w:r w:rsidRPr="003B0069">
              <w:rPr>
                <w:rFonts w:ascii="Times New Roman" w:hAnsi="Times New Roman"/>
                <w:sz w:val="24"/>
                <w:szCs w:val="24"/>
                <w:lang w:val="ru-RU"/>
              </w:rPr>
              <w:t>Дозвіл</w:t>
            </w:r>
            <w:proofErr w:type="spellEnd"/>
            <w:r w:rsidRPr="003B0069">
              <w:rPr>
                <w:rFonts w:ascii="Times New Roman" w:hAnsi="Times New Roman"/>
                <w:sz w:val="24"/>
                <w:szCs w:val="24"/>
                <w:lang w:val="ru-RU"/>
              </w:rPr>
              <w:t xml:space="preserve"> на </w:t>
            </w:r>
            <w:proofErr w:type="spellStart"/>
            <w:r w:rsidRPr="003B0069">
              <w:rPr>
                <w:rFonts w:ascii="Times New Roman" w:hAnsi="Times New Roman"/>
                <w:sz w:val="24"/>
                <w:szCs w:val="24"/>
                <w:lang w:val="ru-RU"/>
              </w:rPr>
              <w:t>вчинення</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правочину</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щодо</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нерухомого</w:t>
            </w:r>
            <w:proofErr w:type="spellEnd"/>
            <w:r w:rsidRPr="003B0069">
              <w:rPr>
                <w:rFonts w:ascii="Times New Roman" w:hAnsi="Times New Roman"/>
                <w:sz w:val="24"/>
                <w:szCs w:val="24"/>
                <w:lang w:val="ru-RU"/>
              </w:rPr>
              <w:t xml:space="preserve"> майна, право власності на яке, </w:t>
            </w:r>
            <w:proofErr w:type="spellStart"/>
            <w:r w:rsidRPr="003B0069">
              <w:rPr>
                <w:rFonts w:ascii="Times New Roman" w:hAnsi="Times New Roman"/>
                <w:sz w:val="24"/>
                <w:szCs w:val="24"/>
                <w:lang w:val="ru-RU"/>
              </w:rPr>
              <w:t>або</w:t>
            </w:r>
            <w:proofErr w:type="spellEnd"/>
            <w:r w:rsidRPr="003B0069">
              <w:rPr>
                <w:rFonts w:ascii="Times New Roman" w:hAnsi="Times New Roman"/>
                <w:sz w:val="24"/>
                <w:szCs w:val="24"/>
                <w:lang w:val="ru-RU"/>
              </w:rPr>
              <w:t xml:space="preserve"> право </w:t>
            </w:r>
            <w:proofErr w:type="spellStart"/>
            <w:r w:rsidRPr="003B0069">
              <w:rPr>
                <w:rFonts w:ascii="Times New Roman" w:hAnsi="Times New Roman"/>
                <w:sz w:val="24"/>
                <w:szCs w:val="24"/>
                <w:lang w:val="ru-RU"/>
              </w:rPr>
              <w:t>користування</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яким</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мають</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діти</w:t>
            </w:r>
            <w:proofErr w:type="spellEnd"/>
            <w:r w:rsidR="000A3875">
              <w:rPr>
                <w:rFonts w:ascii="Times New Roman" w:hAnsi="Times New Roman"/>
                <w:sz w:val="24"/>
                <w:szCs w:val="24"/>
                <w:lang w:val="ru-RU"/>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Сімейний кодекс України (ст. 177), Цивільний Кодекс України (ст. 32, 720), Закони України «Про охорону дитинства», «Про забезпечення організаційно-правових умов соціального захисту дітей-сиріт та дітей, позбавлених батьківського піклування», «Про основи соціального захисту бездомних громадян та безпритульних дітей» (ст. 12)</w:t>
            </w:r>
            <w:r w:rsidR="00D31452" w:rsidRPr="003B0069">
              <w:rPr>
                <w:rFonts w:ascii="Times New Roman" w:hAnsi="Times New Roman" w:cs="Times New Roman"/>
                <w:color w:val="auto"/>
              </w:rPr>
              <w:t>.</w:t>
            </w:r>
          </w:p>
          <w:p w:rsidR="006240BE" w:rsidRPr="003B0069" w:rsidRDefault="006240BE" w:rsidP="000C3046">
            <w:pPr>
              <w:ind w:left="137" w:right="128"/>
              <w:jc w:val="both"/>
              <w:rPr>
                <w:rFonts w:ascii="Times New Roman" w:hAnsi="Times New Roman" w:cs="Times New Roman"/>
                <w:color w:val="auto"/>
              </w:rPr>
            </w:pPr>
            <w:r w:rsidRPr="003B0069">
              <w:rPr>
                <w:rFonts w:ascii="Times New Roman" w:hAnsi="Times New Roman" w:cs="Times New Roman"/>
                <w:color w:val="auto"/>
              </w:rPr>
              <w:t>Постанова Кабінету Міністрів України від 24.09.2008 №866 «Питання діяльності органів опіки та піклування, пов’язаної із захистом прав дитини» (</w:t>
            </w:r>
            <w:proofErr w:type="spellStart"/>
            <w:r w:rsidRPr="003B0069">
              <w:rPr>
                <w:rFonts w:ascii="Times New Roman" w:hAnsi="Times New Roman" w:cs="Times New Roman"/>
                <w:color w:val="auto"/>
              </w:rPr>
              <w:t>пп</w:t>
            </w:r>
            <w:proofErr w:type="spellEnd"/>
            <w:r w:rsidRPr="003B0069">
              <w:rPr>
                <w:rFonts w:ascii="Times New Roman" w:hAnsi="Times New Roman" w:cs="Times New Roman"/>
                <w:color w:val="auto"/>
              </w:rPr>
              <w:t>. 66, 67, 68)</w:t>
            </w:r>
            <w:r w:rsidR="00D31452" w:rsidRPr="003B0069">
              <w:rPr>
                <w:rFonts w:ascii="Times New Roman" w:hAnsi="Times New Roman" w:cs="Times New Roman"/>
                <w:color w:val="auto"/>
              </w:rPr>
              <w:t>.</w:t>
            </w:r>
          </w:p>
        </w:tc>
      </w:tr>
      <w:tr w:rsidR="004427C5" w:rsidRPr="003B0069" w:rsidTr="00D31452">
        <w:trPr>
          <w:trHeight w:val="851"/>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118</w:t>
            </w: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proofErr w:type="spellStart"/>
            <w:r w:rsidRPr="003B0069">
              <w:rPr>
                <w:rFonts w:ascii="Times New Roman" w:hAnsi="Times New Roman"/>
                <w:sz w:val="24"/>
                <w:szCs w:val="24"/>
                <w:lang w:val="ru-RU"/>
              </w:rPr>
              <w:t>Дозвіл</w:t>
            </w:r>
            <w:proofErr w:type="spellEnd"/>
            <w:r w:rsidRPr="003B0069">
              <w:rPr>
                <w:rFonts w:ascii="Times New Roman" w:hAnsi="Times New Roman"/>
                <w:sz w:val="24"/>
                <w:szCs w:val="24"/>
                <w:lang w:val="ru-RU"/>
              </w:rPr>
              <w:t xml:space="preserve"> на постановку, </w:t>
            </w:r>
            <w:proofErr w:type="spellStart"/>
            <w:r w:rsidRPr="003B0069">
              <w:rPr>
                <w:rFonts w:ascii="Times New Roman" w:hAnsi="Times New Roman"/>
                <w:sz w:val="24"/>
                <w:szCs w:val="24"/>
                <w:lang w:val="ru-RU"/>
              </w:rPr>
              <w:t>зняття</w:t>
            </w:r>
            <w:proofErr w:type="spellEnd"/>
            <w:r w:rsidRPr="003B0069">
              <w:rPr>
                <w:rFonts w:ascii="Times New Roman" w:hAnsi="Times New Roman"/>
                <w:sz w:val="24"/>
                <w:szCs w:val="24"/>
                <w:lang w:val="ru-RU"/>
              </w:rPr>
              <w:t xml:space="preserve"> та </w:t>
            </w:r>
            <w:proofErr w:type="spellStart"/>
            <w:r w:rsidRPr="003B0069">
              <w:rPr>
                <w:rFonts w:ascii="Times New Roman" w:hAnsi="Times New Roman"/>
                <w:sz w:val="24"/>
                <w:szCs w:val="24"/>
                <w:lang w:val="ru-RU"/>
              </w:rPr>
              <w:t>перереєстрацію</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укладання</w:t>
            </w:r>
            <w:proofErr w:type="spellEnd"/>
            <w:r w:rsidRPr="003B0069">
              <w:rPr>
                <w:rFonts w:ascii="Times New Roman" w:hAnsi="Times New Roman"/>
                <w:sz w:val="24"/>
                <w:szCs w:val="24"/>
                <w:lang w:val="ru-RU"/>
              </w:rPr>
              <w:t xml:space="preserve"> договору </w:t>
            </w:r>
            <w:proofErr w:type="spellStart"/>
            <w:r w:rsidRPr="003B0069">
              <w:rPr>
                <w:rFonts w:ascii="Times New Roman" w:hAnsi="Times New Roman"/>
                <w:sz w:val="24"/>
                <w:szCs w:val="24"/>
                <w:lang w:val="ru-RU"/>
              </w:rPr>
              <w:t>купівлі</w:t>
            </w:r>
            <w:proofErr w:type="spellEnd"/>
            <w:r w:rsidRPr="003B0069">
              <w:rPr>
                <w:rFonts w:ascii="Times New Roman" w:hAnsi="Times New Roman"/>
                <w:sz w:val="24"/>
                <w:szCs w:val="24"/>
                <w:lang w:val="ru-RU"/>
              </w:rPr>
              <w:t xml:space="preserve">-продажу транспортного </w:t>
            </w:r>
            <w:proofErr w:type="spellStart"/>
            <w:r w:rsidRPr="003B0069">
              <w:rPr>
                <w:rFonts w:ascii="Times New Roman" w:hAnsi="Times New Roman"/>
                <w:sz w:val="24"/>
                <w:szCs w:val="24"/>
                <w:lang w:val="ru-RU"/>
              </w:rPr>
              <w:t>засобу</w:t>
            </w:r>
            <w:proofErr w:type="spellEnd"/>
            <w:r w:rsidRPr="003B0069">
              <w:rPr>
                <w:rFonts w:ascii="Times New Roman" w:hAnsi="Times New Roman"/>
                <w:sz w:val="24"/>
                <w:szCs w:val="24"/>
                <w:lang w:val="ru-RU"/>
              </w:rPr>
              <w:t xml:space="preserve">, право </w:t>
            </w:r>
            <w:proofErr w:type="spellStart"/>
            <w:r w:rsidRPr="003B0069">
              <w:rPr>
                <w:rFonts w:ascii="Times New Roman" w:hAnsi="Times New Roman"/>
                <w:sz w:val="24"/>
                <w:szCs w:val="24"/>
                <w:lang w:val="ru-RU"/>
              </w:rPr>
              <w:t>володіння</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яким</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має</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дитина</w:t>
            </w:r>
            <w:proofErr w:type="spellEnd"/>
            <w:r w:rsidR="000A3875">
              <w:rPr>
                <w:rFonts w:ascii="Times New Roman" w:hAnsi="Times New Roman"/>
                <w:sz w:val="24"/>
                <w:szCs w:val="24"/>
                <w:lang w:val="ru-RU"/>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Сімейний кодекс України (ст. 177), Цивільний Кодекс України (ст. 32), Закони України «Про охорону дитинства», «Про забезпечення організаційно-правових умов соціального захисту дітей-сиріт та дітей, позбавлених батьківського піклування»</w:t>
            </w:r>
            <w:r w:rsidR="00D31452" w:rsidRPr="003B0069">
              <w:rPr>
                <w:rFonts w:ascii="Times New Roman" w:hAnsi="Times New Roman" w:cs="Times New Roman"/>
                <w:color w:val="auto"/>
              </w:rPr>
              <w:t>.</w:t>
            </w:r>
          </w:p>
          <w:p w:rsidR="006240BE" w:rsidRPr="003B0069" w:rsidRDefault="006240BE" w:rsidP="000C3046">
            <w:pPr>
              <w:ind w:left="137" w:right="128"/>
              <w:jc w:val="both"/>
              <w:rPr>
                <w:rFonts w:ascii="Times New Roman" w:hAnsi="Times New Roman" w:cs="Times New Roman"/>
                <w:color w:val="auto"/>
              </w:rPr>
            </w:pPr>
            <w:r w:rsidRPr="003B0069">
              <w:rPr>
                <w:rFonts w:ascii="Times New Roman" w:hAnsi="Times New Roman" w:cs="Times New Roman"/>
                <w:color w:val="auto"/>
              </w:rPr>
              <w:t>Постанови Кабінету Міністрів України від 24.09.2008 №866 «Питання діяльності органів опіки та піклування, пов’язаної із захистом прав дитини» (</w:t>
            </w:r>
            <w:proofErr w:type="spellStart"/>
            <w:r w:rsidRPr="003B0069">
              <w:rPr>
                <w:rFonts w:ascii="Times New Roman" w:hAnsi="Times New Roman" w:cs="Times New Roman"/>
                <w:color w:val="auto"/>
              </w:rPr>
              <w:t>пп</w:t>
            </w:r>
            <w:proofErr w:type="spellEnd"/>
            <w:r w:rsidRPr="003B0069">
              <w:rPr>
                <w:rFonts w:ascii="Times New Roman" w:hAnsi="Times New Roman" w:cs="Times New Roman"/>
                <w:color w:val="auto"/>
              </w:rPr>
              <w:t>. 66, 67, 68) та                 від 07.09.1998 р. №1388 «Про затвердження Правил державної реєстрації та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та мотоколясок»</w:t>
            </w:r>
            <w:r w:rsidR="00D31452" w:rsidRPr="003B0069">
              <w:rPr>
                <w:rFonts w:ascii="Times New Roman" w:hAnsi="Times New Roman" w:cs="Times New Roman"/>
                <w:color w:val="auto"/>
              </w:rPr>
              <w:t>.</w:t>
            </w:r>
          </w:p>
        </w:tc>
      </w:tr>
      <w:tr w:rsidR="004427C5" w:rsidRPr="003B0069" w:rsidTr="00D31452">
        <w:trPr>
          <w:trHeight w:val="851"/>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119</w:t>
            </w:r>
          </w:p>
          <w:p w:rsidR="006240BE" w:rsidRPr="003B0069" w:rsidRDefault="006240BE" w:rsidP="00146DE8">
            <w:pPr>
              <w:pStyle w:val="a8"/>
              <w:shd w:val="clear" w:color="auto" w:fill="auto"/>
              <w:spacing w:line="240" w:lineRule="auto"/>
              <w:ind w:left="170" w:right="113"/>
              <w:jc w:val="center"/>
              <w:rPr>
                <w:rFonts w:ascii="Times New Roman" w:hAnsi="Times New Roman" w:cs="Times New Roman"/>
                <w:color w:val="auto"/>
                <w:sz w:val="24"/>
                <w:szCs w:val="24"/>
              </w:rPr>
            </w:pP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proofErr w:type="spellStart"/>
            <w:r w:rsidRPr="003B0069">
              <w:rPr>
                <w:rFonts w:ascii="Times New Roman" w:hAnsi="Times New Roman"/>
                <w:sz w:val="24"/>
                <w:szCs w:val="24"/>
                <w:lang w:val="ru-RU"/>
              </w:rPr>
              <w:t>Дозвіл</w:t>
            </w:r>
            <w:proofErr w:type="spellEnd"/>
            <w:r w:rsidRPr="003B0069">
              <w:rPr>
                <w:rFonts w:ascii="Times New Roman" w:hAnsi="Times New Roman"/>
                <w:sz w:val="24"/>
                <w:szCs w:val="24"/>
                <w:lang w:val="ru-RU"/>
              </w:rPr>
              <w:t xml:space="preserve"> на </w:t>
            </w:r>
            <w:proofErr w:type="spellStart"/>
            <w:r w:rsidRPr="003B0069">
              <w:rPr>
                <w:rFonts w:ascii="Times New Roman" w:hAnsi="Times New Roman"/>
                <w:sz w:val="24"/>
                <w:szCs w:val="24"/>
                <w:lang w:val="ru-RU"/>
              </w:rPr>
              <w:t>укладення</w:t>
            </w:r>
            <w:proofErr w:type="spellEnd"/>
            <w:r w:rsidRPr="003B0069">
              <w:rPr>
                <w:rFonts w:ascii="Times New Roman" w:hAnsi="Times New Roman"/>
                <w:sz w:val="24"/>
                <w:szCs w:val="24"/>
                <w:lang w:val="ru-RU"/>
              </w:rPr>
              <w:t xml:space="preserve"> угоди </w:t>
            </w:r>
            <w:proofErr w:type="spellStart"/>
            <w:r w:rsidRPr="003B0069">
              <w:rPr>
                <w:rFonts w:ascii="Times New Roman" w:hAnsi="Times New Roman"/>
                <w:sz w:val="24"/>
                <w:szCs w:val="24"/>
                <w:lang w:val="ru-RU"/>
              </w:rPr>
              <w:t>стосовно</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розподілу</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спадкового</w:t>
            </w:r>
            <w:proofErr w:type="spellEnd"/>
            <w:r w:rsidRPr="003B0069">
              <w:rPr>
                <w:rFonts w:ascii="Times New Roman" w:hAnsi="Times New Roman"/>
                <w:sz w:val="24"/>
                <w:szCs w:val="24"/>
                <w:lang w:val="ru-RU"/>
              </w:rPr>
              <w:t xml:space="preserve"> майна, одним </w:t>
            </w:r>
            <w:proofErr w:type="spellStart"/>
            <w:r w:rsidRPr="003B0069">
              <w:rPr>
                <w:rFonts w:ascii="Times New Roman" w:hAnsi="Times New Roman"/>
                <w:sz w:val="24"/>
                <w:szCs w:val="24"/>
                <w:lang w:val="ru-RU"/>
              </w:rPr>
              <w:t>із</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спадкоємців</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якого</w:t>
            </w:r>
            <w:proofErr w:type="spellEnd"/>
            <w:r w:rsidRPr="003B0069">
              <w:rPr>
                <w:rFonts w:ascii="Times New Roman" w:hAnsi="Times New Roman"/>
                <w:sz w:val="24"/>
                <w:szCs w:val="24"/>
                <w:lang w:val="ru-RU"/>
              </w:rPr>
              <w:t xml:space="preserve"> є </w:t>
            </w:r>
            <w:proofErr w:type="spellStart"/>
            <w:r w:rsidRPr="003B0069">
              <w:rPr>
                <w:rFonts w:ascii="Times New Roman" w:hAnsi="Times New Roman"/>
                <w:sz w:val="24"/>
                <w:szCs w:val="24"/>
                <w:lang w:val="ru-RU"/>
              </w:rPr>
              <w:t>дитина</w:t>
            </w:r>
            <w:proofErr w:type="spellEnd"/>
            <w:r w:rsidR="000A3875">
              <w:rPr>
                <w:rFonts w:ascii="Times New Roman" w:hAnsi="Times New Roman"/>
                <w:sz w:val="24"/>
                <w:szCs w:val="24"/>
                <w:lang w:val="ru-RU"/>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Сімейний кодекс України (ст. 177), Цивільний Кодекс України (ст. 32, 1267, 1273), Закони України «Про охорону дитинства», «Про забезпечення організаційно-правових умов соціального захисту дітей-сиріт та дітей, позбавлених батьківського піклування», «Про основи соціального захисту бездомних громадян та безпритульних дітей» (ст. 12)</w:t>
            </w:r>
            <w:r w:rsidR="00D31452" w:rsidRPr="003B0069">
              <w:rPr>
                <w:rFonts w:ascii="Times New Roman" w:hAnsi="Times New Roman" w:cs="Times New Roman"/>
                <w:color w:val="auto"/>
              </w:rPr>
              <w:t>.</w:t>
            </w:r>
          </w:p>
          <w:p w:rsidR="006240BE" w:rsidRPr="003B0069" w:rsidRDefault="006240BE" w:rsidP="000C3046">
            <w:pPr>
              <w:ind w:left="137" w:right="128"/>
              <w:jc w:val="both"/>
              <w:rPr>
                <w:rFonts w:ascii="Times New Roman" w:hAnsi="Times New Roman" w:cs="Times New Roman"/>
                <w:color w:val="auto"/>
              </w:rPr>
            </w:pPr>
            <w:r w:rsidRPr="003B0069">
              <w:rPr>
                <w:rFonts w:ascii="Times New Roman" w:hAnsi="Times New Roman" w:cs="Times New Roman"/>
                <w:color w:val="auto"/>
              </w:rPr>
              <w:t>Постанова Кабінету Міністрів України від 24.09.2008 №866 «Питання діяльності органів опіки та піклування, пов’язаної із захистом прав дитини»</w:t>
            </w:r>
            <w:r w:rsidR="00D31452" w:rsidRPr="003B0069">
              <w:rPr>
                <w:rFonts w:ascii="Times New Roman" w:hAnsi="Times New Roman" w:cs="Times New Roman"/>
                <w:color w:val="auto"/>
              </w:rPr>
              <w:t>.</w:t>
            </w:r>
          </w:p>
        </w:tc>
      </w:tr>
      <w:tr w:rsidR="004427C5" w:rsidRPr="003B0069" w:rsidTr="00D31452">
        <w:trPr>
          <w:trHeight w:val="851"/>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120</w:t>
            </w:r>
          </w:p>
          <w:p w:rsidR="006240BE" w:rsidRPr="003B0069" w:rsidRDefault="006240BE" w:rsidP="00146DE8">
            <w:pPr>
              <w:pStyle w:val="a8"/>
              <w:shd w:val="clear" w:color="auto" w:fill="auto"/>
              <w:spacing w:line="240" w:lineRule="auto"/>
              <w:ind w:left="170" w:right="113"/>
              <w:jc w:val="center"/>
              <w:rPr>
                <w:rFonts w:ascii="Times New Roman" w:hAnsi="Times New Roman" w:cs="Times New Roman"/>
                <w:color w:val="auto"/>
                <w:sz w:val="24"/>
                <w:szCs w:val="24"/>
              </w:rPr>
            </w:pP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proofErr w:type="spellStart"/>
            <w:r w:rsidRPr="003B0069">
              <w:rPr>
                <w:rFonts w:ascii="Times New Roman" w:hAnsi="Times New Roman"/>
                <w:sz w:val="24"/>
                <w:szCs w:val="24"/>
                <w:lang w:val="ru-RU"/>
              </w:rPr>
              <w:t>Висновок</w:t>
            </w:r>
            <w:proofErr w:type="spellEnd"/>
            <w:r w:rsidRPr="003B0069">
              <w:rPr>
                <w:rFonts w:ascii="Times New Roman" w:hAnsi="Times New Roman"/>
                <w:sz w:val="24"/>
                <w:szCs w:val="24"/>
                <w:lang w:val="ru-RU"/>
              </w:rPr>
              <w:t xml:space="preserve"> про </w:t>
            </w:r>
            <w:proofErr w:type="spellStart"/>
            <w:r w:rsidRPr="003B0069">
              <w:rPr>
                <w:rFonts w:ascii="Times New Roman" w:hAnsi="Times New Roman"/>
                <w:sz w:val="24"/>
                <w:szCs w:val="24"/>
                <w:lang w:val="ru-RU"/>
              </w:rPr>
              <w:t>можливість</w:t>
            </w:r>
            <w:proofErr w:type="spellEnd"/>
            <w:r w:rsidRPr="003B0069">
              <w:rPr>
                <w:rFonts w:ascii="Times New Roman" w:hAnsi="Times New Roman"/>
                <w:sz w:val="24"/>
                <w:szCs w:val="24"/>
                <w:lang w:val="ru-RU"/>
              </w:rPr>
              <w:t>/</w:t>
            </w:r>
            <w:proofErr w:type="spellStart"/>
            <w:r w:rsidRPr="003B0069">
              <w:rPr>
                <w:rFonts w:ascii="Times New Roman" w:hAnsi="Times New Roman"/>
                <w:sz w:val="24"/>
                <w:szCs w:val="24"/>
                <w:lang w:val="ru-RU"/>
              </w:rPr>
              <w:t>неможливість</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передачі</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дитини</w:t>
            </w:r>
            <w:proofErr w:type="spellEnd"/>
            <w:r w:rsidRPr="003B0069">
              <w:rPr>
                <w:rFonts w:ascii="Times New Roman" w:hAnsi="Times New Roman"/>
                <w:sz w:val="24"/>
                <w:szCs w:val="24"/>
                <w:lang w:val="ru-RU"/>
              </w:rPr>
              <w:t xml:space="preserve"> для </w:t>
            </w:r>
            <w:proofErr w:type="spellStart"/>
            <w:r w:rsidRPr="003B0069">
              <w:rPr>
                <w:rFonts w:ascii="Times New Roman" w:hAnsi="Times New Roman"/>
                <w:sz w:val="24"/>
                <w:szCs w:val="24"/>
                <w:lang w:val="ru-RU"/>
              </w:rPr>
              <w:t>подальшого</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виховання</w:t>
            </w:r>
            <w:proofErr w:type="spellEnd"/>
            <w:r w:rsidRPr="003B0069">
              <w:rPr>
                <w:rFonts w:ascii="Times New Roman" w:hAnsi="Times New Roman"/>
                <w:sz w:val="24"/>
                <w:szCs w:val="24"/>
                <w:lang w:val="ru-RU"/>
              </w:rPr>
              <w:t xml:space="preserve"> батьку, </w:t>
            </w:r>
            <w:proofErr w:type="spellStart"/>
            <w:r w:rsidRPr="003B0069">
              <w:rPr>
                <w:rFonts w:ascii="Times New Roman" w:hAnsi="Times New Roman"/>
                <w:sz w:val="24"/>
                <w:szCs w:val="24"/>
                <w:lang w:val="ru-RU"/>
              </w:rPr>
              <w:t>матері</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які</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звільнились</w:t>
            </w:r>
            <w:proofErr w:type="spellEnd"/>
            <w:r w:rsidRPr="003B0069">
              <w:rPr>
                <w:rFonts w:ascii="Times New Roman" w:hAnsi="Times New Roman"/>
                <w:sz w:val="24"/>
                <w:szCs w:val="24"/>
                <w:lang w:val="ru-RU"/>
              </w:rPr>
              <w:t xml:space="preserve"> з </w:t>
            </w:r>
            <w:proofErr w:type="spellStart"/>
            <w:r w:rsidRPr="003B0069">
              <w:rPr>
                <w:rFonts w:ascii="Times New Roman" w:hAnsi="Times New Roman"/>
                <w:sz w:val="24"/>
                <w:szCs w:val="24"/>
                <w:lang w:val="ru-RU"/>
              </w:rPr>
              <w:t>місць</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позбавлення</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волі</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або</w:t>
            </w:r>
            <w:proofErr w:type="spellEnd"/>
            <w:r w:rsidRPr="003B0069">
              <w:rPr>
                <w:rFonts w:ascii="Times New Roman" w:hAnsi="Times New Roman"/>
                <w:sz w:val="24"/>
                <w:szCs w:val="24"/>
                <w:lang w:val="ru-RU"/>
              </w:rPr>
              <w:t xml:space="preserve"> з-</w:t>
            </w:r>
            <w:proofErr w:type="spellStart"/>
            <w:r w:rsidRPr="003B0069">
              <w:rPr>
                <w:rFonts w:ascii="Times New Roman" w:hAnsi="Times New Roman"/>
                <w:sz w:val="24"/>
                <w:szCs w:val="24"/>
                <w:lang w:val="ru-RU"/>
              </w:rPr>
              <w:t>під</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варти</w:t>
            </w:r>
            <w:proofErr w:type="spellEnd"/>
            <w:r w:rsidR="000A3875">
              <w:rPr>
                <w:rFonts w:ascii="Times New Roman" w:hAnsi="Times New Roman"/>
                <w:sz w:val="24"/>
                <w:szCs w:val="24"/>
                <w:lang w:val="ru-RU"/>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 xml:space="preserve">Сімейний кодекс України, Закони України «Про забезпечення організаційно-правових умов соціального захисту дітей-сиріт та </w:t>
            </w:r>
            <w:r w:rsidRPr="003B0069">
              <w:rPr>
                <w:rFonts w:ascii="Times New Roman" w:hAnsi="Times New Roman" w:cs="Times New Roman"/>
                <w:color w:val="auto"/>
              </w:rPr>
              <w:lastRenderedPageBreak/>
              <w:t xml:space="preserve">дітей, позбавлених батьківського піклування» </w:t>
            </w:r>
            <w:r w:rsidR="00A44E93" w:rsidRPr="003B0069">
              <w:rPr>
                <w:rFonts w:ascii="Times New Roman" w:hAnsi="Times New Roman" w:cs="Times New Roman"/>
                <w:color w:val="auto"/>
              </w:rPr>
              <w:t>.</w:t>
            </w:r>
          </w:p>
          <w:p w:rsidR="006240BE" w:rsidRPr="003B0069" w:rsidRDefault="006240BE" w:rsidP="000C3046">
            <w:pPr>
              <w:ind w:left="137" w:right="128"/>
              <w:jc w:val="both"/>
              <w:rPr>
                <w:rFonts w:ascii="Times New Roman" w:hAnsi="Times New Roman" w:cs="Times New Roman"/>
                <w:color w:val="auto"/>
              </w:rPr>
            </w:pPr>
            <w:r w:rsidRPr="003B0069">
              <w:rPr>
                <w:rFonts w:ascii="Times New Roman" w:hAnsi="Times New Roman" w:cs="Times New Roman"/>
                <w:color w:val="auto"/>
              </w:rPr>
              <w:t>Постанова Кабінету Міністрів України від 24.09.2008 №866 «Питання діяльності органів опіки та піклування, пов’язаної із захистом прав дитини» (п. 27)</w:t>
            </w:r>
            <w:r w:rsidR="00D31452" w:rsidRPr="003B0069">
              <w:rPr>
                <w:rFonts w:ascii="Times New Roman" w:hAnsi="Times New Roman" w:cs="Times New Roman"/>
                <w:color w:val="auto"/>
              </w:rPr>
              <w:t>.</w:t>
            </w:r>
          </w:p>
        </w:tc>
      </w:tr>
      <w:tr w:rsidR="004427C5" w:rsidRPr="003B0069" w:rsidTr="00D31452">
        <w:trPr>
          <w:trHeight w:val="851"/>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121</w:t>
            </w:r>
          </w:p>
          <w:p w:rsidR="006240BE" w:rsidRPr="003B0069" w:rsidRDefault="006240BE" w:rsidP="00146DE8">
            <w:pPr>
              <w:pStyle w:val="a8"/>
              <w:shd w:val="clear" w:color="auto" w:fill="auto"/>
              <w:spacing w:line="240" w:lineRule="auto"/>
              <w:ind w:left="170" w:right="113"/>
              <w:jc w:val="center"/>
              <w:rPr>
                <w:rFonts w:ascii="Times New Roman" w:hAnsi="Times New Roman" w:cs="Times New Roman"/>
                <w:color w:val="auto"/>
                <w:sz w:val="24"/>
                <w:szCs w:val="24"/>
              </w:rPr>
            </w:pP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r w:rsidRPr="003B0069">
              <w:rPr>
                <w:rFonts w:ascii="Times New Roman" w:hAnsi="Times New Roman"/>
                <w:sz w:val="24"/>
                <w:szCs w:val="24"/>
              </w:rPr>
              <w:t>Розв'язання спору між батьками щодо визначення або зміни імені, прізвища, по батькові дитини</w:t>
            </w:r>
            <w:r w:rsidR="000A3875">
              <w:rPr>
                <w:rFonts w:ascii="Times New Roman" w:hAnsi="Times New Roman"/>
                <w:sz w:val="24"/>
                <w:szCs w:val="24"/>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Сімейний кодекс України (ст. 144 - 148), Закони України «Про забезпечення організаційно-правових умов соціального захисту дітей-сиріт та дітей, позбав</w:t>
            </w:r>
            <w:r w:rsidR="00D31452" w:rsidRPr="003B0069">
              <w:rPr>
                <w:rFonts w:ascii="Times New Roman" w:hAnsi="Times New Roman" w:cs="Times New Roman"/>
                <w:color w:val="auto"/>
              </w:rPr>
              <w:t>лених батьківського піклування».</w:t>
            </w:r>
          </w:p>
          <w:p w:rsidR="006240BE" w:rsidRPr="003B0069" w:rsidRDefault="006240BE" w:rsidP="000C3046">
            <w:pPr>
              <w:ind w:left="137" w:right="128"/>
              <w:jc w:val="both"/>
              <w:rPr>
                <w:rFonts w:ascii="Times New Roman" w:hAnsi="Times New Roman" w:cs="Times New Roman"/>
                <w:color w:val="auto"/>
              </w:rPr>
            </w:pPr>
            <w:r w:rsidRPr="003B0069">
              <w:rPr>
                <w:rFonts w:ascii="Times New Roman" w:hAnsi="Times New Roman" w:cs="Times New Roman"/>
                <w:color w:val="auto"/>
              </w:rPr>
              <w:t>Постанова Кабінету Міністрів України від 24.09.2008 №866 «Питання діяльності органів опіки та піклування, пов’язаної із захистом прав дитини» (п. 71)</w:t>
            </w:r>
            <w:r w:rsidR="00D31452" w:rsidRPr="003B0069">
              <w:rPr>
                <w:rFonts w:ascii="Times New Roman" w:hAnsi="Times New Roman" w:cs="Times New Roman"/>
                <w:color w:val="auto"/>
              </w:rPr>
              <w:t>.</w:t>
            </w:r>
          </w:p>
        </w:tc>
      </w:tr>
      <w:tr w:rsidR="004427C5" w:rsidRPr="003B0069" w:rsidTr="00D31452">
        <w:trPr>
          <w:trHeight w:val="851"/>
          <w:jc w:val="center"/>
        </w:trPr>
        <w:tc>
          <w:tcPr>
            <w:tcW w:w="704" w:type="dxa"/>
            <w:gridSpan w:val="2"/>
            <w:shd w:val="clear" w:color="auto" w:fill="FFFFFF"/>
            <w:vAlign w:val="center"/>
          </w:tcPr>
          <w:p w:rsidR="006240BE" w:rsidRPr="003B0069" w:rsidRDefault="006240BE" w:rsidP="00146DE8">
            <w:pPr>
              <w:pStyle w:val="a8"/>
              <w:shd w:val="clear" w:color="auto" w:fill="auto"/>
              <w:spacing w:line="240" w:lineRule="auto"/>
              <w:ind w:left="170" w:right="113"/>
              <w:jc w:val="center"/>
              <w:rPr>
                <w:rFonts w:ascii="Times New Roman" w:hAnsi="Times New Roman" w:cs="Times New Roman"/>
                <w:color w:val="auto"/>
                <w:sz w:val="24"/>
                <w:szCs w:val="24"/>
              </w:rPr>
            </w:pPr>
          </w:p>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122</w:t>
            </w: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r w:rsidRPr="003B0069">
              <w:rPr>
                <w:rFonts w:ascii="Times New Roman" w:hAnsi="Times New Roman"/>
                <w:sz w:val="24"/>
                <w:szCs w:val="24"/>
              </w:rPr>
              <w:t>Акт обстеження умов проживання</w:t>
            </w:r>
            <w:r w:rsidR="000A3875">
              <w:rPr>
                <w:rFonts w:ascii="Times New Roman" w:hAnsi="Times New Roman"/>
                <w:sz w:val="24"/>
                <w:szCs w:val="24"/>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 xml:space="preserve">Сімейний Кодекс України </w:t>
            </w:r>
          </w:p>
          <w:p w:rsidR="006240BE" w:rsidRPr="003B0069" w:rsidRDefault="006240BE" w:rsidP="000C3046">
            <w:pPr>
              <w:ind w:left="137" w:right="128"/>
              <w:jc w:val="both"/>
              <w:rPr>
                <w:rFonts w:ascii="Times New Roman" w:hAnsi="Times New Roman" w:cs="Times New Roman"/>
                <w:color w:val="auto"/>
              </w:rPr>
            </w:pPr>
            <w:r w:rsidRPr="003B0069">
              <w:rPr>
                <w:rFonts w:ascii="Times New Roman" w:hAnsi="Times New Roman" w:cs="Times New Roman"/>
                <w:color w:val="auto"/>
              </w:rPr>
              <w:t>Постанова Кабінету Міністрів України від 24.09.2008 №866 «Питання діяльності органів опіки та піклування, пов’язаної із захистом прав дитини»</w:t>
            </w:r>
            <w:r w:rsidR="00D31452" w:rsidRPr="003B0069">
              <w:rPr>
                <w:rFonts w:ascii="Times New Roman" w:hAnsi="Times New Roman" w:cs="Times New Roman"/>
                <w:color w:val="auto"/>
              </w:rPr>
              <w:t>.</w:t>
            </w:r>
          </w:p>
        </w:tc>
      </w:tr>
      <w:tr w:rsidR="004427C5" w:rsidRPr="003B0069" w:rsidTr="00D31452">
        <w:trPr>
          <w:trHeight w:val="851"/>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123</w:t>
            </w:r>
          </w:p>
          <w:p w:rsidR="006240BE" w:rsidRPr="003B0069" w:rsidRDefault="006240BE" w:rsidP="00146DE8">
            <w:pPr>
              <w:pStyle w:val="a8"/>
              <w:shd w:val="clear" w:color="auto" w:fill="auto"/>
              <w:spacing w:line="240" w:lineRule="auto"/>
              <w:ind w:left="170" w:right="113"/>
              <w:jc w:val="center"/>
              <w:rPr>
                <w:rFonts w:ascii="Times New Roman" w:hAnsi="Times New Roman" w:cs="Times New Roman"/>
                <w:color w:val="auto"/>
                <w:sz w:val="24"/>
                <w:szCs w:val="24"/>
              </w:rPr>
            </w:pP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r w:rsidRPr="003B0069">
              <w:rPr>
                <w:rFonts w:ascii="Times New Roman" w:hAnsi="Times New Roman"/>
                <w:sz w:val="24"/>
                <w:szCs w:val="24"/>
              </w:rPr>
              <w:t>Рішення про влаштування дитини – сироти або дитини, позбавленої батьківського піклування, до дитячого будинку сімейного типу або прийомної сім’ї</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Сімейний кодекс України (ст. 2561 – 2568), Закони України «Про охорону дитинства», «Про забезпечення організаційно-правових умов соціального захисту дітей-сиріт та дітей, позбавлених батьківського піклування»</w:t>
            </w:r>
            <w:r w:rsidR="00D31452" w:rsidRPr="003B0069">
              <w:rPr>
                <w:rFonts w:ascii="Times New Roman" w:hAnsi="Times New Roman" w:cs="Times New Roman"/>
                <w:color w:val="auto"/>
              </w:rPr>
              <w:t>.</w:t>
            </w:r>
          </w:p>
          <w:p w:rsidR="006240BE" w:rsidRPr="003B0069" w:rsidRDefault="006240BE" w:rsidP="000C3046">
            <w:pPr>
              <w:ind w:left="137" w:right="128"/>
              <w:jc w:val="both"/>
              <w:rPr>
                <w:rFonts w:ascii="Times New Roman" w:hAnsi="Times New Roman" w:cs="Times New Roman"/>
                <w:color w:val="auto"/>
              </w:rPr>
            </w:pPr>
            <w:r w:rsidRPr="003B0069">
              <w:rPr>
                <w:rFonts w:ascii="Times New Roman" w:hAnsi="Times New Roman" w:cs="Times New Roman"/>
                <w:color w:val="auto"/>
              </w:rPr>
              <w:t>Постанова Кабінету Міністрів України від 24.09.2008 № 866 «Питання діяльності органів опіки та піклування, пов’язаної із захистом прав дитини»</w:t>
            </w:r>
            <w:r w:rsidR="00D31452" w:rsidRPr="003B0069">
              <w:rPr>
                <w:rFonts w:ascii="Times New Roman" w:hAnsi="Times New Roman" w:cs="Times New Roman"/>
                <w:color w:val="auto"/>
              </w:rPr>
              <w:t>.</w:t>
            </w:r>
          </w:p>
        </w:tc>
      </w:tr>
      <w:tr w:rsidR="004427C5" w:rsidRPr="003B0069" w:rsidTr="00D31452">
        <w:trPr>
          <w:trHeight w:val="851"/>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124</w:t>
            </w: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proofErr w:type="spellStart"/>
            <w:r w:rsidRPr="003B0069">
              <w:rPr>
                <w:rFonts w:ascii="Times New Roman" w:hAnsi="Times New Roman"/>
                <w:sz w:val="24"/>
                <w:szCs w:val="24"/>
                <w:lang w:val="ru-RU"/>
              </w:rPr>
              <w:t>Висновок</w:t>
            </w:r>
            <w:proofErr w:type="spellEnd"/>
            <w:r w:rsidRPr="003B0069">
              <w:rPr>
                <w:rFonts w:ascii="Times New Roman" w:hAnsi="Times New Roman"/>
                <w:sz w:val="24"/>
                <w:szCs w:val="24"/>
                <w:lang w:val="ru-RU"/>
              </w:rPr>
              <w:t xml:space="preserve"> до суду про </w:t>
            </w:r>
            <w:proofErr w:type="spellStart"/>
            <w:r w:rsidRPr="003B0069">
              <w:rPr>
                <w:rFonts w:ascii="Times New Roman" w:hAnsi="Times New Roman"/>
                <w:sz w:val="24"/>
                <w:szCs w:val="24"/>
                <w:lang w:val="ru-RU"/>
              </w:rPr>
              <w:t>реєстрацію</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або</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зняття</w:t>
            </w:r>
            <w:proofErr w:type="spellEnd"/>
            <w:r w:rsidRPr="003B0069">
              <w:rPr>
                <w:rFonts w:ascii="Times New Roman" w:hAnsi="Times New Roman"/>
                <w:sz w:val="24"/>
                <w:szCs w:val="24"/>
                <w:lang w:val="ru-RU"/>
              </w:rPr>
              <w:t xml:space="preserve"> з </w:t>
            </w:r>
            <w:proofErr w:type="spellStart"/>
            <w:r w:rsidRPr="003B0069">
              <w:rPr>
                <w:rFonts w:ascii="Times New Roman" w:hAnsi="Times New Roman"/>
                <w:sz w:val="24"/>
                <w:szCs w:val="24"/>
                <w:lang w:val="ru-RU"/>
              </w:rPr>
              <w:t>реєстрації</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місця</w:t>
            </w:r>
            <w:proofErr w:type="spellEnd"/>
            <w:r w:rsidRPr="003B0069">
              <w:rPr>
                <w:rFonts w:ascii="Times New Roman" w:hAnsi="Times New Roman"/>
                <w:sz w:val="24"/>
                <w:szCs w:val="24"/>
                <w:lang w:val="ru-RU"/>
              </w:rPr>
              <w:t xml:space="preserve"> проживання </w:t>
            </w:r>
            <w:proofErr w:type="spellStart"/>
            <w:r w:rsidRPr="003B0069">
              <w:rPr>
                <w:rFonts w:ascii="Times New Roman" w:hAnsi="Times New Roman"/>
                <w:sz w:val="24"/>
                <w:szCs w:val="24"/>
                <w:lang w:val="ru-RU"/>
              </w:rPr>
              <w:t>дитини</w:t>
            </w:r>
            <w:proofErr w:type="spellEnd"/>
            <w:r w:rsidR="000A3875">
              <w:rPr>
                <w:rFonts w:ascii="Times New Roman" w:hAnsi="Times New Roman"/>
                <w:sz w:val="24"/>
                <w:szCs w:val="24"/>
                <w:lang w:val="ru-RU"/>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Сімейний кодекс України (ст. 19)</w:t>
            </w:r>
          </w:p>
          <w:p w:rsidR="006240BE" w:rsidRPr="003B0069" w:rsidRDefault="006240BE" w:rsidP="000C3046">
            <w:pPr>
              <w:ind w:left="137" w:right="128"/>
              <w:jc w:val="both"/>
              <w:rPr>
                <w:rFonts w:ascii="Times New Roman" w:hAnsi="Times New Roman" w:cs="Times New Roman"/>
                <w:color w:val="auto"/>
              </w:rPr>
            </w:pPr>
            <w:r w:rsidRPr="003B0069">
              <w:rPr>
                <w:rFonts w:ascii="Times New Roman" w:hAnsi="Times New Roman" w:cs="Times New Roman"/>
                <w:color w:val="auto"/>
              </w:rPr>
              <w:t>Постанова Кабінету Міністрів України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(п. 18, 26)</w:t>
            </w:r>
            <w:r w:rsidR="00D31452" w:rsidRPr="003B0069">
              <w:rPr>
                <w:rFonts w:ascii="Times New Roman" w:hAnsi="Times New Roman" w:cs="Times New Roman"/>
                <w:color w:val="auto"/>
              </w:rPr>
              <w:t>.</w:t>
            </w:r>
          </w:p>
        </w:tc>
      </w:tr>
      <w:tr w:rsidR="004427C5" w:rsidRPr="003B0069" w:rsidTr="00D31452">
        <w:trPr>
          <w:trHeight w:val="851"/>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125</w:t>
            </w: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proofErr w:type="spellStart"/>
            <w:r w:rsidRPr="003B0069">
              <w:rPr>
                <w:rFonts w:ascii="Times New Roman" w:hAnsi="Times New Roman"/>
                <w:sz w:val="24"/>
                <w:szCs w:val="24"/>
                <w:lang w:val="ru-RU"/>
              </w:rPr>
              <w:t>Рішення</w:t>
            </w:r>
            <w:proofErr w:type="spellEnd"/>
            <w:r w:rsidRPr="003B0069">
              <w:rPr>
                <w:rFonts w:ascii="Times New Roman" w:hAnsi="Times New Roman"/>
                <w:sz w:val="24"/>
                <w:szCs w:val="24"/>
                <w:lang w:val="ru-RU"/>
              </w:rPr>
              <w:t xml:space="preserve"> про </w:t>
            </w:r>
            <w:proofErr w:type="spellStart"/>
            <w:r w:rsidRPr="003B0069">
              <w:rPr>
                <w:rFonts w:ascii="Times New Roman" w:hAnsi="Times New Roman"/>
                <w:sz w:val="24"/>
                <w:szCs w:val="24"/>
                <w:lang w:val="ru-RU"/>
              </w:rPr>
              <w:t>встановлення</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опіки</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піклування</w:t>
            </w:r>
            <w:proofErr w:type="spellEnd"/>
            <w:r w:rsidRPr="003B0069">
              <w:rPr>
                <w:rFonts w:ascii="Times New Roman" w:hAnsi="Times New Roman"/>
                <w:sz w:val="24"/>
                <w:szCs w:val="24"/>
                <w:lang w:val="ru-RU"/>
              </w:rPr>
              <w:t xml:space="preserve">) над </w:t>
            </w:r>
            <w:proofErr w:type="spellStart"/>
            <w:r w:rsidRPr="003B0069">
              <w:rPr>
                <w:rFonts w:ascii="Times New Roman" w:hAnsi="Times New Roman"/>
                <w:sz w:val="24"/>
                <w:szCs w:val="24"/>
                <w:lang w:val="ru-RU"/>
              </w:rPr>
              <w:t>дитиною</w:t>
            </w:r>
            <w:proofErr w:type="spellEnd"/>
            <w:r w:rsidR="000A3875">
              <w:rPr>
                <w:rFonts w:ascii="Times New Roman" w:hAnsi="Times New Roman"/>
                <w:sz w:val="24"/>
                <w:szCs w:val="24"/>
                <w:lang w:val="ru-RU"/>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Сімейний кодекс України (ст. 212, 243-249), Закони України «Про охорону дитинства», «Про забезпечення організаційно-правових умов соціального захисту дітей-сиріт та дітей, позбавлених батьківського піклування»</w:t>
            </w:r>
            <w:r w:rsidR="00D31452" w:rsidRPr="003B0069">
              <w:rPr>
                <w:rFonts w:ascii="Times New Roman" w:hAnsi="Times New Roman" w:cs="Times New Roman"/>
                <w:color w:val="auto"/>
              </w:rPr>
              <w:t>.</w:t>
            </w:r>
          </w:p>
          <w:p w:rsidR="006240BE" w:rsidRPr="003B0069" w:rsidRDefault="006240BE" w:rsidP="000C3046">
            <w:pPr>
              <w:ind w:left="137" w:right="128"/>
              <w:jc w:val="both"/>
              <w:rPr>
                <w:rFonts w:ascii="Times New Roman" w:hAnsi="Times New Roman" w:cs="Times New Roman"/>
                <w:color w:val="auto"/>
              </w:rPr>
            </w:pPr>
            <w:r w:rsidRPr="003B0069">
              <w:rPr>
                <w:rFonts w:ascii="Times New Roman" w:hAnsi="Times New Roman" w:cs="Times New Roman"/>
                <w:color w:val="auto"/>
              </w:rPr>
              <w:t>Постанова Кабінету Міністрів України від 24.09.2008 № 866 «Питання діяльності органів опіки та піклування, пов’язаної із захистом прав дитини» (п. 39, 40, 41, 42, 43, 44)</w:t>
            </w:r>
            <w:r w:rsidR="00A44E93" w:rsidRPr="003B0069">
              <w:rPr>
                <w:rFonts w:ascii="Times New Roman" w:hAnsi="Times New Roman" w:cs="Times New Roman"/>
                <w:color w:val="auto"/>
              </w:rPr>
              <w:t>.</w:t>
            </w:r>
          </w:p>
        </w:tc>
      </w:tr>
      <w:tr w:rsidR="004427C5" w:rsidRPr="003B0069" w:rsidTr="00D31452">
        <w:trPr>
          <w:trHeight w:val="851"/>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126</w:t>
            </w: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proofErr w:type="spellStart"/>
            <w:r w:rsidRPr="003B0069">
              <w:rPr>
                <w:rFonts w:ascii="Times New Roman" w:hAnsi="Times New Roman"/>
                <w:sz w:val="24"/>
                <w:szCs w:val="24"/>
                <w:lang w:val="ru-RU"/>
              </w:rPr>
              <w:t>Висновок</w:t>
            </w:r>
            <w:proofErr w:type="spellEnd"/>
            <w:r w:rsidRPr="003B0069">
              <w:rPr>
                <w:rFonts w:ascii="Times New Roman" w:hAnsi="Times New Roman"/>
                <w:sz w:val="24"/>
                <w:szCs w:val="24"/>
                <w:lang w:val="ru-RU"/>
              </w:rPr>
              <w:t xml:space="preserve"> про </w:t>
            </w:r>
            <w:proofErr w:type="spellStart"/>
            <w:r w:rsidRPr="003B0069">
              <w:rPr>
                <w:rFonts w:ascii="Times New Roman" w:hAnsi="Times New Roman"/>
                <w:sz w:val="24"/>
                <w:szCs w:val="24"/>
                <w:lang w:val="ru-RU"/>
              </w:rPr>
              <w:t>доцільність</w:t>
            </w:r>
            <w:proofErr w:type="spellEnd"/>
            <w:r w:rsidRPr="003B0069">
              <w:rPr>
                <w:rFonts w:ascii="Times New Roman" w:hAnsi="Times New Roman"/>
                <w:sz w:val="24"/>
                <w:szCs w:val="24"/>
                <w:lang w:val="ru-RU"/>
              </w:rPr>
              <w:t>/</w:t>
            </w:r>
            <w:proofErr w:type="spellStart"/>
            <w:r w:rsidRPr="003B0069">
              <w:rPr>
                <w:rFonts w:ascii="Times New Roman" w:hAnsi="Times New Roman"/>
                <w:sz w:val="24"/>
                <w:szCs w:val="24"/>
                <w:lang w:val="ru-RU"/>
              </w:rPr>
              <w:t>недоцільність</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позбавлення</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батьківських</w:t>
            </w:r>
            <w:proofErr w:type="spellEnd"/>
            <w:r w:rsidRPr="003B0069">
              <w:rPr>
                <w:rFonts w:ascii="Times New Roman" w:hAnsi="Times New Roman"/>
                <w:sz w:val="24"/>
                <w:szCs w:val="24"/>
                <w:lang w:val="ru-RU"/>
              </w:rPr>
              <w:t xml:space="preserve"> прав батька </w:t>
            </w:r>
            <w:proofErr w:type="spellStart"/>
            <w:r w:rsidRPr="003B0069">
              <w:rPr>
                <w:rFonts w:ascii="Times New Roman" w:hAnsi="Times New Roman"/>
                <w:sz w:val="24"/>
                <w:szCs w:val="24"/>
                <w:lang w:val="ru-RU"/>
              </w:rPr>
              <w:t>або</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матері</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дитини</w:t>
            </w:r>
            <w:proofErr w:type="spellEnd"/>
            <w:r w:rsidR="000A3875">
              <w:rPr>
                <w:rFonts w:ascii="Times New Roman" w:hAnsi="Times New Roman"/>
                <w:sz w:val="24"/>
                <w:szCs w:val="24"/>
                <w:lang w:val="ru-RU"/>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lang w:val="ru-RU"/>
              </w:rPr>
            </w:pPr>
            <w:proofErr w:type="spellStart"/>
            <w:r w:rsidRPr="003B0069">
              <w:rPr>
                <w:rFonts w:ascii="Times New Roman" w:hAnsi="Times New Roman" w:cs="Times New Roman"/>
                <w:color w:val="auto"/>
                <w:lang w:val="ru-RU"/>
              </w:rPr>
              <w:t>Статті</w:t>
            </w:r>
            <w:proofErr w:type="spellEnd"/>
            <w:r w:rsidRPr="003B0069">
              <w:rPr>
                <w:rFonts w:ascii="Times New Roman" w:hAnsi="Times New Roman" w:cs="Times New Roman"/>
                <w:color w:val="auto"/>
                <w:lang w:val="ru-RU"/>
              </w:rPr>
              <w:t xml:space="preserve"> 19, 164, 165, 166 </w:t>
            </w:r>
            <w:proofErr w:type="spellStart"/>
            <w:r w:rsidRPr="003B0069">
              <w:rPr>
                <w:rFonts w:ascii="Times New Roman" w:hAnsi="Times New Roman" w:cs="Times New Roman"/>
                <w:color w:val="auto"/>
                <w:lang w:val="ru-RU"/>
              </w:rPr>
              <w:t>Сімейного</w:t>
            </w:r>
            <w:proofErr w:type="spellEnd"/>
            <w:r w:rsidRPr="003B0069">
              <w:rPr>
                <w:rFonts w:ascii="Times New Roman" w:hAnsi="Times New Roman" w:cs="Times New Roman"/>
                <w:color w:val="auto"/>
                <w:lang w:val="ru-RU"/>
              </w:rPr>
              <w:t xml:space="preserve"> Кодексу України; </w:t>
            </w:r>
            <w:proofErr w:type="spellStart"/>
            <w:r w:rsidRPr="003B0069">
              <w:rPr>
                <w:rFonts w:ascii="Times New Roman" w:hAnsi="Times New Roman" w:cs="Times New Roman"/>
                <w:color w:val="auto"/>
                <w:lang w:val="ru-RU"/>
              </w:rPr>
              <w:t>статті</w:t>
            </w:r>
            <w:proofErr w:type="spellEnd"/>
            <w:r w:rsidRPr="003B0069">
              <w:rPr>
                <w:rFonts w:ascii="Times New Roman" w:hAnsi="Times New Roman" w:cs="Times New Roman"/>
                <w:color w:val="auto"/>
                <w:lang w:val="ru-RU"/>
              </w:rPr>
              <w:t xml:space="preserve"> 12, 17 Закону України «Про </w:t>
            </w:r>
            <w:proofErr w:type="spellStart"/>
            <w:r w:rsidRPr="003B0069">
              <w:rPr>
                <w:rFonts w:ascii="Times New Roman" w:hAnsi="Times New Roman" w:cs="Times New Roman"/>
                <w:color w:val="auto"/>
                <w:lang w:val="ru-RU"/>
              </w:rPr>
              <w:t>охорону</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дитинства</w:t>
            </w:r>
            <w:proofErr w:type="spellEnd"/>
            <w:r w:rsidRPr="003B0069">
              <w:rPr>
                <w:rFonts w:ascii="Times New Roman" w:hAnsi="Times New Roman" w:cs="Times New Roman"/>
                <w:color w:val="auto"/>
                <w:lang w:val="ru-RU"/>
              </w:rPr>
              <w:t xml:space="preserve">» </w:t>
            </w:r>
          </w:p>
          <w:p w:rsidR="006240BE" w:rsidRPr="003B0069" w:rsidRDefault="006240BE" w:rsidP="000C3046">
            <w:pPr>
              <w:ind w:left="137" w:right="128"/>
              <w:jc w:val="both"/>
              <w:rPr>
                <w:rFonts w:ascii="Times New Roman" w:hAnsi="Times New Roman" w:cs="Times New Roman"/>
                <w:color w:val="auto"/>
              </w:rPr>
            </w:pPr>
            <w:r w:rsidRPr="003B0069">
              <w:rPr>
                <w:rFonts w:ascii="Times New Roman" w:hAnsi="Times New Roman" w:cs="Times New Roman"/>
                <w:color w:val="auto"/>
                <w:lang w:val="ru-RU"/>
              </w:rPr>
              <w:t xml:space="preserve">Постанова </w:t>
            </w:r>
            <w:proofErr w:type="spellStart"/>
            <w:r w:rsidRPr="003B0069">
              <w:rPr>
                <w:rFonts w:ascii="Times New Roman" w:hAnsi="Times New Roman" w:cs="Times New Roman"/>
                <w:color w:val="auto"/>
                <w:lang w:val="ru-RU"/>
              </w:rPr>
              <w:t>Кабінету</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Міністрів</w:t>
            </w:r>
            <w:proofErr w:type="spellEnd"/>
            <w:r w:rsidRPr="003B0069">
              <w:rPr>
                <w:rFonts w:ascii="Times New Roman" w:hAnsi="Times New Roman" w:cs="Times New Roman"/>
                <w:color w:val="auto"/>
                <w:lang w:val="ru-RU"/>
              </w:rPr>
              <w:t xml:space="preserve"> України </w:t>
            </w:r>
            <w:proofErr w:type="spellStart"/>
            <w:r w:rsidRPr="003B0069">
              <w:rPr>
                <w:rFonts w:ascii="Times New Roman" w:hAnsi="Times New Roman" w:cs="Times New Roman"/>
                <w:color w:val="auto"/>
                <w:lang w:val="ru-RU"/>
              </w:rPr>
              <w:t>від</w:t>
            </w:r>
            <w:proofErr w:type="spellEnd"/>
            <w:r w:rsidRPr="003B0069">
              <w:rPr>
                <w:rFonts w:ascii="Times New Roman" w:hAnsi="Times New Roman" w:cs="Times New Roman"/>
                <w:color w:val="auto"/>
                <w:lang w:val="ru-RU"/>
              </w:rPr>
              <w:t xml:space="preserve"> 24.09.2008 № 866 «</w:t>
            </w:r>
            <w:proofErr w:type="spellStart"/>
            <w:r w:rsidRPr="003B0069">
              <w:rPr>
                <w:rFonts w:ascii="Times New Roman" w:hAnsi="Times New Roman" w:cs="Times New Roman"/>
                <w:color w:val="auto"/>
                <w:lang w:val="ru-RU"/>
              </w:rPr>
              <w:t>Питання</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діяльності</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органів</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опіки</w:t>
            </w:r>
            <w:proofErr w:type="spellEnd"/>
            <w:r w:rsidRPr="003B0069">
              <w:rPr>
                <w:rFonts w:ascii="Times New Roman" w:hAnsi="Times New Roman" w:cs="Times New Roman"/>
                <w:color w:val="auto"/>
                <w:lang w:val="ru-RU"/>
              </w:rPr>
              <w:t xml:space="preserve"> та </w:t>
            </w:r>
            <w:proofErr w:type="spellStart"/>
            <w:r w:rsidRPr="003B0069">
              <w:rPr>
                <w:rFonts w:ascii="Times New Roman" w:hAnsi="Times New Roman" w:cs="Times New Roman"/>
                <w:color w:val="auto"/>
                <w:lang w:val="ru-RU"/>
              </w:rPr>
              <w:t>піклування</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пов’язаної</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із</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захистом</w:t>
            </w:r>
            <w:proofErr w:type="spellEnd"/>
            <w:r w:rsidRPr="003B0069">
              <w:rPr>
                <w:rFonts w:ascii="Times New Roman" w:hAnsi="Times New Roman" w:cs="Times New Roman"/>
                <w:color w:val="auto"/>
                <w:lang w:val="ru-RU"/>
              </w:rPr>
              <w:t xml:space="preserve"> прав </w:t>
            </w:r>
            <w:proofErr w:type="spellStart"/>
            <w:r w:rsidRPr="003B0069">
              <w:rPr>
                <w:rFonts w:ascii="Times New Roman" w:hAnsi="Times New Roman" w:cs="Times New Roman"/>
                <w:color w:val="auto"/>
                <w:lang w:val="ru-RU"/>
              </w:rPr>
              <w:t>дитини</w:t>
            </w:r>
            <w:proofErr w:type="spellEnd"/>
            <w:r w:rsidRPr="003B0069">
              <w:rPr>
                <w:rFonts w:ascii="Times New Roman" w:hAnsi="Times New Roman" w:cs="Times New Roman"/>
                <w:color w:val="auto"/>
                <w:lang w:val="ru-RU"/>
              </w:rPr>
              <w:t>»</w:t>
            </w:r>
            <w:r w:rsidR="00D31452" w:rsidRPr="003B0069">
              <w:rPr>
                <w:rFonts w:ascii="Times New Roman" w:hAnsi="Times New Roman" w:cs="Times New Roman"/>
                <w:color w:val="auto"/>
                <w:lang w:val="ru-RU"/>
              </w:rPr>
              <w:t>.</w:t>
            </w:r>
          </w:p>
        </w:tc>
      </w:tr>
      <w:tr w:rsidR="004427C5" w:rsidRPr="003B0069" w:rsidTr="00D31452">
        <w:trPr>
          <w:trHeight w:val="851"/>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127</w:t>
            </w: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r w:rsidRPr="003B0069">
              <w:rPr>
                <w:rFonts w:ascii="Times New Roman" w:hAnsi="Times New Roman"/>
                <w:sz w:val="24"/>
                <w:szCs w:val="24"/>
              </w:rPr>
              <w:t>Створення прийомної сім’ї</w:t>
            </w:r>
            <w:r w:rsidR="000A3875">
              <w:rPr>
                <w:rFonts w:ascii="Times New Roman" w:hAnsi="Times New Roman"/>
                <w:sz w:val="24"/>
                <w:szCs w:val="24"/>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Сімейний кодекс України (ст. 2561 - 2564), закони України «Про охорону дитинства», «Про забезпечення організаційно-правових умов соціального захисту дітей-сиріт та дітей, позбавлених батьківського піклування», «Про органи і служби у справах дітей та спеціальні установи для дітей»</w:t>
            </w:r>
            <w:r w:rsidR="00D31452" w:rsidRPr="003B0069">
              <w:rPr>
                <w:rFonts w:ascii="Times New Roman" w:hAnsi="Times New Roman" w:cs="Times New Roman"/>
                <w:color w:val="auto"/>
              </w:rPr>
              <w:t>.</w:t>
            </w:r>
          </w:p>
          <w:p w:rsidR="006240BE" w:rsidRPr="003B0069" w:rsidRDefault="006240BE" w:rsidP="000C3046">
            <w:pPr>
              <w:ind w:left="137" w:right="128"/>
              <w:jc w:val="both"/>
              <w:rPr>
                <w:rFonts w:ascii="Times New Roman" w:hAnsi="Times New Roman" w:cs="Times New Roman"/>
                <w:color w:val="auto"/>
              </w:rPr>
            </w:pPr>
            <w:r w:rsidRPr="003B0069">
              <w:rPr>
                <w:rFonts w:ascii="Times New Roman" w:hAnsi="Times New Roman" w:cs="Times New Roman"/>
                <w:color w:val="auto"/>
                <w:lang w:val="ru-RU"/>
              </w:rPr>
              <w:t xml:space="preserve">Постанова </w:t>
            </w:r>
            <w:proofErr w:type="spellStart"/>
            <w:r w:rsidRPr="003B0069">
              <w:rPr>
                <w:rFonts w:ascii="Times New Roman" w:hAnsi="Times New Roman" w:cs="Times New Roman"/>
                <w:color w:val="auto"/>
                <w:lang w:val="ru-RU"/>
              </w:rPr>
              <w:t>Кабінету</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Міністрів</w:t>
            </w:r>
            <w:proofErr w:type="spellEnd"/>
            <w:r w:rsidRPr="003B0069">
              <w:rPr>
                <w:rFonts w:ascii="Times New Roman" w:hAnsi="Times New Roman" w:cs="Times New Roman"/>
                <w:color w:val="auto"/>
                <w:lang w:val="ru-RU"/>
              </w:rPr>
              <w:t xml:space="preserve"> України </w:t>
            </w:r>
            <w:proofErr w:type="spellStart"/>
            <w:r w:rsidRPr="003B0069">
              <w:rPr>
                <w:rFonts w:ascii="Times New Roman" w:hAnsi="Times New Roman" w:cs="Times New Roman"/>
                <w:color w:val="auto"/>
                <w:lang w:val="ru-RU"/>
              </w:rPr>
              <w:t>від</w:t>
            </w:r>
            <w:proofErr w:type="spellEnd"/>
            <w:r w:rsidRPr="003B0069">
              <w:rPr>
                <w:rFonts w:ascii="Times New Roman" w:hAnsi="Times New Roman" w:cs="Times New Roman"/>
                <w:color w:val="auto"/>
                <w:lang w:val="ru-RU"/>
              </w:rPr>
              <w:t xml:space="preserve"> 26.04.2002 № 565 «Про затвердження Положення про </w:t>
            </w:r>
            <w:proofErr w:type="spellStart"/>
            <w:r w:rsidRPr="003B0069">
              <w:rPr>
                <w:rFonts w:ascii="Times New Roman" w:hAnsi="Times New Roman" w:cs="Times New Roman"/>
                <w:color w:val="auto"/>
                <w:lang w:val="ru-RU"/>
              </w:rPr>
              <w:t>прийомну</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сім’ю</w:t>
            </w:r>
            <w:proofErr w:type="spellEnd"/>
            <w:r w:rsidRPr="003B0069">
              <w:rPr>
                <w:rFonts w:ascii="Times New Roman" w:hAnsi="Times New Roman" w:cs="Times New Roman"/>
                <w:color w:val="auto"/>
                <w:lang w:val="ru-RU"/>
              </w:rPr>
              <w:t>»</w:t>
            </w:r>
            <w:r w:rsidR="00D31452" w:rsidRPr="003B0069">
              <w:rPr>
                <w:rFonts w:ascii="Times New Roman" w:hAnsi="Times New Roman" w:cs="Times New Roman"/>
                <w:color w:val="auto"/>
                <w:lang w:val="ru-RU"/>
              </w:rPr>
              <w:t>.</w:t>
            </w:r>
          </w:p>
        </w:tc>
      </w:tr>
      <w:tr w:rsidR="004427C5" w:rsidRPr="003B0069" w:rsidTr="00D31452">
        <w:trPr>
          <w:trHeight w:val="851"/>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128</w:t>
            </w: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r w:rsidRPr="003B0069">
              <w:rPr>
                <w:rFonts w:ascii="Times New Roman" w:hAnsi="Times New Roman"/>
                <w:sz w:val="24"/>
                <w:szCs w:val="24"/>
                <w:lang w:val="ru-RU"/>
              </w:rPr>
              <w:t xml:space="preserve">Створення </w:t>
            </w:r>
            <w:proofErr w:type="spellStart"/>
            <w:r w:rsidRPr="003B0069">
              <w:rPr>
                <w:rFonts w:ascii="Times New Roman" w:hAnsi="Times New Roman"/>
                <w:sz w:val="24"/>
                <w:szCs w:val="24"/>
                <w:lang w:val="ru-RU"/>
              </w:rPr>
              <w:t>дитячого</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будинку</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сімейного</w:t>
            </w:r>
            <w:proofErr w:type="spellEnd"/>
            <w:r w:rsidRPr="003B0069">
              <w:rPr>
                <w:rFonts w:ascii="Times New Roman" w:hAnsi="Times New Roman"/>
                <w:sz w:val="24"/>
                <w:szCs w:val="24"/>
                <w:lang w:val="ru-RU"/>
              </w:rPr>
              <w:t xml:space="preserve"> типу</w:t>
            </w:r>
            <w:r w:rsidR="000A3875">
              <w:rPr>
                <w:rFonts w:ascii="Times New Roman" w:hAnsi="Times New Roman"/>
                <w:sz w:val="24"/>
                <w:szCs w:val="24"/>
                <w:lang w:val="ru-RU"/>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Сімейний кодекс України (ст. 2565 – 2568), закони України «Про охорону дитинства», «Про забезпечення організаційно-правових умов соціального захисту дітей-сиріт та дітей, позбавлених батьківського піклування», «Про органи і служби у справах дітей та спеціальні установи для дітей»</w:t>
            </w:r>
            <w:r w:rsidR="00D31452" w:rsidRPr="003B0069">
              <w:rPr>
                <w:rFonts w:ascii="Times New Roman" w:hAnsi="Times New Roman" w:cs="Times New Roman"/>
                <w:color w:val="auto"/>
              </w:rPr>
              <w:t>.</w:t>
            </w:r>
          </w:p>
          <w:p w:rsidR="006240BE" w:rsidRPr="003B0069" w:rsidRDefault="006240BE" w:rsidP="000C3046">
            <w:pPr>
              <w:ind w:left="137" w:right="128"/>
              <w:jc w:val="both"/>
              <w:rPr>
                <w:rFonts w:ascii="Times New Roman" w:hAnsi="Times New Roman" w:cs="Times New Roman"/>
                <w:color w:val="auto"/>
              </w:rPr>
            </w:pPr>
            <w:r w:rsidRPr="003B0069">
              <w:rPr>
                <w:rFonts w:ascii="Times New Roman" w:hAnsi="Times New Roman" w:cs="Times New Roman"/>
                <w:color w:val="auto"/>
                <w:lang w:val="ru-RU"/>
              </w:rPr>
              <w:t xml:space="preserve">Постанова </w:t>
            </w:r>
            <w:proofErr w:type="spellStart"/>
            <w:r w:rsidRPr="003B0069">
              <w:rPr>
                <w:rFonts w:ascii="Times New Roman" w:hAnsi="Times New Roman" w:cs="Times New Roman"/>
                <w:color w:val="auto"/>
                <w:lang w:val="ru-RU"/>
              </w:rPr>
              <w:t>Кабінету</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Міністрів</w:t>
            </w:r>
            <w:proofErr w:type="spellEnd"/>
            <w:r w:rsidRPr="003B0069">
              <w:rPr>
                <w:rFonts w:ascii="Times New Roman" w:hAnsi="Times New Roman" w:cs="Times New Roman"/>
                <w:color w:val="auto"/>
                <w:lang w:val="ru-RU"/>
              </w:rPr>
              <w:t xml:space="preserve"> України </w:t>
            </w:r>
            <w:proofErr w:type="spellStart"/>
            <w:r w:rsidRPr="003B0069">
              <w:rPr>
                <w:rFonts w:ascii="Times New Roman" w:hAnsi="Times New Roman" w:cs="Times New Roman"/>
                <w:color w:val="auto"/>
                <w:lang w:val="ru-RU"/>
              </w:rPr>
              <w:t>від</w:t>
            </w:r>
            <w:proofErr w:type="spellEnd"/>
            <w:r w:rsidRPr="003B0069">
              <w:rPr>
                <w:rFonts w:ascii="Times New Roman" w:hAnsi="Times New Roman" w:cs="Times New Roman"/>
                <w:color w:val="auto"/>
                <w:lang w:val="ru-RU"/>
              </w:rPr>
              <w:t xml:space="preserve"> 26.04.2002 № 564 «Про затвердження Положення про дитячий </w:t>
            </w:r>
            <w:proofErr w:type="spellStart"/>
            <w:r w:rsidRPr="003B0069">
              <w:rPr>
                <w:rFonts w:ascii="Times New Roman" w:hAnsi="Times New Roman" w:cs="Times New Roman"/>
                <w:color w:val="auto"/>
                <w:lang w:val="ru-RU"/>
              </w:rPr>
              <w:t>будинок</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сімейного</w:t>
            </w:r>
            <w:proofErr w:type="spellEnd"/>
            <w:r w:rsidRPr="003B0069">
              <w:rPr>
                <w:rFonts w:ascii="Times New Roman" w:hAnsi="Times New Roman" w:cs="Times New Roman"/>
                <w:color w:val="auto"/>
                <w:lang w:val="ru-RU"/>
              </w:rPr>
              <w:t xml:space="preserve"> типу»</w:t>
            </w:r>
            <w:r w:rsidR="00A44E93" w:rsidRPr="003B0069">
              <w:rPr>
                <w:rFonts w:ascii="Times New Roman" w:hAnsi="Times New Roman" w:cs="Times New Roman"/>
                <w:color w:val="auto"/>
                <w:lang w:val="ru-RU"/>
              </w:rPr>
              <w:t>.</w:t>
            </w:r>
          </w:p>
        </w:tc>
      </w:tr>
      <w:tr w:rsidR="004427C5" w:rsidRPr="003B0069" w:rsidTr="00D31452">
        <w:trPr>
          <w:trHeight w:val="851"/>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129</w:t>
            </w:r>
          </w:p>
          <w:p w:rsidR="006240BE" w:rsidRPr="003B0069" w:rsidRDefault="006240BE" w:rsidP="00146DE8">
            <w:pPr>
              <w:pStyle w:val="a8"/>
              <w:shd w:val="clear" w:color="auto" w:fill="auto"/>
              <w:spacing w:line="240" w:lineRule="auto"/>
              <w:ind w:left="170" w:right="113"/>
              <w:jc w:val="center"/>
              <w:rPr>
                <w:rFonts w:ascii="Times New Roman" w:hAnsi="Times New Roman" w:cs="Times New Roman"/>
                <w:color w:val="auto"/>
                <w:sz w:val="24"/>
                <w:szCs w:val="24"/>
              </w:rPr>
            </w:pP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proofErr w:type="spellStart"/>
            <w:r w:rsidRPr="003B0069">
              <w:rPr>
                <w:rFonts w:ascii="Times New Roman" w:hAnsi="Times New Roman"/>
                <w:sz w:val="24"/>
                <w:szCs w:val="24"/>
                <w:lang w:val="ru-RU"/>
              </w:rPr>
              <w:t>Висновок</w:t>
            </w:r>
            <w:proofErr w:type="spellEnd"/>
            <w:r w:rsidRPr="003B0069">
              <w:rPr>
                <w:rFonts w:ascii="Times New Roman" w:hAnsi="Times New Roman"/>
                <w:sz w:val="24"/>
                <w:szCs w:val="24"/>
                <w:lang w:val="ru-RU"/>
              </w:rPr>
              <w:t xml:space="preserve"> до суду про </w:t>
            </w:r>
            <w:proofErr w:type="spellStart"/>
            <w:r w:rsidRPr="003B0069">
              <w:rPr>
                <w:rFonts w:ascii="Times New Roman" w:hAnsi="Times New Roman"/>
                <w:sz w:val="24"/>
                <w:szCs w:val="24"/>
                <w:lang w:val="ru-RU"/>
              </w:rPr>
              <w:t>поновлення</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батьківських</w:t>
            </w:r>
            <w:proofErr w:type="spellEnd"/>
            <w:r w:rsidRPr="003B0069">
              <w:rPr>
                <w:rFonts w:ascii="Times New Roman" w:hAnsi="Times New Roman"/>
                <w:sz w:val="24"/>
                <w:szCs w:val="24"/>
                <w:lang w:val="ru-RU"/>
              </w:rPr>
              <w:t xml:space="preserve"> прав</w:t>
            </w:r>
            <w:r w:rsidR="000A3875">
              <w:rPr>
                <w:rFonts w:ascii="Times New Roman" w:hAnsi="Times New Roman"/>
                <w:sz w:val="24"/>
                <w:szCs w:val="24"/>
                <w:lang w:val="ru-RU"/>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Сімейний кодекс України (ст. 19, 169)</w:t>
            </w:r>
          </w:p>
          <w:p w:rsidR="006240BE" w:rsidRPr="003B0069" w:rsidRDefault="006240BE" w:rsidP="000C3046">
            <w:pPr>
              <w:ind w:left="137" w:right="128"/>
              <w:jc w:val="both"/>
              <w:rPr>
                <w:rFonts w:ascii="Times New Roman" w:hAnsi="Times New Roman" w:cs="Times New Roman"/>
                <w:color w:val="auto"/>
              </w:rPr>
            </w:pPr>
            <w:r w:rsidRPr="003B0069">
              <w:rPr>
                <w:rFonts w:ascii="Times New Roman" w:hAnsi="Times New Roman" w:cs="Times New Roman"/>
                <w:color w:val="auto"/>
              </w:rPr>
              <w:t>Постанова Кабінету Міністрів України від 24.09.2008 № 866 «Питання діяльності органів опіки та піклування, пов’язаної із захистом прав дитини»</w:t>
            </w:r>
            <w:r w:rsidR="00D31452" w:rsidRPr="003B0069">
              <w:rPr>
                <w:rFonts w:ascii="Times New Roman" w:hAnsi="Times New Roman" w:cs="Times New Roman"/>
                <w:color w:val="auto"/>
              </w:rPr>
              <w:t>.</w:t>
            </w:r>
          </w:p>
        </w:tc>
      </w:tr>
      <w:tr w:rsidR="004427C5" w:rsidRPr="003B0069" w:rsidTr="00D31452">
        <w:trPr>
          <w:trHeight w:val="851"/>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130</w:t>
            </w: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r w:rsidRPr="003B0069">
              <w:rPr>
                <w:rFonts w:ascii="Times New Roman" w:hAnsi="Times New Roman"/>
                <w:sz w:val="24"/>
                <w:szCs w:val="24"/>
              </w:rPr>
              <w:t>Надання повної цивільної дієздатності фізичній особі, яка досягла шістнадцяти років і працює за трудовим договором, а також неповнолітній особі, яка записана матір'ю або батьком дитини</w:t>
            </w:r>
            <w:r w:rsidR="000A3875">
              <w:rPr>
                <w:rFonts w:ascii="Times New Roman" w:hAnsi="Times New Roman"/>
                <w:sz w:val="24"/>
                <w:szCs w:val="24"/>
              </w:rPr>
              <w:t>.</w:t>
            </w:r>
          </w:p>
        </w:tc>
        <w:tc>
          <w:tcPr>
            <w:tcW w:w="4111" w:type="dxa"/>
            <w:shd w:val="clear" w:color="auto" w:fill="FFFFFF"/>
            <w:vAlign w:val="center"/>
          </w:tcPr>
          <w:p w:rsidR="006240BE" w:rsidRPr="003B0069" w:rsidRDefault="006240BE" w:rsidP="000C3046">
            <w:pPr>
              <w:ind w:left="137" w:right="128"/>
              <w:jc w:val="both"/>
              <w:rPr>
                <w:rFonts w:ascii="Times New Roman" w:hAnsi="Times New Roman" w:cs="Times New Roman"/>
                <w:color w:val="auto"/>
              </w:rPr>
            </w:pPr>
            <w:r w:rsidRPr="003B0069">
              <w:rPr>
                <w:rFonts w:ascii="Times New Roman" w:hAnsi="Times New Roman" w:cs="Times New Roman"/>
                <w:color w:val="auto"/>
              </w:rPr>
              <w:t>Ст. 35 Цивільного кодексу України</w:t>
            </w:r>
            <w:r w:rsidR="00A44E93" w:rsidRPr="003B0069">
              <w:rPr>
                <w:rFonts w:ascii="Times New Roman" w:hAnsi="Times New Roman" w:cs="Times New Roman"/>
                <w:color w:val="auto"/>
              </w:rPr>
              <w:t>.</w:t>
            </w:r>
          </w:p>
        </w:tc>
      </w:tr>
      <w:tr w:rsidR="004427C5" w:rsidRPr="003B0069" w:rsidTr="00D31452">
        <w:trPr>
          <w:trHeight w:val="851"/>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131</w:t>
            </w: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proofErr w:type="spellStart"/>
            <w:r w:rsidRPr="003B0069">
              <w:rPr>
                <w:rFonts w:ascii="Times New Roman" w:hAnsi="Times New Roman"/>
                <w:sz w:val="24"/>
                <w:szCs w:val="24"/>
                <w:lang w:val="ru-RU"/>
              </w:rPr>
              <w:t>Дозвіл</w:t>
            </w:r>
            <w:proofErr w:type="spellEnd"/>
            <w:r w:rsidRPr="003B0069">
              <w:rPr>
                <w:rFonts w:ascii="Times New Roman" w:hAnsi="Times New Roman"/>
                <w:sz w:val="24"/>
                <w:szCs w:val="24"/>
                <w:lang w:val="ru-RU"/>
              </w:rPr>
              <w:t xml:space="preserve"> на </w:t>
            </w:r>
            <w:proofErr w:type="spellStart"/>
            <w:r w:rsidRPr="003B0069">
              <w:rPr>
                <w:rFonts w:ascii="Times New Roman" w:hAnsi="Times New Roman"/>
                <w:sz w:val="24"/>
                <w:szCs w:val="24"/>
                <w:lang w:val="ru-RU"/>
              </w:rPr>
              <w:t>укладення</w:t>
            </w:r>
            <w:proofErr w:type="spellEnd"/>
            <w:r w:rsidRPr="003B0069">
              <w:rPr>
                <w:rFonts w:ascii="Times New Roman" w:hAnsi="Times New Roman"/>
                <w:sz w:val="24"/>
                <w:szCs w:val="24"/>
                <w:lang w:val="ru-RU"/>
              </w:rPr>
              <w:t xml:space="preserve"> договору про </w:t>
            </w:r>
            <w:proofErr w:type="spellStart"/>
            <w:r w:rsidRPr="003B0069">
              <w:rPr>
                <w:rFonts w:ascii="Times New Roman" w:hAnsi="Times New Roman"/>
                <w:sz w:val="24"/>
                <w:szCs w:val="24"/>
                <w:lang w:val="ru-RU"/>
              </w:rPr>
              <w:t>припинення</w:t>
            </w:r>
            <w:proofErr w:type="spellEnd"/>
            <w:r w:rsidRPr="003B0069">
              <w:rPr>
                <w:rFonts w:ascii="Times New Roman" w:hAnsi="Times New Roman"/>
                <w:sz w:val="24"/>
                <w:szCs w:val="24"/>
                <w:lang w:val="ru-RU"/>
              </w:rPr>
              <w:t xml:space="preserve"> права на </w:t>
            </w:r>
            <w:proofErr w:type="spellStart"/>
            <w:r w:rsidRPr="003B0069">
              <w:rPr>
                <w:rFonts w:ascii="Times New Roman" w:hAnsi="Times New Roman"/>
                <w:sz w:val="24"/>
                <w:szCs w:val="24"/>
                <w:lang w:val="ru-RU"/>
              </w:rPr>
              <w:t>аліменти</w:t>
            </w:r>
            <w:proofErr w:type="spellEnd"/>
            <w:r w:rsidRPr="003B0069">
              <w:rPr>
                <w:rFonts w:ascii="Times New Roman" w:hAnsi="Times New Roman"/>
                <w:sz w:val="24"/>
                <w:szCs w:val="24"/>
                <w:lang w:val="ru-RU"/>
              </w:rPr>
              <w:t xml:space="preserve">, у </w:t>
            </w:r>
            <w:proofErr w:type="spellStart"/>
            <w:r w:rsidRPr="003B0069">
              <w:rPr>
                <w:rFonts w:ascii="Times New Roman" w:hAnsi="Times New Roman"/>
                <w:sz w:val="24"/>
                <w:szCs w:val="24"/>
                <w:lang w:val="ru-RU"/>
              </w:rPr>
              <w:t>зв’язку</w:t>
            </w:r>
            <w:proofErr w:type="spellEnd"/>
            <w:r w:rsidRPr="003B0069">
              <w:rPr>
                <w:rFonts w:ascii="Times New Roman" w:hAnsi="Times New Roman"/>
                <w:sz w:val="24"/>
                <w:szCs w:val="24"/>
                <w:lang w:val="ru-RU"/>
              </w:rPr>
              <w:t xml:space="preserve"> з передачею права власності на </w:t>
            </w:r>
            <w:proofErr w:type="spellStart"/>
            <w:r w:rsidRPr="003B0069">
              <w:rPr>
                <w:rFonts w:ascii="Times New Roman" w:hAnsi="Times New Roman"/>
                <w:sz w:val="24"/>
                <w:szCs w:val="24"/>
                <w:lang w:val="ru-RU"/>
              </w:rPr>
              <w:t>нерухоме</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майно</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малолітній</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неповнолітній</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дитині</w:t>
            </w:r>
            <w:proofErr w:type="spellEnd"/>
            <w:r w:rsidR="000A3875">
              <w:rPr>
                <w:rFonts w:ascii="Times New Roman" w:hAnsi="Times New Roman"/>
                <w:sz w:val="24"/>
                <w:szCs w:val="24"/>
                <w:lang w:val="ru-RU"/>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ст.190 Сімейного кодексу України, закони України «Про охорону дитинства», «Про забезпечення організаційно-правових умов соціального захисту дітей-сиріт та дітей, позбавлених батьківського піклування», статті 12 «Про основи соціального захисту бездомних громадян та безпритульних дітей»</w:t>
            </w:r>
            <w:r w:rsidR="00A44E93" w:rsidRPr="003B0069">
              <w:rPr>
                <w:rFonts w:ascii="Times New Roman" w:hAnsi="Times New Roman" w:cs="Times New Roman"/>
                <w:color w:val="auto"/>
              </w:rPr>
              <w:t>.</w:t>
            </w:r>
          </w:p>
          <w:p w:rsidR="006240BE" w:rsidRPr="003B0069" w:rsidRDefault="006240BE" w:rsidP="000C3046">
            <w:pPr>
              <w:ind w:left="137" w:right="128"/>
              <w:jc w:val="both"/>
              <w:rPr>
                <w:rFonts w:ascii="Times New Roman" w:hAnsi="Times New Roman" w:cs="Times New Roman"/>
                <w:color w:val="auto"/>
              </w:rPr>
            </w:pPr>
            <w:r w:rsidRPr="003B0069">
              <w:rPr>
                <w:rFonts w:ascii="Times New Roman" w:hAnsi="Times New Roman" w:cs="Times New Roman"/>
                <w:color w:val="auto"/>
              </w:rPr>
              <w:t xml:space="preserve">Постанова Кабінету Міністрів України від 24.09.2008 №866 «Питання діяльності органів опіки та піклування, пов’язаної із захистом </w:t>
            </w:r>
            <w:r w:rsidRPr="003B0069">
              <w:rPr>
                <w:rFonts w:ascii="Times New Roman" w:hAnsi="Times New Roman" w:cs="Times New Roman"/>
                <w:color w:val="auto"/>
              </w:rPr>
              <w:lastRenderedPageBreak/>
              <w:t>прав дитини» (п.66, 67)</w:t>
            </w:r>
            <w:r w:rsidR="00A44E93" w:rsidRPr="003B0069">
              <w:rPr>
                <w:rFonts w:ascii="Times New Roman" w:hAnsi="Times New Roman" w:cs="Times New Roman"/>
                <w:color w:val="auto"/>
              </w:rPr>
              <w:t>.</w:t>
            </w:r>
          </w:p>
        </w:tc>
      </w:tr>
      <w:tr w:rsidR="004427C5" w:rsidRPr="003B0069" w:rsidTr="00D31452">
        <w:trPr>
          <w:trHeight w:val="851"/>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132</w:t>
            </w:r>
          </w:p>
        </w:tc>
        <w:tc>
          <w:tcPr>
            <w:tcW w:w="5670"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lang w:val="ru-RU"/>
              </w:rPr>
            </w:pPr>
            <w:r w:rsidRPr="003B0069">
              <w:rPr>
                <w:rFonts w:ascii="Times New Roman" w:hAnsi="Times New Roman" w:cs="Times New Roman"/>
                <w:color w:val="auto"/>
                <w:lang w:val="ru-RU"/>
              </w:rPr>
              <w:t xml:space="preserve">Надання </w:t>
            </w:r>
            <w:proofErr w:type="spellStart"/>
            <w:r w:rsidRPr="003B0069">
              <w:rPr>
                <w:rFonts w:ascii="Times New Roman" w:hAnsi="Times New Roman" w:cs="Times New Roman"/>
                <w:color w:val="auto"/>
                <w:lang w:val="ru-RU"/>
              </w:rPr>
              <w:t>дозволу</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бабі</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діду</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іншим</w:t>
            </w:r>
            <w:proofErr w:type="spellEnd"/>
            <w:r w:rsidRPr="003B0069">
              <w:rPr>
                <w:rFonts w:ascii="Times New Roman" w:hAnsi="Times New Roman" w:cs="Times New Roman"/>
                <w:color w:val="auto"/>
                <w:lang w:val="ru-RU"/>
              </w:rPr>
              <w:t xml:space="preserve"> родичам </w:t>
            </w:r>
            <w:proofErr w:type="spellStart"/>
            <w:r w:rsidRPr="003B0069">
              <w:rPr>
                <w:rFonts w:ascii="Times New Roman" w:hAnsi="Times New Roman" w:cs="Times New Roman"/>
                <w:color w:val="auto"/>
                <w:lang w:val="ru-RU"/>
              </w:rPr>
              <w:t>дитини</w:t>
            </w:r>
            <w:proofErr w:type="spellEnd"/>
            <w:r w:rsidRPr="003B0069">
              <w:rPr>
                <w:rFonts w:ascii="Times New Roman" w:hAnsi="Times New Roman" w:cs="Times New Roman"/>
                <w:color w:val="auto"/>
                <w:lang w:val="ru-RU"/>
              </w:rPr>
              <w:t xml:space="preserve"> </w:t>
            </w:r>
          </w:p>
          <w:p w:rsidR="006240BE" w:rsidRPr="003B0069" w:rsidRDefault="006240BE" w:rsidP="000C3046">
            <w:pPr>
              <w:pStyle w:val="af"/>
              <w:spacing w:before="0"/>
              <w:ind w:left="131" w:firstLine="0"/>
              <w:jc w:val="both"/>
              <w:rPr>
                <w:rFonts w:ascii="Times New Roman" w:hAnsi="Times New Roman"/>
                <w:sz w:val="24"/>
                <w:szCs w:val="24"/>
              </w:rPr>
            </w:pPr>
            <w:proofErr w:type="spellStart"/>
            <w:r w:rsidRPr="003B0069">
              <w:rPr>
                <w:rFonts w:ascii="Times New Roman" w:hAnsi="Times New Roman"/>
                <w:sz w:val="24"/>
                <w:szCs w:val="24"/>
                <w:lang w:val="ru-RU"/>
              </w:rPr>
              <w:t>забрати</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її</w:t>
            </w:r>
            <w:proofErr w:type="spellEnd"/>
            <w:r w:rsidRPr="003B0069">
              <w:rPr>
                <w:rFonts w:ascii="Times New Roman" w:hAnsi="Times New Roman"/>
                <w:sz w:val="24"/>
                <w:szCs w:val="24"/>
                <w:lang w:val="ru-RU"/>
              </w:rPr>
              <w:t xml:space="preserve"> з </w:t>
            </w:r>
            <w:proofErr w:type="spellStart"/>
            <w:r w:rsidRPr="003B0069">
              <w:rPr>
                <w:rFonts w:ascii="Times New Roman" w:hAnsi="Times New Roman"/>
                <w:sz w:val="24"/>
                <w:szCs w:val="24"/>
                <w:lang w:val="ru-RU"/>
              </w:rPr>
              <w:t>пологового</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будинку</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або</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іншого</w:t>
            </w:r>
            <w:proofErr w:type="spellEnd"/>
            <w:r w:rsidRPr="003B0069">
              <w:rPr>
                <w:rFonts w:ascii="Times New Roman" w:hAnsi="Times New Roman"/>
                <w:sz w:val="24"/>
                <w:szCs w:val="24"/>
                <w:lang w:val="ru-RU"/>
              </w:rPr>
              <w:t xml:space="preserve"> закладу </w:t>
            </w:r>
            <w:proofErr w:type="spellStart"/>
            <w:r w:rsidRPr="003B0069">
              <w:rPr>
                <w:rFonts w:ascii="Times New Roman" w:hAnsi="Times New Roman"/>
                <w:sz w:val="24"/>
                <w:szCs w:val="24"/>
                <w:lang w:val="ru-RU"/>
              </w:rPr>
              <w:t>охорони</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здоров’я</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якщо</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цього</w:t>
            </w:r>
            <w:proofErr w:type="spellEnd"/>
            <w:r w:rsidRPr="003B0069">
              <w:rPr>
                <w:rFonts w:ascii="Times New Roman" w:hAnsi="Times New Roman"/>
                <w:sz w:val="24"/>
                <w:szCs w:val="24"/>
                <w:lang w:val="ru-RU"/>
              </w:rPr>
              <w:t xml:space="preserve"> не </w:t>
            </w:r>
            <w:proofErr w:type="spellStart"/>
            <w:r w:rsidRPr="003B0069">
              <w:rPr>
                <w:rFonts w:ascii="Times New Roman" w:hAnsi="Times New Roman"/>
                <w:sz w:val="24"/>
                <w:szCs w:val="24"/>
                <w:lang w:val="ru-RU"/>
              </w:rPr>
              <w:t>зробили</w:t>
            </w:r>
            <w:proofErr w:type="spellEnd"/>
            <w:r w:rsidRPr="003B0069">
              <w:rPr>
                <w:rFonts w:ascii="Times New Roman" w:hAnsi="Times New Roman"/>
                <w:sz w:val="24"/>
                <w:szCs w:val="24"/>
                <w:lang w:val="ru-RU"/>
              </w:rPr>
              <w:t xml:space="preserve"> батьки </w:t>
            </w:r>
            <w:proofErr w:type="spellStart"/>
            <w:r w:rsidRPr="003B0069">
              <w:rPr>
                <w:rFonts w:ascii="Times New Roman" w:hAnsi="Times New Roman"/>
                <w:sz w:val="24"/>
                <w:szCs w:val="24"/>
                <w:lang w:val="ru-RU"/>
              </w:rPr>
              <w:t>дитини</w:t>
            </w:r>
            <w:proofErr w:type="spellEnd"/>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 xml:space="preserve">ст.143 Сімейного Кодексу України </w:t>
            </w:r>
          </w:p>
          <w:p w:rsidR="006240BE" w:rsidRPr="003B0069" w:rsidRDefault="006240BE" w:rsidP="000C3046">
            <w:pPr>
              <w:ind w:left="137" w:right="128"/>
              <w:jc w:val="both"/>
              <w:rPr>
                <w:rFonts w:ascii="Times New Roman" w:hAnsi="Times New Roman" w:cs="Times New Roman"/>
                <w:color w:val="auto"/>
              </w:rPr>
            </w:pPr>
            <w:r w:rsidRPr="003B0069">
              <w:rPr>
                <w:rFonts w:ascii="Times New Roman" w:hAnsi="Times New Roman" w:cs="Times New Roman"/>
                <w:color w:val="auto"/>
              </w:rPr>
              <w:t>Постанова Кабінету Міністрів України від 24.09.2008 №866 «Питання діяльності органів опіки та піклування, пов’язаної із захистом прав дитини»</w:t>
            </w:r>
            <w:r w:rsidR="00A44E93" w:rsidRPr="003B0069">
              <w:rPr>
                <w:rFonts w:ascii="Times New Roman" w:hAnsi="Times New Roman" w:cs="Times New Roman"/>
                <w:color w:val="auto"/>
              </w:rPr>
              <w:t>.</w:t>
            </w:r>
          </w:p>
        </w:tc>
      </w:tr>
      <w:tr w:rsidR="004427C5" w:rsidRPr="003B0069" w:rsidTr="00D31452">
        <w:trPr>
          <w:trHeight w:val="851"/>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133</w:t>
            </w: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proofErr w:type="spellStart"/>
            <w:r w:rsidRPr="003B0069">
              <w:rPr>
                <w:rFonts w:ascii="Times New Roman" w:hAnsi="Times New Roman"/>
                <w:sz w:val="24"/>
                <w:szCs w:val="24"/>
                <w:lang w:val="ru-RU"/>
              </w:rPr>
              <w:t>Висновок</w:t>
            </w:r>
            <w:proofErr w:type="spellEnd"/>
            <w:r w:rsidRPr="003B0069">
              <w:rPr>
                <w:rFonts w:ascii="Times New Roman" w:hAnsi="Times New Roman"/>
                <w:sz w:val="24"/>
                <w:szCs w:val="24"/>
                <w:lang w:val="ru-RU"/>
              </w:rPr>
              <w:t xml:space="preserve"> до суду про </w:t>
            </w:r>
            <w:proofErr w:type="spellStart"/>
            <w:r w:rsidRPr="003B0069">
              <w:rPr>
                <w:rFonts w:ascii="Times New Roman" w:hAnsi="Times New Roman"/>
                <w:sz w:val="24"/>
                <w:szCs w:val="24"/>
                <w:lang w:val="ru-RU"/>
              </w:rPr>
              <w:t>побачення</w:t>
            </w:r>
            <w:proofErr w:type="spellEnd"/>
            <w:r w:rsidRPr="003B0069">
              <w:rPr>
                <w:rFonts w:ascii="Times New Roman" w:hAnsi="Times New Roman"/>
                <w:sz w:val="24"/>
                <w:szCs w:val="24"/>
                <w:lang w:val="ru-RU"/>
              </w:rPr>
              <w:t xml:space="preserve"> з </w:t>
            </w:r>
            <w:proofErr w:type="spellStart"/>
            <w:r w:rsidRPr="003B0069">
              <w:rPr>
                <w:rFonts w:ascii="Times New Roman" w:hAnsi="Times New Roman"/>
                <w:sz w:val="24"/>
                <w:szCs w:val="24"/>
                <w:lang w:val="ru-RU"/>
              </w:rPr>
              <w:t>дитиною</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матері</w:t>
            </w:r>
            <w:proofErr w:type="spellEnd"/>
            <w:r w:rsidRPr="003B0069">
              <w:rPr>
                <w:rFonts w:ascii="Times New Roman" w:hAnsi="Times New Roman"/>
                <w:sz w:val="24"/>
                <w:szCs w:val="24"/>
                <w:lang w:val="ru-RU"/>
              </w:rPr>
              <w:t xml:space="preserve">, батька, </w:t>
            </w:r>
            <w:proofErr w:type="spellStart"/>
            <w:r w:rsidRPr="003B0069">
              <w:rPr>
                <w:rFonts w:ascii="Times New Roman" w:hAnsi="Times New Roman"/>
                <w:sz w:val="24"/>
                <w:szCs w:val="24"/>
                <w:lang w:val="ru-RU"/>
              </w:rPr>
              <w:t>які</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позбавлені</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батьківських</w:t>
            </w:r>
            <w:proofErr w:type="spellEnd"/>
            <w:r w:rsidRPr="003B0069">
              <w:rPr>
                <w:rFonts w:ascii="Times New Roman" w:hAnsi="Times New Roman"/>
                <w:sz w:val="24"/>
                <w:szCs w:val="24"/>
                <w:lang w:val="ru-RU"/>
              </w:rPr>
              <w:t xml:space="preserve"> прав</w:t>
            </w:r>
            <w:r w:rsidR="000A3875">
              <w:rPr>
                <w:rFonts w:ascii="Times New Roman" w:hAnsi="Times New Roman"/>
                <w:sz w:val="24"/>
                <w:szCs w:val="24"/>
                <w:lang w:val="ru-RU"/>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lang w:val="ru-RU"/>
              </w:rPr>
            </w:pPr>
            <w:proofErr w:type="spellStart"/>
            <w:r w:rsidRPr="003B0069">
              <w:rPr>
                <w:rFonts w:ascii="Times New Roman" w:hAnsi="Times New Roman" w:cs="Times New Roman"/>
                <w:color w:val="auto"/>
                <w:lang w:val="ru-RU"/>
              </w:rPr>
              <w:t>Стаття</w:t>
            </w:r>
            <w:proofErr w:type="spellEnd"/>
            <w:r w:rsidRPr="003B0069">
              <w:rPr>
                <w:rFonts w:ascii="Times New Roman" w:hAnsi="Times New Roman" w:cs="Times New Roman"/>
                <w:color w:val="auto"/>
                <w:lang w:val="ru-RU"/>
              </w:rPr>
              <w:t xml:space="preserve"> 168 </w:t>
            </w:r>
            <w:proofErr w:type="spellStart"/>
            <w:r w:rsidRPr="003B0069">
              <w:rPr>
                <w:rFonts w:ascii="Times New Roman" w:hAnsi="Times New Roman" w:cs="Times New Roman"/>
                <w:color w:val="auto"/>
                <w:lang w:val="ru-RU"/>
              </w:rPr>
              <w:t>Сімейного</w:t>
            </w:r>
            <w:proofErr w:type="spellEnd"/>
            <w:r w:rsidRPr="003B0069">
              <w:rPr>
                <w:rFonts w:ascii="Times New Roman" w:hAnsi="Times New Roman" w:cs="Times New Roman"/>
                <w:color w:val="auto"/>
                <w:lang w:val="ru-RU"/>
              </w:rPr>
              <w:t xml:space="preserve"> кодексу України, Закон України «Про </w:t>
            </w:r>
            <w:proofErr w:type="spellStart"/>
            <w:r w:rsidRPr="003B0069">
              <w:rPr>
                <w:rFonts w:ascii="Times New Roman" w:hAnsi="Times New Roman" w:cs="Times New Roman"/>
                <w:color w:val="auto"/>
                <w:lang w:val="ru-RU"/>
              </w:rPr>
              <w:t>охорону</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дитинства</w:t>
            </w:r>
            <w:proofErr w:type="spellEnd"/>
            <w:r w:rsidRPr="003B0069">
              <w:rPr>
                <w:rFonts w:ascii="Times New Roman" w:hAnsi="Times New Roman" w:cs="Times New Roman"/>
                <w:color w:val="auto"/>
                <w:lang w:val="ru-RU"/>
              </w:rPr>
              <w:t>»</w:t>
            </w:r>
            <w:r w:rsidR="00A44E93" w:rsidRPr="003B0069">
              <w:rPr>
                <w:rFonts w:ascii="Times New Roman" w:hAnsi="Times New Roman" w:cs="Times New Roman"/>
                <w:color w:val="auto"/>
                <w:lang w:val="ru-RU"/>
              </w:rPr>
              <w:t>.</w:t>
            </w:r>
          </w:p>
          <w:p w:rsidR="006240BE" w:rsidRPr="003B0069" w:rsidRDefault="006240BE" w:rsidP="000C3046">
            <w:pPr>
              <w:ind w:left="137" w:right="128"/>
              <w:jc w:val="both"/>
              <w:rPr>
                <w:rFonts w:ascii="Times New Roman" w:hAnsi="Times New Roman" w:cs="Times New Roman"/>
                <w:color w:val="auto"/>
              </w:rPr>
            </w:pPr>
            <w:r w:rsidRPr="003B0069">
              <w:rPr>
                <w:rFonts w:ascii="Times New Roman" w:hAnsi="Times New Roman" w:cs="Times New Roman"/>
                <w:color w:val="auto"/>
                <w:lang w:val="ru-RU"/>
              </w:rPr>
              <w:t xml:space="preserve">Постанова </w:t>
            </w:r>
            <w:proofErr w:type="spellStart"/>
            <w:r w:rsidRPr="003B0069">
              <w:rPr>
                <w:rFonts w:ascii="Times New Roman" w:hAnsi="Times New Roman" w:cs="Times New Roman"/>
                <w:color w:val="auto"/>
                <w:lang w:val="ru-RU"/>
              </w:rPr>
              <w:t>Кабінету</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Міністрів</w:t>
            </w:r>
            <w:proofErr w:type="spellEnd"/>
            <w:r w:rsidRPr="003B0069">
              <w:rPr>
                <w:rFonts w:ascii="Times New Roman" w:hAnsi="Times New Roman" w:cs="Times New Roman"/>
                <w:color w:val="auto"/>
                <w:lang w:val="ru-RU"/>
              </w:rPr>
              <w:t xml:space="preserve"> України </w:t>
            </w:r>
            <w:proofErr w:type="spellStart"/>
            <w:r w:rsidRPr="003B0069">
              <w:rPr>
                <w:rFonts w:ascii="Times New Roman" w:hAnsi="Times New Roman" w:cs="Times New Roman"/>
                <w:color w:val="auto"/>
                <w:lang w:val="ru-RU"/>
              </w:rPr>
              <w:t>від</w:t>
            </w:r>
            <w:proofErr w:type="spellEnd"/>
            <w:r w:rsidRPr="003B0069">
              <w:rPr>
                <w:rFonts w:ascii="Times New Roman" w:hAnsi="Times New Roman" w:cs="Times New Roman"/>
                <w:color w:val="auto"/>
                <w:lang w:val="ru-RU"/>
              </w:rPr>
              <w:t xml:space="preserve"> 24.09.2008 № 866 «</w:t>
            </w:r>
            <w:proofErr w:type="spellStart"/>
            <w:r w:rsidRPr="003B0069">
              <w:rPr>
                <w:rFonts w:ascii="Times New Roman" w:hAnsi="Times New Roman" w:cs="Times New Roman"/>
                <w:color w:val="auto"/>
                <w:lang w:val="ru-RU"/>
              </w:rPr>
              <w:t>Питання</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діяльності</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органів</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опіки</w:t>
            </w:r>
            <w:proofErr w:type="spellEnd"/>
            <w:r w:rsidRPr="003B0069">
              <w:rPr>
                <w:rFonts w:ascii="Times New Roman" w:hAnsi="Times New Roman" w:cs="Times New Roman"/>
                <w:color w:val="auto"/>
                <w:lang w:val="ru-RU"/>
              </w:rPr>
              <w:t xml:space="preserve"> та </w:t>
            </w:r>
            <w:proofErr w:type="spellStart"/>
            <w:r w:rsidRPr="003B0069">
              <w:rPr>
                <w:rFonts w:ascii="Times New Roman" w:hAnsi="Times New Roman" w:cs="Times New Roman"/>
                <w:color w:val="auto"/>
                <w:lang w:val="ru-RU"/>
              </w:rPr>
              <w:t>піклування</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пов’язаної</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із</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захистом</w:t>
            </w:r>
            <w:proofErr w:type="spellEnd"/>
            <w:r w:rsidRPr="003B0069">
              <w:rPr>
                <w:rFonts w:ascii="Times New Roman" w:hAnsi="Times New Roman" w:cs="Times New Roman"/>
                <w:color w:val="auto"/>
                <w:lang w:val="ru-RU"/>
              </w:rPr>
              <w:t xml:space="preserve"> прав </w:t>
            </w:r>
            <w:proofErr w:type="spellStart"/>
            <w:r w:rsidRPr="003B0069">
              <w:rPr>
                <w:rFonts w:ascii="Times New Roman" w:hAnsi="Times New Roman" w:cs="Times New Roman"/>
                <w:color w:val="auto"/>
                <w:lang w:val="ru-RU"/>
              </w:rPr>
              <w:t>дитини</w:t>
            </w:r>
            <w:proofErr w:type="spellEnd"/>
            <w:r w:rsidRPr="003B0069">
              <w:rPr>
                <w:rFonts w:ascii="Times New Roman" w:hAnsi="Times New Roman" w:cs="Times New Roman"/>
                <w:color w:val="auto"/>
                <w:lang w:val="ru-RU"/>
              </w:rPr>
              <w:t>»</w:t>
            </w:r>
            <w:r w:rsidR="00A44E93" w:rsidRPr="003B0069">
              <w:rPr>
                <w:rFonts w:ascii="Times New Roman" w:hAnsi="Times New Roman" w:cs="Times New Roman"/>
                <w:color w:val="auto"/>
                <w:lang w:val="ru-RU"/>
              </w:rPr>
              <w:t>.</w:t>
            </w:r>
          </w:p>
        </w:tc>
      </w:tr>
      <w:tr w:rsidR="004427C5" w:rsidRPr="003B0069" w:rsidTr="00D31452">
        <w:trPr>
          <w:trHeight w:val="851"/>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134</w:t>
            </w: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proofErr w:type="spellStart"/>
            <w:r w:rsidRPr="003B0069">
              <w:rPr>
                <w:rFonts w:ascii="Times New Roman" w:hAnsi="Times New Roman"/>
                <w:sz w:val="24"/>
                <w:szCs w:val="24"/>
                <w:lang w:val="ru-RU"/>
              </w:rPr>
              <w:t>Висновок</w:t>
            </w:r>
            <w:proofErr w:type="spellEnd"/>
            <w:r w:rsidRPr="003B0069">
              <w:rPr>
                <w:rFonts w:ascii="Times New Roman" w:hAnsi="Times New Roman"/>
                <w:sz w:val="24"/>
                <w:szCs w:val="24"/>
                <w:lang w:val="ru-RU"/>
              </w:rPr>
              <w:t xml:space="preserve"> до суду </w:t>
            </w:r>
            <w:proofErr w:type="spellStart"/>
            <w:r w:rsidRPr="003B0069">
              <w:rPr>
                <w:rFonts w:ascii="Times New Roman" w:hAnsi="Times New Roman"/>
                <w:sz w:val="24"/>
                <w:szCs w:val="24"/>
                <w:lang w:val="ru-RU"/>
              </w:rPr>
              <w:t>щодо</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участі</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баби</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діда</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прабаби</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прадіда</w:t>
            </w:r>
            <w:proofErr w:type="spellEnd"/>
            <w:r w:rsidRPr="003B0069">
              <w:rPr>
                <w:rFonts w:ascii="Times New Roman" w:hAnsi="Times New Roman"/>
                <w:sz w:val="24"/>
                <w:szCs w:val="24"/>
                <w:lang w:val="ru-RU"/>
              </w:rPr>
              <w:t xml:space="preserve">, брата, </w:t>
            </w:r>
            <w:proofErr w:type="spellStart"/>
            <w:r w:rsidRPr="003B0069">
              <w:rPr>
                <w:rFonts w:ascii="Times New Roman" w:hAnsi="Times New Roman"/>
                <w:sz w:val="24"/>
                <w:szCs w:val="24"/>
                <w:lang w:val="ru-RU"/>
              </w:rPr>
              <w:t>сестри</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мачухи</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вітчима</w:t>
            </w:r>
            <w:proofErr w:type="spellEnd"/>
            <w:r w:rsidRPr="003B0069">
              <w:rPr>
                <w:rFonts w:ascii="Times New Roman" w:hAnsi="Times New Roman"/>
                <w:sz w:val="24"/>
                <w:szCs w:val="24"/>
                <w:lang w:val="ru-RU"/>
              </w:rPr>
              <w:t xml:space="preserve"> у вихованні </w:t>
            </w:r>
            <w:proofErr w:type="spellStart"/>
            <w:r w:rsidRPr="003B0069">
              <w:rPr>
                <w:rFonts w:ascii="Times New Roman" w:hAnsi="Times New Roman"/>
                <w:sz w:val="24"/>
                <w:szCs w:val="24"/>
                <w:lang w:val="ru-RU"/>
              </w:rPr>
              <w:t>дитини</w:t>
            </w:r>
            <w:proofErr w:type="spellEnd"/>
            <w:r w:rsidR="000A3875">
              <w:rPr>
                <w:rFonts w:ascii="Times New Roman" w:hAnsi="Times New Roman"/>
                <w:sz w:val="24"/>
                <w:szCs w:val="24"/>
                <w:lang w:val="ru-RU"/>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Сімейний кодекс України (статті 19, 263)</w:t>
            </w:r>
            <w:r w:rsidR="00A44E93" w:rsidRPr="003B0069">
              <w:rPr>
                <w:rFonts w:ascii="Times New Roman" w:hAnsi="Times New Roman" w:cs="Times New Roman"/>
                <w:color w:val="auto"/>
              </w:rPr>
              <w:t>.</w:t>
            </w:r>
          </w:p>
          <w:p w:rsidR="006240BE" w:rsidRPr="003B0069" w:rsidRDefault="006240BE" w:rsidP="000C3046">
            <w:pPr>
              <w:ind w:left="137" w:right="128"/>
              <w:jc w:val="both"/>
              <w:rPr>
                <w:rFonts w:ascii="Times New Roman" w:hAnsi="Times New Roman" w:cs="Times New Roman"/>
                <w:color w:val="auto"/>
              </w:rPr>
            </w:pPr>
            <w:r w:rsidRPr="003B0069">
              <w:rPr>
                <w:rFonts w:ascii="Times New Roman" w:hAnsi="Times New Roman" w:cs="Times New Roman"/>
                <w:color w:val="auto"/>
              </w:rPr>
              <w:t>Постанова Кабінету Міністрів України від 24.09.2008 № 866 «Питання діяльності органів опіки та піклування, пов’язаної із захистом прав дитини»</w:t>
            </w:r>
            <w:r w:rsidR="00A44E93" w:rsidRPr="003B0069">
              <w:rPr>
                <w:rFonts w:ascii="Times New Roman" w:hAnsi="Times New Roman" w:cs="Times New Roman"/>
                <w:color w:val="auto"/>
              </w:rPr>
              <w:t>.</w:t>
            </w:r>
          </w:p>
        </w:tc>
      </w:tr>
      <w:tr w:rsidR="004427C5" w:rsidRPr="003B0069" w:rsidTr="00D31452">
        <w:trPr>
          <w:trHeight w:val="851"/>
          <w:jc w:val="center"/>
        </w:trPr>
        <w:tc>
          <w:tcPr>
            <w:tcW w:w="704" w:type="dxa"/>
            <w:gridSpan w:val="2"/>
            <w:shd w:val="clear" w:color="auto" w:fill="FFFFFF"/>
            <w:vAlign w:val="center"/>
          </w:tcPr>
          <w:p w:rsidR="006240BE" w:rsidRPr="003B0069" w:rsidRDefault="00E002EE" w:rsidP="00146DE8">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135</w:t>
            </w: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proofErr w:type="spellStart"/>
            <w:r w:rsidRPr="003B0069">
              <w:rPr>
                <w:rFonts w:ascii="Times New Roman" w:hAnsi="Times New Roman"/>
                <w:sz w:val="24"/>
                <w:szCs w:val="24"/>
                <w:lang w:val="ru-RU"/>
              </w:rPr>
              <w:t>Дозвіл</w:t>
            </w:r>
            <w:proofErr w:type="spellEnd"/>
            <w:r w:rsidRPr="003B0069">
              <w:rPr>
                <w:rFonts w:ascii="Times New Roman" w:hAnsi="Times New Roman"/>
                <w:sz w:val="24"/>
                <w:szCs w:val="24"/>
                <w:lang w:val="ru-RU"/>
              </w:rPr>
              <w:t xml:space="preserve"> на </w:t>
            </w:r>
            <w:proofErr w:type="spellStart"/>
            <w:r w:rsidRPr="003B0069">
              <w:rPr>
                <w:rFonts w:ascii="Times New Roman" w:hAnsi="Times New Roman"/>
                <w:sz w:val="24"/>
                <w:szCs w:val="24"/>
                <w:lang w:val="ru-RU"/>
              </w:rPr>
              <w:t>укладання</w:t>
            </w:r>
            <w:proofErr w:type="spellEnd"/>
            <w:r w:rsidRPr="003B0069">
              <w:rPr>
                <w:rFonts w:ascii="Times New Roman" w:hAnsi="Times New Roman"/>
                <w:sz w:val="24"/>
                <w:szCs w:val="24"/>
                <w:lang w:val="ru-RU"/>
              </w:rPr>
              <w:t xml:space="preserve"> договору </w:t>
            </w:r>
            <w:proofErr w:type="spellStart"/>
            <w:r w:rsidRPr="003B0069">
              <w:rPr>
                <w:rFonts w:ascii="Times New Roman" w:hAnsi="Times New Roman"/>
                <w:sz w:val="24"/>
                <w:szCs w:val="24"/>
                <w:lang w:val="ru-RU"/>
              </w:rPr>
              <w:t>оренди</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нерухомого</w:t>
            </w:r>
            <w:proofErr w:type="spellEnd"/>
            <w:r w:rsidRPr="003B0069">
              <w:rPr>
                <w:rFonts w:ascii="Times New Roman" w:hAnsi="Times New Roman"/>
                <w:sz w:val="24"/>
                <w:szCs w:val="24"/>
                <w:lang w:val="ru-RU"/>
              </w:rPr>
              <w:t xml:space="preserve"> майна, яке на </w:t>
            </w:r>
            <w:proofErr w:type="spellStart"/>
            <w:r w:rsidRPr="003B0069">
              <w:rPr>
                <w:rFonts w:ascii="Times New Roman" w:hAnsi="Times New Roman"/>
                <w:sz w:val="24"/>
                <w:szCs w:val="24"/>
                <w:lang w:val="ru-RU"/>
              </w:rPr>
              <w:t>праві</w:t>
            </w:r>
            <w:proofErr w:type="spellEnd"/>
            <w:r w:rsidRPr="003B0069">
              <w:rPr>
                <w:rFonts w:ascii="Times New Roman" w:hAnsi="Times New Roman"/>
                <w:sz w:val="24"/>
                <w:szCs w:val="24"/>
                <w:lang w:val="ru-RU"/>
              </w:rPr>
              <w:t xml:space="preserve"> власності </w:t>
            </w:r>
            <w:proofErr w:type="spellStart"/>
            <w:r w:rsidRPr="003B0069">
              <w:rPr>
                <w:rFonts w:ascii="Times New Roman" w:hAnsi="Times New Roman"/>
                <w:sz w:val="24"/>
                <w:szCs w:val="24"/>
                <w:lang w:val="ru-RU"/>
              </w:rPr>
              <w:t>належить</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дітям</w:t>
            </w:r>
            <w:proofErr w:type="spellEnd"/>
            <w:r w:rsidRPr="003B0069">
              <w:rPr>
                <w:rFonts w:ascii="Times New Roman" w:hAnsi="Times New Roman"/>
                <w:sz w:val="24"/>
                <w:szCs w:val="24"/>
                <w:lang w:val="ru-RU"/>
              </w:rPr>
              <w:t xml:space="preserve">-сиротам </w:t>
            </w:r>
            <w:proofErr w:type="spellStart"/>
            <w:r w:rsidRPr="003B0069">
              <w:rPr>
                <w:rFonts w:ascii="Times New Roman" w:hAnsi="Times New Roman"/>
                <w:sz w:val="24"/>
                <w:szCs w:val="24"/>
                <w:lang w:val="ru-RU"/>
              </w:rPr>
              <w:t>або</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дітям</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позбавленим</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батьківського</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піклування</w:t>
            </w:r>
            <w:proofErr w:type="spellEnd"/>
            <w:r w:rsidR="000A3875">
              <w:rPr>
                <w:rFonts w:ascii="Times New Roman" w:hAnsi="Times New Roman"/>
                <w:sz w:val="24"/>
                <w:szCs w:val="24"/>
                <w:lang w:val="ru-RU"/>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 xml:space="preserve">Сімейний кодекс України, Закони України «Про охорону дитинства», «Про забезпечення організаційно-правових умов соціального захисту дітей-сиріт та дітей, позбавлених батьківського піклування». </w:t>
            </w:r>
          </w:p>
          <w:p w:rsidR="006240BE" w:rsidRPr="003B0069" w:rsidRDefault="006240BE" w:rsidP="000C3046">
            <w:pPr>
              <w:ind w:left="137" w:right="128"/>
              <w:jc w:val="both"/>
              <w:rPr>
                <w:rFonts w:ascii="Times New Roman" w:hAnsi="Times New Roman" w:cs="Times New Roman"/>
                <w:color w:val="auto"/>
              </w:rPr>
            </w:pPr>
            <w:r w:rsidRPr="003B0069">
              <w:rPr>
                <w:rFonts w:ascii="Times New Roman" w:hAnsi="Times New Roman" w:cs="Times New Roman"/>
                <w:color w:val="auto"/>
              </w:rPr>
              <w:t>Постанова Кабінету Міністрів України від 24.09.2008 №866 «Питання діяльності органів опіки та піклування, пов’язаної із захистом прав дитини» (п. 65).</w:t>
            </w:r>
          </w:p>
        </w:tc>
      </w:tr>
      <w:tr w:rsidR="004427C5" w:rsidRPr="003B0069" w:rsidTr="00D31452">
        <w:trPr>
          <w:trHeight w:val="851"/>
          <w:jc w:val="center"/>
        </w:trPr>
        <w:tc>
          <w:tcPr>
            <w:tcW w:w="704" w:type="dxa"/>
            <w:gridSpan w:val="2"/>
            <w:shd w:val="clear" w:color="auto" w:fill="FFFFFF"/>
            <w:vAlign w:val="center"/>
          </w:tcPr>
          <w:p w:rsidR="006240BE" w:rsidRPr="003B0069" w:rsidRDefault="00E002EE" w:rsidP="000C3046">
            <w:pPr>
              <w:pStyle w:val="a8"/>
              <w:shd w:val="clear" w:color="auto" w:fill="auto"/>
              <w:spacing w:line="240" w:lineRule="auto"/>
              <w:ind w:left="170" w:right="113"/>
              <w:rPr>
                <w:rFonts w:ascii="Times New Roman" w:hAnsi="Times New Roman" w:cs="Times New Roman"/>
                <w:color w:val="auto"/>
                <w:sz w:val="24"/>
                <w:szCs w:val="24"/>
              </w:rPr>
            </w:pPr>
            <w:r>
              <w:rPr>
                <w:rFonts w:ascii="Times New Roman" w:hAnsi="Times New Roman" w:cs="Times New Roman"/>
                <w:color w:val="auto"/>
                <w:sz w:val="24"/>
                <w:szCs w:val="24"/>
              </w:rPr>
              <w:t>136</w:t>
            </w: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proofErr w:type="spellStart"/>
            <w:r w:rsidRPr="003B0069">
              <w:rPr>
                <w:rFonts w:ascii="Times New Roman" w:hAnsi="Times New Roman"/>
                <w:sz w:val="24"/>
                <w:szCs w:val="24"/>
                <w:lang w:val="ru-RU"/>
              </w:rPr>
              <w:t>Висновок</w:t>
            </w:r>
            <w:proofErr w:type="spellEnd"/>
            <w:r w:rsidRPr="003B0069">
              <w:rPr>
                <w:rFonts w:ascii="Times New Roman" w:hAnsi="Times New Roman"/>
                <w:sz w:val="24"/>
                <w:szCs w:val="24"/>
                <w:lang w:val="ru-RU"/>
              </w:rPr>
              <w:t xml:space="preserve"> до суду про </w:t>
            </w:r>
            <w:proofErr w:type="spellStart"/>
            <w:r w:rsidRPr="003B0069">
              <w:rPr>
                <w:rFonts w:ascii="Times New Roman" w:hAnsi="Times New Roman"/>
                <w:sz w:val="24"/>
                <w:szCs w:val="24"/>
                <w:lang w:val="ru-RU"/>
              </w:rPr>
              <w:t>зменшення</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розміру</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аліментів</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або</w:t>
            </w:r>
            <w:proofErr w:type="spellEnd"/>
            <w:r w:rsidRPr="003B0069">
              <w:rPr>
                <w:rFonts w:ascii="Times New Roman" w:hAnsi="Times New Roman"/>
                <w:sz w:val="24"/>
                <w:szCs w:val="24"/>
                <w:lang w:val="ru-RU"/>
              </w:rPr>
              <w:t xml:space="preserve"> про </w:t>
            </w:r>
            <w:proofErr w:type="spellStart"/>
            <w:r w:rsidRPr="003B0069">
              <w:rPr>
                <w:rFonts w:ascii="Times New Roman" w:hAnsi="Times New Roman"/>
                <w:sz w:val="24"/>
                <w:szCs w:val="24"/>
                <w:lang w:val="ru-RU"/>
              </w:rPr>
              <w:t>внесення</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частини</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аліментів</w:t>
            </w:r>
            <w:proofErr w:type="spellEnd"/>
            <w:r w:rsidRPr="003B0069">
              <w:rPr>
                <w:rFonts w:ascii="Times New Roman" w:hAnsi="Times New Roman"/>
                <w:sz w:val="24"/>
                <w:szCs w:val="24"/>
                <w:lang w:val="ru-RU"/>
              </w:rPr>
              <w:t xml:space="preserve"> на </w:t>
            </w:r>
            <w:proofErr w:type="spellStart"/>
            <w:r w:rsidRPr="003B0069">
              <w:rPr>
                <w:rFonts w:ascii="Times New Roman" w:hAnsi="Times New Roman"/>
                <w:sz w:val="24"/>
                <w:szCs w:val="24"/>
                <w:lang w:val="ru-RU"/>
              </w:rPr>
              <w:t>особистий</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рахунок</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дитини</w:t>
            </w:r>
            <w:proofErr w:type="spellEnd"/>
            <w:r w:rsidRPr="003B0069">
              <w:rPr>
                <w:rFonts w:ascii="Times New Roman" w:hAnsi="Times New Roman"/>
                <w:sz w:val="24"/>
                <w:szCs w:val="24"/>
                <w:lang w:val="ru-RU"/>
              </w:rPr>
              <w:t xml:space="preserve"> у </w:t>
            </w:r>
            <w:proofErr w:type="spellStart"/>
            <w:r w:rsidRPr="003B0069">
              <w:rPr>
                <w:rFonts w:ascii="Times New Roman" w:hAnsi="Times New Roman"/>
                <w:sz w:val="24"/>
                <w:szCs w:val="24"/>
                <w:lang w:val="ru-RU"/>
              </w:rPr>
              <w:t>відділенні</w:t>
            </w:r>
            <w:proofErr w:type="spellEnd"/>
            <w:r w:rsidRPr="003B0069">
              <w:rPr>
                <w:rFonts w:ascii="Times New Roman" w:hAnsi="Times New Roman"/>
                <w:sz w:val="24"/>
                <w:szCs w:val="24"/>
                <w:lang w:val="ru-RU"/>
              </w:rPr>
              <w:t xml:space="preserve"> Державного </w:t>
            </w:r>
            <w:proofErr w:type="spellStart"/>
            <w:r w:rsidRPr="003B0069">
              <w:rPr>
                <w:rFonts w:ascii="Times New Roman" w:hAnsi="Times New Roman"/>
                <w:sz w:val="24"/>
                <w:szCs w:val="24"/>
                <w:lang w:val="ru-RU"/>
              </w:rPr>
              <w:t>ощадного</w:t>
            </w:r>
            <w:proofErr w:type="spellEnd"/>
            <w:r w:rsidRPr="003B0069">
              <w:rPr>
                <w:rFonts w:ascii="Times New Roman" w:hAnsi="Times New Roman"/>
                <w:sz w:val="24"/>
                <w:szCs w:val="24"/>
                <w:lang w:val="ru-RU"/>
              </w:rPr>
              <w:t xml:space="preserve"> банку України</w:t>
            </w:r>
            <w:r w:rsidR="000A3875">
              <w:rPr>
                <w:rFonts w:ascii="Times New Roman" w:hAnsi="Times New Roman"/>
                <w:sz w:val="24"/>
                <w:szCs w:val="24"/>
                <w:lang w:val="ru-RU"/>
              </w:rPr>
              <w:t>.</w:t>
            </w:r>
          </w:p>
        </w:tc>
        <w:tc>
          <w:tcPr>
            <w:tcW w:w="4111" w:type="dxa"/>
            <w:shd w:val="clear" w:color="auto" w:fill="FFFFFF"/>
            <w:vAlign w:val="center"/>
          </w:tcPr>
          <w:p w:rsidR="006240BE" w:rsidRPr="003B0069" w:rsidRDefault="006240BE" w:rsidP="000C3046">
            <w:pPr>
              <w:ind w:left="137" w:right="128"/>
              <w:jc w:val="both"/>
              <w:rPr>
                <w:rFonts w:ascii="Times New Roman" w:hAnsi="Times New Roman" w:cs="Times New Roman"/>
                <w:color w:val="auto"/>
              </w:rPr>
            </w:pPr>
            <w:r w:rsidRPr="003B0069">
              <w:rPr>
                <w:rFonts w:ascii="Times New Roman" w:hAnsi="Times New Roman" w:cs="Times New Roman"/>
                <w:color w:val="auto"/>
              </w:rPr>
              <w:t>Сімейний кодекс України (статті 19, 186)</w:t>
            </w:r>
            <w:r w:rsidR="00A44E93" w:rsidRPr="003B0069">
              <w:rPr>
                <w:rFonts w:ascii="Times New Roman" w:hAnsi="Times New Roman" w:cs="Times New Roman"/>
                <w:color w:val="auto"/>
              </w:rPr>
              <w:t>.</w:t>
            </w:r>
          </w:p>
        </w:tc>
      </w:tr>
      <w:tr w:rsidR="004427C5" w:rsidRPr="003B0069" w:rsidTr="00D31452">
        <w:trPr>
          <w:trHeight w:val="851"/>
          <w:jc w:val="center"/>
        </w:trPr>
        <w:tc>
          <w:tcPr>
            <w:tcW w:w="704" w:type="dxa"/>
            <w:gridSpan w:val="2"/>
            <w:shd w:val="clear" w:color="auto" w:fill="FFFFFF"/>
            <w:vAlign w:val="center"/>
          </w:tcPr>
          <w:p w:rsidR="006240BE" w:rsidRPr="003B0069" w:rsidRDefault="00E002EE" w:rsidP="000C3046">
            <w:pPr>
              <w:pStyle w:val="a8"/>
              <w:shd w:val="clear" w:color="auto" w:fill="auto"/>
              <w:spacing w:line="240" w:lineRule="auto"/>
              <w:ind w:left="170" w:right="113"/>
              <w:rPr>
                <w:rFonts w:ascii="Times New Roman" w:hAnsi="Times New Roman" w:cs="Times New Roman"/>
                <w:color w:val="auto"/>
                <w:sz w:val="24"/>
                <w:szCs w:val="24"/>
              </w:rPr>
            </w:pPr>
            <w:r>
              <w:rPr>
                <w:rFonts w:ascii="Times New Roman" w:hAnsi="Times New Roman" w:cs="Times New Roman"/>
                <w:color w:val="auto"/>
                <w:sz w:val="24"/>
                <w:szCs w:val="24"/>
              </w:rPr>
              <w:t>137</w:t>
            </w: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r w:rsidRPr="003B0069">
              <w:rPr>
                <w:rFonts w:ascii="Times New Roman" w:hAnsi="Times New Roman"/>
                <w:sz w:val="24"/>
                <w:szCs w:val="24"/>
                <w:lang w:val="ru-RU"/>
              </w:rPr>
              <w:t xml:space="preserve">Акт обстеження умов проживання для отримання </w:t>
            </w:r>
            <w:proofErr w:type="spellStart"/>
            <w:r w:rsidRPr="003B0069">
              <w:rPr>
                <w:rFonts w:ascii="Times New Roman" w:hAnsi="Times New Roman"/>
                <w:sz w:val="24"/>
                <w:szCs w:val="24"/>
                <w:lang w:val="ru-RU"/>
              </w:rPr>
              <w:t>субсидії</w:t>
            </w:r>
            <w:proofErr w:type="spellEnd"/>
            <w:r w:rsidR="000A3875">
              <w:rPr>
                <w:rFonts w:ascii="Times New Roman" w:hAnsi="Times New Roman"/>
                <w:sz w:val="24"/>
                <w:szCs w:val="24"/>
                <w:lang w:val="ru-RU"/>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lang w:val="ru-RU"/>
              </w:rPr>
            </w:pPr>
            <w:r w:rsidRPr="003B0069">
              <w:rPr>
                <w:rFonts w:ascii="Times New Roman" w:hAnsi="Times New Roman" w:cs="Times New Roman"/>
                <w:color w:val="auto"/>
                <w:lang w:val="ru-RU"/>
              </w:rPr>
              <w:t xml:space="preserve">Наказ </w:t>
            </w:r>
            <w:proofErr w:type="spellStart"/>
            <w:r w:rsidRPr="003B0069">
              <w:rPr>
                <w:rFonts w:ascii="Times New Roman" w:hAnsi="Times New Roman" w:cs="Times New Roman"/>
                <w:color w:val="auto"/>
                <w:lang w:val="ru-RU"/>
              </w:rPr>
              <w:t>Міністерства</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праці</w:t>
            </w:r>
            <w:proofErr w:type="spellEnd"/>
            <w:r w:rsidRPr="003B0069">
              <w:rPr>
                <w:rFonts w:ascii="Times New Roman" w:hAnsi="Times New Roman" w:cs="Times New Roman"/>
                <w:color w:val="auto"/>
                <w:lang w:val="ru-RU"/>
              </w:rPr>
              <w:t xml:space="preserve"> та </w:t>
            </w:r>
            <w:proofErr w:type="spellStart"/>
            <w:r w:rsidRPr="003B0069">
              <w:rPr>
                <w:rFonts w:ascii="Times New Roman" w:hAnsi="Times New Roman" w:cs="Times New Roman"/>
                <w:color w:val="auto"/>
                <w:lang w:val="ru-RU"/>
              </w:rPr>
              <w:t>соціальної</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політики</w:t>
            </w:r>
            <w:proofErr w:type="spellEnd"/>
            <w:r w:rsidRPr="003B0069">
              <w:rPr>
                <w:rFonts w:ascii="Times New Roman" w:hAnsi="Times New Roman" w:cs="Times New Roman"/>
                <w:color w:val="auto"/>
                <w:lang w:val="ru-RU"/>
              </w:rPr>
              <w:t xml:space="preserve"> України</w:t>
            </w:r>
          </w:p>
          <w:p w:rsidR="006240BE" w:rsidRPr="003B0069" w:rsidRDefault="006240BE" w:rsidP="000C3046">
            <w:pPr>
              <w:ind w:left="113" w:right="113"/>
              <w:jc w:val="both"/>
              <w:rPr>
                <w:rFonts w:ascii="Times New Roman" w:hAnsi="Times New Roman" w:cs="Times New Roman"/>
                <w:color w:val="auto"/>
                <w:lang w:val="ru-RU"/>
              </w:rPr>
            </w:pPr>
            <w:proofErr w:type="spellStart"/>
            <w:r w:rsidRPr="003B0069">
              <w:rPr>
                <w:rFonts w:ascii="Times New Roman" w:hAnsi="Times New Roman" w:cs="Times New Roman"/>
                <w:color w:val="auto"/>
                <w:lang w:val="ru-RU"/>
              </w:rPr>
              <w:t>від</w:t>
            </w:r>
            <w:proofErr w:type="spellEnd"/>
            <w:r w:rsidRPr="003B0069">
              <w:rPr>
                <w:rFonts w:ascii="Times New Roman" w:hAnsi="Times New Roman" w:cs="Times New Roman"/>
                <w:color w:val="auto"/>
                <w:lang w:val="ru-RU"/>
              </w:rPr>
              <w:t xml:space="preserve"> 28 </w:t>
            </w:r>
            <w:proofErr w:type="spellStart"/>
            <w:r w:rsidRPr="003B0069">
              <w:rPr>
                <w:rFonts w:ascii="Times New Roman" w:hAnsi="Times New Roman" w:cs="Times New Roman"/>
                <w:color w:val="auto"/>
                <w:lang w:val="ru-RU"/>
              </w:rPr>
              <w:t>квітня</w:t>
            </w:r>
            <w:proofErr w:type="spellEnd"/>
            <w:r w:rsidRPr="003B0069">
              <w:rPr>
                <w:rFonts w:ascii="Times New Roman" w:hAnsi="Times New Roman" w:cs="Times New Roman"/>
                <w:color w:val="auto"/>
                <w:lang w:val="ru-RU"/>
              </w:rPr>
              <w:t xml:space="preserve"> 2004 року </w:t>
            </w:r>
            <w:r w:rsidRPr="003B0069">
              <w:rPr>
                <w:rFonts w:ascii="Times New Roman" w:hAnsi="Times New Roman" w:cs="Times New Roman"/>
                <w:color w:val="auto"/>
              </w:rPr>
              <w:t>N</w:t>
            </w:r>
            <w:r w:rsidRPr="003B0069">
              <w:rPr>
                <w:rFonts w:ascii="Times New Roman" w:hAnsi="Times New Roman" w:cs="Times New Roman"/>
                <w:color w:val="auto"/>
                <w:lang w:val="ru-RU"/>
              </w:rPr>
              <w:t xml:space="preserve"> 95 «Про затвердження </w:t>
            </w:r>
            <w:proofErr w:type="spellStart"/>
            <w:r w:rsidRPr="003B0069">
              <w:rPr>
                <w:rFonts w:ascii="Times New Roman" w:hAnsi="Times New Roman" w:cs="Times New Roman"/>
                <w:color w:val="auto"/>
                <w:lang w:val="ru-RU"/>
              </w:rPr>
              <w:t>форми</w:t>
            </w:r>
            <w:proofErr w:type="spellEnd"/>
            <w:r w:rsidRPr="003B0069">
              <w:rPr>
                <w:rFonts w:ascii="Times New Roman" w:hAnsi="Times New Roman" w:cs="Times New Roman"/>
                <w:color w:val="auto"/>
                <w:lang w:val="ru-RU"/>
              </w:rPr>
              <w:t xml:space="preserve"> Акта обстеження </w:t>
            </w:r>
            <w:proofErr w:type="spellStart"/>
            <w:r w:rsidRPr="003B0069">
              <w:rPr>
                <w:rFonts w:ascii="Times New Roman" w:hAnsi="Times New Roman" w:cs="Times New Roman"/>
                <w:color w:val="auto"/>
                <w:lang w:val="ru-RU"/>
              </w:rPr>
              <w:t>матеріально-побутових</w:t>
            </w:r>
            <w:proofErr w:type="spellEnd"/>
            <w:r w:rsidRPr="003B0069">
              <w:rPr>
                <w:rFonts w:ascii="Times New Roman" w:hAnsi="Times New Roman" w:cs="Times New Roman"/>
                <w:color w:val="auto"/>
                <w:lang w:val="ru-RU"/>
              </w:rPr>
              <w:t xml:space="preserve"> умов </w:t>
            </w:r>
            <w:proofErr w:type="spellStart"/>
            <w:r w:rsidRPr="003B0069">
              <w:rPr>
                <w:rFonts w:ascii="Times New Roman" w:hAnsi="Times New Roman" w:cs="Times New Roman"/>
                <w:color w:val="auto"/>
                <w:lang w:val="ru-RU"/>
              </w:rPr>
              <w:t>сім'ї</w:t>
            </w:r>
            <w:proofErr w:type="spellEnd"/>
            <w:r w:rsidRPr="003B0069">
              <w:rPr>
                <w:rFonts w:ascii="Times New Roman" w:hAnsi="Times New Roman" w:cs="Times New Roman"/>
                <w:color w:val="auto"/>
              </w:rPr>
              <w:t>»</w:t>
            </w:r>
            <w:r w:rsidR="00A44E93" w:rsidRPr="003B0069">
              <w:rPr>
                <w:rFonts w:ascii="Times New Roman" w:hAnsi="Times New Roman" w:cs="Times New Roman"/>
                <w:color w:val="auto"/>
              </w:rPr>
              <w:t>.</w:t>
            </w:r>
          </w:p>
        </w:tc>
      </w:tr>
      <w:tr w:rsidR="004427C5" w:rsidRPr="003B0069" w:rsidTr="00D31452">
        <w:trPr>
          <w:trHeight w:val="851"/>
          <w:jc w:val="center"/>
        </w:trPr>
        <w:tc>
          <w:tcPr>
            <w:tcW w:w="704" w:type="dxa"/>
            <w:gridSpan w:val="2"/>
            <w:shd w:val="clear" w:color="auto" w:fill="FFFFFF"/>
            <w:vAlign w:val="center"/>
          </w:tcPr>
          <w:p w:rsidR="006240BE" w:rsidRPr="003B0069" w:rsidRDefault="00E002EE" w:rsidP="000C3046">
            <w:pPr>
              <w:pStyle w:val="a8"/>
              <w:shd w:val="clear" w:color="auto" w:fill="auto"/>
              <w:spacing w:line="240" w:lineRule="auto"/>
              <w:ind w:left="170" w:right="113"/>
              <w:rPr>
                <w:rFonts w:ascii="Times New Roman" w:hAnsi="Times New Roman" w:cs="Times New Roman"/>
                <w:color w:val="auto"/>
                <w:sz w:val="24"/>
                <w:szCs w:val="24"/>
              </w:rPr>
            </w:pPr>
            <w:r>
              <w:rPr>
                <w:rFonts w:ascii="Times New Roman" w:hAnsi="Times New Roman" w:cs="Times New Roman"/>
                <w:color w:val="auto"/>
                <w:sz w:val="24"/>
                <w:szCs w:val="24"/>
              </w:rPr>
              <w:t>138</w:t>
            </w: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r w:rsidRPr="003B0069">
              <w:rPr>
                <w:rFonts w:ascii="Times New Roman" w:hAnsi="Times New Roman"/>
                <w:sz w:val="24"/>
                <w:szCs w:val="24"/>
              </w:rPr>
              <w:t>«Видача дозволу піклувальнику для надання згоди підопічній повнолітній особі, дієздатність якої обмежена, на вчинення правочину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w:t>
            </w:r>
            <w:r w:rsidR="000A3875">
              <w:rPr>
                <w:rFonts w:ascii="Times New Roman" w:hAnsi="Times New Roman"/>
                <w:sz w:val="24"/>
                <w:szCs w:val="24"/>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Цивільний кодекс України</w:t>
            </w:r>
          </w:p>
          <w:p w:rsidR="006240BE" w:rsidRPr="003B0069" w:rsidRDefault="006240BE" w:rsidP="000C3046">
            <w:pPr>
              <w:ind w:left="137" w:right="128"/>
              <w:jc w:val="both"/>
              <w:rPr>
                <w:rFonts w:ascii="Times New Roman" w:hAnsi="Times New Roman" w:cs="Times New Roman"/>
                <w:color w:val="auto"/>
              </w:rPr>
            </w:pPr>
            <w:r w:rsidRPr="003B0069">
              <w:rPr>
                <w:rFonts w:ascii="Times New Roman" w:hAnsi="Times New Roman" w:cs="Times New Roman"/>
                <w:color w:val="auto"/>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r w:rsidR="00A44E93" w:rsidRPr="003B0069">
              <w:rPr>
                <w:rFonts w:ascii="Times New Roman" w:hAnsi="Times New Roman" w:cs="Times New Roman"/>
                <w:color w:val="auto"/>
              </w:rPr>
              <w:t>.</w:t>
            </w:r>
          </w:p>
        </w:tc>
      </w:tr>
      <w:tr w:rsidR="004427C5" w:rsidRPr="003B0069" w:rsidTr="00D31452">
        <w:trPr>
          <w:trHeight w:val="851"/>
          <w:jc w:val="center"/>
        </w:trPr>
        <w:tc>
          <w:tcPr>
            <w:tcW w:w="704" w:type="dxa"/>
            <w:gridSpan w:val="2"/>
            <w:shd w:val="clear" w:color="auto" w:fill="FFFFFF"/>
            <w:vAlign w:val="center"/>
          </w:tcPr>
          <w:p w:rsidR="006240BE" w:rsidRPr="003B0069" w:rsidRDefault="00E002EE" w:rsidP="000C3046">
            <w:pPr>
              <w:pStyle w:val="a8"/>
              <w:shd w:val="clear" w:color="auto" w:fill="auto"/>
              <w:spacing w:line="240" w:lineRule="auto"/>
              <w:ind w:left="170" w:right="113"/>
              <w:rPr>
                <w:rFonts w:ascii="Times New Roman" w:hAnsi="Times New Roman" w:cs="Times New Roman"/>
                <w:color w:val="auto"/>
                <w:sz w:val="24"/>
                <w:szCs w:val="24"/>
              </w:rPr>
            </w:pPr>
            <w:r>
              <w:rPr>
                <w:rFonts w:ascii="Times New Roman" w:hAnsi="Times New Roman" w:cs="Times New Roman"/>
                <w:color w:val="auto"/>
                <w:sz w:val="24"/>
                <w:szCs w:val="24"/>
              </w:rPr>
              <w:lastRenderedPageBreak/>
              <w:t>139</w:t>
            </w: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r w:rsidRPr="003B0069">
              <w:rPr>
                <w:rFonts w:ascii="Times New Roman" w:hAnsi="Times New Roman"/>
                <w:sz w:val="24"/>
                <w:szCs w:val="24"/>
              </w:rPr>
              <w:t>«Видача дозволу опікуну на 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 управління нерухомим майном або майном, яке потребує постійного управління, власником якого є підопічна недієздатна особа; передання нерухомого майна або майна, яке потребує постійного управління, власником якого є підопічна недієздатна особа, за договором в управління іншій особі»</w:t>
            </w:r>
            <w:r w:rsidR="000A3875">
              <w:rPr>
                <w:rFonts w:ascii="Times New Roman" w:hAnsi="Times New Roman"/>
                <w:sz w:val="24"/>
                <w:szCs w:val="24"/>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rPr>
            </w:pPr>
            <w:r w:rsidRPr="003B0069">
              <w:rPr>
                <w:rFonts w:ascii="Times New Roman" w:hAnsi="Times New Roman" w:cs="Times New Roman"/>
                <w:color w:val="auto"/>
              </w:rPr>
              <w:t>Цивільний кодекс України</w:t>
            </w:r>
          </w:p>
          <w:p w:rsidR="006240BE" w:rsidRPr="003B0069" w:rsidRDefault="006240BE" w:rsidP="000C3046">
            <w:pPr>
              <w:ind w:left="137" w:right="128"/>
              <w:jc w:val="both"/>
              <w:rPr>
                <w:rFonts w:ascii="Times New Roman" w:hAnsi="Times New Roman" w:cs="Times New Roman"/>
                <w:color w:val="auto"/>
              </w:rPr>
            </w:pPr>
            <w:r w:rsidRPr="003B0069">
              <w:rPr>
                <w:rFonts w:ascii="Times New Roman" w:hAnsi="Times New Roman" w:cs="Times New Roman"/>
                <w:color w:val="auto"/>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r w:rsidR="00A44E93" w:rsidRPr="003B0069">
              <w:rPr>
                <w:rFonts w:ascii="Times New Roman" w:hAnsi="Times New Roman" w:cs="Times New Roman"/>
                <w:color w:val="auto"/>
              </w:rPr>
              <w:t>.</w:t>
            </w:r>
          </w:p>
        </w:tc>
      </w:tr>
      <w:tr w:rsidR="004427C5" w:rsidRPr="003B0069" w:rsidTr="00D31452">
        <w:trPr>
          <w:trHeight w:val="851"/>
          <w:jc w:val="center"/>
        </w:trPr>
        <w:tc>
          <w:tcPr>
            <w:tcW w:w="704" w:type="dxa"/>
            <w:gridSpan w:val="2"/>
            <w:shd w:val="clear" w:color="auto" w:fill="FFFFFF"/>
            <w:vAlign w:val="center"/>
          </w:tcPr>
          <w:p w:rsidR="006240BE" w:rsidRPr="003B0069" w:rsidRDefault="00E002EE" w:rsidP="000C3046">
            <w:pPr>
              <w:pStyle w:val="a8"/>
              <w:shd w:val="clear" w:color="auto" w:fill="auto"/>
              <w:spacing w:line="240" w:lineRule="auto"/>
              <w:ind w:left="170" w:right="113"/>
              <w:rPr>
                <w:rFonts w:ascii="Times New Roman" w:hAnsi="Times New Roman" w:cs="Times New Roman"/>
                <w:color w:val="auto"/>
                <w:sz w:val="24"/>
                <w:szCs w:val="24"/>
              </w:rPr>
            </w:pPr>
            <w:r>
              <w:rPr>
                <w:rFonts w:ascii="Times New Roman" w:hAnsi="Times New Roman" w:cs="Times New Roman"/>
                <w:color w:val="auto"/>
                <w:sz w:val="24"/>
                <w:szCs w:val="24"/>
              </w:rPr>
              <w:t>140</w:t>
            </w:r>
          </w:p>
        </w:tc>
        <w:tc>
          <w:tcPr>
            <w:tcW w:w="5670" w:type="dxa"/>
            <w:shd w:val="clear" w:color="auto" w:fill="FFFFFF"/>
            <w:vAlign w:val="center"/>
          </w:tcPr>
          <w:p w:rsidR="006240BE" w:rsidRPr="003B0069" w:rsidRDefault="006240BE" w:rsidP="000C3046">
            <w:pPr>
              <w:pStyle w:val="af"/>
              <w:spacing w:before="0"/>
              <w:ind w:left="131" w:firstLine="0"/>
              <w:jc w:val="both"/>
              <w:rPr>
                <w:rFonts w:ascii="Times New Roman" w:hAnsi="Times New Roman"/>
                <w:sz w:val="24"/>
                <w:szCs w:val="24"/>
              </w:rPr>
            </w:pPr>
            <w:r w:rsidRPr="003B0069">
              <w:rPr>
                <w:rFonts w:ascii="Times New Roman" w:hAnsi="Times New Roman"/>
                <w:sz w:val="24"/>
                <w:szCs w:val="24"/>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r w:rsidR="000A3875">
              <w:rPr>
                <w:rFonts w:ascii="Times New Roman" w:hAnsi="Times New Roman"/>
                <w:sz w:val="24"/>
                <w:szCs w:val="24"/>
              </w:rPr>
              <w:t>.</w:t>
            </w:r>
          </w:p>
        </w:tc>
        <w:tc>
          <w:tcPr>
            <w:tcW w:w="4111" w:type="dxa"/>
            <w:shd w:val="clear" w:color="auto" w:fill="FFFFFF"/>
            <w:vAlign w:val="center"/>
          </w:tcPr>
          <w:p w:rsidR="006240BE" w:rsidRPr="003B0069" w:rsidRDefault="006240BE" w:rsidP="000C3046">
            <w:pPr>
              <w:ind w:left="113" w:right="113"/>
              <w:jc w:val="both"/>
              <w:rPr>
                <w:rFonts w:ascii="Times New Roman" w:hAnsi="Times New Roman" w:cs="Times New Roman"/>
                <w:color w:val="auto"/>
                <w:lang w:val="ru-RU"/>
              </w:rPr>
            </w:pPr>
            <w:proofErr w:type="spellStart"/>
            <w:r w:rsidRPr="003B0069">
              <w:rPr>
                <w:rFonts w:ascii="Times New Roman" w:hAnsi="Times New Roman" w:cs="Times New Roman"/>
                <w:color w:val="auto"/>
                <w:lang w:val="ru-RU"/>
              </w:rPr>
              <w:t>Цивільний</w:t>
            </w:r>
            <w:proofErr w:type="spellEnd"/>
            <w:r w:rsidRPr="003B0069">
              <w:rPr>
                <w:rFonts w:ascii="Times New Roman" w:hAnsi="Times New Roman" w:cs="Times New Roman"/>
                <w:color w:val="auto"/>
                <w:lang w:val="ru-RU"/>
              </w:rPr>
              <w:t xml:space="preserve"> кодекс України; </w:t>
            </w:r>
            <w:proofErr w:type="spellStart"/>
            <w:r w:rsidRPr="003B0069">
              <w:rPr>
                <w:rFonts w:ascii="Times New Roman" w:hAnsi="Times New Roman" w:cs="Times New Roman"/>
                <w:color w:val="auto"/>
                <w:lang w:val="ru-RU"/>
              </w:rPr>
              <w:t>Цивільний</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процесуальний</w:t>
            </w:r>
            <w:proofErr w:type="spellEnd"/>
            <w:r w:rsidRPr="003B0069">
              <w:rPr>
                <w:rFonts w:ascii="Times New Roman" w:hAnsi="Times New Roman" w:cs="Times New Roman"/>
                <w:color w:val="auto"/>
                <w:lang w:val="ru-RU"/>
              </w:rPr>
              <w:t xml:space="preserve"> кодекс України</w:t>
            </w:r>
            <w:r w:rsidR="00A44E93" w:rsidRPr="003B0069">
              <w:rPr>
                <w:rFonts w:ascii="Times New Roman" w:hAnsi="Times New Roman" w:cs="Times New Roman"/>
                <w:color w:val="auto"/>
                <w:lang w:val="ru-RU"/>
              </w:rPr>
              <w:t>.</w:t>
            </w:r>
          </w:p>
          <w:p w:rsidR="006240BE" w:rsidRPr="003B0069" w:rsidRDefault="006240BE" w:rsidP="000C3046">
            <w:pPr>
              <w:ind w:left="137" w:right="128"/>
              <w:jc w:val="both"/>
              <w:rPr>
                <w:rFonts w:ascii="Times New Roman" w:hAnsi="Times New Roman" w:cs="Times New Roman"/>
                <w:color w:val="auto"/>
              </w:rPr>
            </w:pPr>
            <w:proofErr w:type="spellStart"/>
            <w:r w:rsidRPr="003B0069">
              <w:rPr>
                <w:rFonts w:ascii="Times New Roman" w:hAnsi="Times New Roman" w:cs="Times New Roman"/>
                <w:color w:val="auto"/>
                <w:lang w:val="ru-RU"/>
              </w:rPr>
              <w:t>Спільний</w:t>
            </w:r>
            <w:proofErr w:type="spellEnd"/>
            <w:r w:rsidRPr="003B0069">
              <w:rPr>
                <w:rFonts w:ascii="Times New Roman" w:hAnsi="Times New Roman" w:cs="Times New Roman"/>
                <w:color w:val="auto"/>
                <w:lang w:val="ru-RU"/>
              </w:rPr>
              <w:t xml:space="preserve"> наказ Державного </w:t>
            </w:r>
            <w:proofErr w:type="spellStart"/>
            <w:r w:rsidRPr="003B0069">
              <w:rPr>
                <w:rFonts w:ascii="Times New Roman" w:hAnsi="Times New Roman" w:cs="Times New Roman"/>
                <w:color w:val="auto"/>
                <w:lang w:val="ru-RU"/>
              </w:rPr>
              <w:t>комітету</w:t>
            </w:r>
            <w:proofErr w:type="spellEnd"/>
            <w:r w:rsidRPr="003B0069">
              <w:rPr>
                <w:rFonts w:ascii="Times New Roman" w:hAnsi="Times New Roman" w:cs="Times New Roman"/>
                <w:color w:val="auto"/>
                <w:lang w:val="ru-RU"/>
              </w:rPr>
              <w:t xml:space="preserve"> у справах </w:t>
            </w:r>
            <w:proofErr w:type="spellStart"/>
            <w:r w:rsidRPr="003B0069">
              <w:rPr>
                <w:rFonts w:ascii="Times New Roman" w:hAnsi="Times New Roman" w:cs="Times New Roman"/>
                <w:color w:val="auto"/>
                <w:lang w:val="ru-RU"/>
              </w:rPr>
              <w:t>сім’ї</w:t>
            </w:r>
            <w:proofErr w:type="spellEnd"/>
            <w:r w:rsidRPr="003B0069">
              <w:rPr>
                <w:rFonts w:ascii="Times New Roman" w:hAnsi="Times New Roman" w:cs="Times New Roman"/>
                <w:color w:val="auto"/>
                <w:lang w:val="ru-RU"/>
              </w:rPr>
              <w:t xml:space="preserve"> та </w:t>
            </w:r>
            <w:proofErr w:type="spellStart"/>
            <w:r w:rsidRPr="003B0069">
              <w:rPr>
                <w:rFonts w:ascii="Times New Roman" w:hAnsi="Times New Roman" w:cs="Times New Roman"/>
                <w:color w:val="auto"/>
                <w:lang w:val="ru-RU"/>
              </w:rPr>
              <w:t>молоді</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Міністерства</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освіти</w:t>
            </w:r>
            <w:proofErr w:type="spellEnd"/>
            <w:r w:rsidRPr="003B0069">
              <w:rPr>
                <w:rFonts w:ascii="Times New Roman" w:hAnsi="Times New Roman" w:cs="Times New Roman"/>
                <w:color w:val="auto"/>
                <w:lang w:val="ru-RU"/>
              </w:rPr>
              <w:t xml:space="preserve"> України, </w:t>
            </w:r>
            <w:proofErr w:type="spellStart"/>
            <w:r w:rsidRPr="003B0069">
              <w:rPr>
                <w:rFonts w:ascii="Times New Roman" w:hAnsi="Times New Roman" w:cs="Times New Roman"/>
                <w:color w:val="auto"/>
                <w:lang w:val="ru-RU"/>
              </w:rPr>
              <w:t>Міністерства</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охорони</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здоров’я</w:t>
            </w:r>
            <w:proofErr w:type="spellEnd"/>
            <w:r w:rsidRPr="003B0069">
              <w:rPr>
                <w:rFonts w:ascii="Times New Roman" w:hAnsi="Times New Roman" w:cs="Times New Roman"/>
                <w:color w:val="auto"/>
                <w:lang w:val="ru-RU"/>
              </w:rPr>
              <w:t xml:space="preserve"> України та </w:t>
            </w:r>
            <w:proofErr w:type="spellStart"/>
            <w:r w:rsidRPr="003B0069">
              <w:rPr>
                <w:rFonts w:ascii="Times New Roman" w:hAnsi="Times New Roman" w:cs="Times New Roman"/>
                <w:color w:val="auto"/>
                <w:lang w:val="ru-RU"/>
              </w:rPr>
              <w:t>Міністерства</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праці</w:t>
            </w:r>
            <w:proofErr w:type="spellEnd"/>
            <w:r w:rsidRPr="003B0069">
              <w:rPr>
                <w:rFonts w:ascii="Times New Roman" w:hAnsi="Times New Roman" w:cs="Times New Roman"/>
                <w:color w:val="auto"/>
                <w:lang w:val="ru-RU"/>
              </w:rPr>
              <w:t xml:space="preserve"> та </w:t>
            </w:r>
            <w:proofErr w:type="spellStart"/>
            <w:r w:rsidRPr="003B0069">
              <w:rPr>
                <w:rFonts w:ascii="Times New Roman" w:hAnsi="Times New Roman" w:cs="Times New Roman"/>
                <w:color w:val="auto"/>
                <w:lang w:val="ru-RU"/>
              </w:rPr>
              <w:t>соціальної</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політики</w:t>
            </w:r>
            <w:proofErr w:type="spellEnd"/>
            <w:r w:rsidRPr="003B0069">
              <w:rPr>
                <w:rFonts w:ascii="Times New Roman" w:hAnsi="Times New Roman" w:cs="Times New Roman"/>
                <w:color w:val="auto"/>
                <w:lang w:val="ru-RU"/>
              </w:rPr>
              <w:t xml:space="preserve"> України </w:t>
            </w:r>
            <w:proofErr w:type="spellStart"/>
            <w:r w:rsidRPr="003B0069">
              <w:rPr>
                <w:rFonts w:ascii="Times New Roman" w:hAnsi="Times New Roman" w:cs="Times New Roman"/>
                <w:color w:val="auto"/>
                <w:lang w:val="ru-RU"/>
              </w:rPr>
              <w:t>від</w:t>
            </w:r>
            <w:proofErr w:type="spellEnd"/>
            <w:r w:rsidRPr="003B0069">
              <w:rPr>
                <w:rFonts w:ascii="Times New Roman" w:hAnsi="Times New Roman" w:cs="Times New Roman"/>
                <w:color w:val="auto"/>
                <w:lang w:val="ru-RU"/>
              </w:rPr>
              <w:t xml:space="preserve"> 26.05.1999 № 34/166/131/88 „Про затвердження Правил </w:t>
            </w:r>
            <w:proofErr w:type="spellStart"/>
            <w:r w:rsidRPr="003B0069">
              <w:rPr>
                <w:rFonts w:ascii="Times New Roman" w:hAnsi="Times New Roman" w:cs="Times New Roman"/>
                <w:color w:val="auto"/>
                <w:lang w:val="ru-RU"/>
              </w:rPr>
              <w:t>опіки</w:t>
            </w:r>
            <w:proofErr w:type="spellEnd"/>
            <w:r w:rsidRPr="003B0069">
              <w:rPr>
                <w:rFonts w:ascii="Times New Roman" w:hAnsi="Times New Roman" w:cs="Times New Roman"/>
                <w:color w:val="auto"/>
                <w:lang w:val="ru-RU"/>
              </w:rPr>
              <w:t xml:space="preserve"> та </w:t>
            </w:r>
            <w:proofErr w:type="spellStart"/>
            <w:r w:rsidRPr="003B0069">
              <w:rPr>
                <w:rFonts w:ascii="Times New Roman" w:hAnsi="Times New Roman" w:cs="Times New Roman"/>
                <w:color w:val="auto"/>
                <w:lang w:val="ru-RU"/>
              </w:rPr>
              <w:t>піклування</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зареєстрований</w:t>
            </w:r>
            <w:proofErr w:type="spellEnd"/>
            <w:r w:rsidRPr="003B0069">
              <w:rPr>
                <w:rFonts w:ascii="Times New Roman" w:hAnsi="Times New Roman" w:cs="Times New Roman"/>
                <w:color w:val="auto"/>
                <w:lang w:val="ru-RU"/>
              </w:rPr>
              <w:t xml:space="preserve"> в </w:t>
            </w:r>
            <w:proofErr w:type="spellStart"/>
            <w:r w:rsidRPr="003B0069">
              <w:rPr>
                <w:rFonts w:ascii="Times New Roman" w:hAnsi="Times New Roman" w:cs="Times New Roman"/>
                <w:color w:val="auto"/>
                <w:lang w:val="ru-RU"/>
              </w:rPr>
              <w:t>Міністерстві</w:t>
            </w:r>
            <w:proofErr w:type="spellEnd"/>
            <w:r w:rsidRPr="003B0069">
              <w:rPr>
                <w:rFonts w:ascii="Times New Roman" w:hAnsi="Times New Roman" w:cs="Times New Roman"/>
                <w:color w:val="auto"/>
                <w:lang w:val="ru-RU"/>
              </w:rPr>
              <w:t xml:space="preserve"> </w:t>
            </w:r>
            <w:proofErr w:type="spellStart"/>
            <w:r w:rsidRPr="003B0069">
              <w:rPr>
                <w:rFonts w:ascii="Times New Roman" w:hAnsi="Times New Roman" w:cs="Times New Roman"/>
                <w:color w:val="auto"/>
                <w:lang w:val="ru-RU"/>
              </w:rPr>
              <w:t>юстиції</w:t>
            </w:r>
            <w:proofErr w:type="spellEnd"/>
            <w:r w:rsidRPr="003B0069">
              <w:rPr>
                <w:rFonts w:ascii="Times New Roman" w:hAnsi="Times New Roman" w:cs="Times New Roman"/>
                <w:color w:val="auto"/>
                <w:lang w:val="ru-RU"/>
              </w:rPr>
              <w:t xml:space="preserve"> України 17.06.1999 за № 387/3680</w:t>
            </w:r>
            <w:r w:rsidR="00A44E93" w:rsidRPr="003B0069">
              <w:rPr>
                <w:rFonts w:ascii="Times New Roman" w:hAnsi="Times New Roman" w:cs="Times New Roman"/>
                <w:color w:val="auto"/>
                <w:lang w:val="ru-RU"/>
              </w:rPr>
              <w:t>.</w:t>
            </w:r>
          </w:p>
        </w:tc>
      </w:tr>
      <w:tr w:rsidR="004427C5" w:rsidRPr="003B0069" w:rsidTr="00D31452">
        <w:trPr>
          <w:trHeight w:val="851"/>
          <w:jc w:val="center"/>
        </w:trPr>
        <w:tc>
          <w:tcPr>
            <w:tcW w:w="704" w:type="dxa"/>
            <w:gridSpan w:val="2"/>
            <w:shd w:val="clear" w:color="auto" w:fill="FFFFFF"/>
            <w:vAlign w:val="center"/>
          </w:tcPr>
          <w:p w:rsidR="006240BE" w:rsidRPr="003B0069" w:rsidRDefault="00E002EE" w:rsidP="000C3046">
            <w:pPr>
              <w:pStyle w:val="a8"/>
              <w:shd w:val="clear" w:color="auto" w:fill="auto"/>
              <w:spacing w:line="240" w:lineRule="auto"/>
              <w:ind w:left="170" w:right="113"/>
              <w:rPr>
                <w:rFonts w:ascii="Times New Roman" w:hAnsi="Times New Roman" w:cs="Times New Roman"/>
                <w:color w:val="auto"/>
                <w:sz w:val="24"/>
                <w:szCs w:val="24"/>
              </w:rPr>
            </w:pPr>
            <w:r>
              <w:rPr>
                <w:rFonts w:ascii="Times New Roman" w:hAnsi="Times New Roman" w:cs="Times New Roman"/>
                <w:color w:val="auto"/>
                <w:sz w:val="24"/>
                <w:szCs w:val="24"/>
              </w:rPr>
              <w:t>141</w:t>
            </w:r>
          </w:p>
        </w:tc>
        <w:tc>
          <w:tcPr>
            <w:tcW w:w="5670" w:type="dxa"/>
            <w:tcBorders>
              <w:top w:val="single" w:sz="4" w:space="0" w:color="000000"/>
              <w:left w:val="single" w:sz="4" w:space="0" w:color="000000"/>
              <w:bottom w:val="single" w:sz="4" w:space="0" w:color="000000"/>
              <w:right w:val="single" w:sz="4" w:space="0" w:color="000000"/>
            </w:tcBorders>
            <w:vAlign w:val="center"/>
          </w:tcPr>
          <w:p w:rsidR="006240BE" w:rsidRPr="003B0069" w:rsidRDefault="006240BE" w:rsidP="000C3046">
            <w:pPr>
              <w:pStyle w:val="af"/>
              <w:spacing w:before="0"/>
              <w:ind w:left="131" w:firstLine="0"/>
              <w:jc w:val="both"/>
              <w:rPr>
                <w:rFonts w:ascii="Times New Roman" w:hAnsi="Times New Roman"/>
                <w:sz w:val="24"/>
                <w:szCs w:val="24"/>
              </w:rPr>
            </w:pPr>
            <w:r w:rsidRPr="003B0069">
              <w:rPr>
                <w:rFonts w:ascii="Times New Roman" w:hAnsi="Times New Roman"/>
                <w:sz w:val="24"/>
                <w:szCs w:val="24"/>
                <w:lang w:val="ru-RU"/>
              </w:rPr>
              <w:t xml:space="preserve">Надання </w:t>
            </w:r>
            <w:proofErr w:type="spellStart"/>
            <w:r w:rsidRPr="003B0069">
              <w:rPr>
                <w:rFonts w:ascii="Times New Roman" w:hAnsi="Times New Roman"/>
                <w:sz w:val="24"/>
                <w:szCs w:val="24"/>
                <w:lang w:val="ru-RU"/>
              </w:rPr>
              <w:t>допомоги</w:t>
            </w:r>
            <w:proofErr w:type="spellEnd"/>
            <w:r w:rsidRPr="003B0069">
              <w:rPr>
                <w:rFonts w:ascii="Times New Roman" w:hAnsi="Times New Roman"/>
                <w:sz w:val="24"/>
                <w:szCs w:val="24"/>
                <w:lang w:val="ru-RU"/>
              </w:rPr>
              <w:t xml:space="preserve"> на </w:t>
            </w:r>
            <w:proofErr w:type="spellStart"/>
            <w:r w:rsidRPr="003B0069">
              <w:rPr>
                <w:rFonts w:ascii="Times New Roman" w:hAnsi="Times New Roman"/>
                <w:sz w:val="24"/>
                <w:szCs w:val="24"/>
                <w:lang w:val="ru-RU"/>
              </w:rPr>
              <w:t>поховання</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деяких</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категорій</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осіб</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виконавцю</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волевиявлення</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померлого</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або</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особі</w:t>
            </w:r>
            <w:proofErr w:type="spellEnd"/>
            <w:r w:rsidRPr="003B0069">
              <w:rPr>
                <w:rFonts w:ascii="Times New Roman" w:hAnsi="Times New Roman"/>
                <w:sz w:val="24"/>
                <w:szCs w:val="24"/>
                <w:lang w:val="ru-RU"/>
              </w:rPr>
              <w:t xml:space="preserve">, яка </w:t>
            </w:r>
            <w:proofErr w:type="spellStart"/>
            <w:r w:rsidRPr="003B0069">
              <w:rPr>
                <w:rFonts w:ascii="Times New Roman" w:hAnsi="Times New Roman"/>
                <w:sz w:val="24"/>
                <w:szCs w:val="24"/>
                <w:lang w:val="ru-RU"/>
              </w:rPr>
              <w:t>зобов’язалася</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поховати</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померлого</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місцевий</w:t>
            </w:r>
            <w:proofErr w:type="spellEnd"/>
            <w:r w:rsidRPr="003B0069">
              <w:rPr>
                <w:rFonts w:ascii="Times New Roman" w:hAnsi="Times New Roman"/>
                <w:sz w:val="24"/>
                <w:szCs w:val="24"/>
                <w:lang w:val="ru-RU"/>
              </w:rPr>
              <w:t xml:space="preserve"> бюджет)</w:t>
            </w:r>
            <w:r w:rsidR="000A3875">
              <w:rPr>
                <w:rFonts w:ascii="Times New Roman" w:hAnsi="Times New Roman"/>
                <w:sz w:val="24"/>
                <w:szCs w:val="24"/>
                <w:lang w:val="ru-RU"/>
              </w:rPr>
              <w:t>.</w:t>
            </w:r>
          </w:p>
        </w:tc>
        <w:tc>
          <w:tcPr>
            <w:tcW w:w="4111" w:type="dxa"/>
            <w:tcBorders>
              <w:top w:val="single" w:sz="4" w:space="0" w:color="000000"/>
              <w:left w:val="single" w:sz="4" w:space="0" w:color="000000"/>
              <w:bottom w:val="single" w:sz="4" w:space="0" w:color="000000"/>
              <w:right w:val="single" w:sz="4" w:space="0" w:color="000000"/>
            </w:tcBorders>
            <w:vAlign w:val="center"/>
          </w:tcPr>
          <w:p w:rsidR="006240BE" w:rsidRPr="003B0069" w:rsidRDefault="006240BE" w:rsidP="000C3046">
            <w:pPr>
              <w:ind w:left="137" w:right="128"/>
              <w:jc w:val="both"/>
              <w:rPr>
                <w:rFonts w:ascii="Times New Roman" w:hAnsi="Times New Roman" w:cs="Times New Roman"/>
                <w:color w:val="auto"/>
              </w:rPr>
            </w:pPr>
            <w:r w:rsidRPr="003B0069">
              <w:rPr>
                <w:rFonts w:ascii="Times New Roman" w:eastAsia="Times New Roman" w:hAnsi="Times New Roman" w:cs="Times New Roman"/>
                <w:color w:val="auto"/>
                <w:shd w:val="clear" w:color="auto" w:fill="FFFFFF"/>
                <w:lang w:val="ru-RU"/>
              </w:rPr>
              <w:t xml:space="preserve">Постанова </w:t>
            </w:r>
            <w:proofErr w:type="spellStart"/>
            <w:r w:rsidRPr="003B0069">
              <w:rPr>
                <w:rFonts w:ascii="Times New Roman" w:eastAsia="Times New Roman" w:hAnsi="Times New Roman" w:cs="Times New Roman"/>
                <w:color w:val="auto"/>
                <w:shd w:val="clear" w:color="auto" w:fill="FFFFFF"/>
                <w:lang w:val="ru-RU"/>
              </w:rPr>
              <w:t>Кабінету</w:t>
            </w:r>
            <w:proofErr w:type="spellEnd"/>
            <w:r w:rsidRPr="003B0069">
              <w:rPr>
                <w:rFonts w:ascii="Times New Roman" w:eastAsia="Times New Roman" w:hAnsi="Times New Roman" w:cs="Times New Roman"/>
                <w:color w:val="auto"/>
                <w:shd w:val="clear" w:color="auto" w:fill="FFFFFF"/>
                <w:lang w:val="ru-RU"/>
              </w:rPr>
              <w:t xml:space="preserve"> </w:t>
            </w:r>
            <w:proofErr w:type="spellStart"/>
            <w:r w:rsidRPr="003B0069">
              <w:rPr>
                <w:rFonts w:ascii="Times New Roman" w:eastAsia="Times New Roman" w:hAnsi="Times New Roman" w:cs="Times New Roman"/>
                <w:color w:val="auto"/>
                <w:shd w:val="clear" w:color="auto" w:fill="FFFFFF"/>
                <w:lang w:val="ru-RU"/>
              </w:rPr>
              <w:t>Міністрів</w:t>
            </w:r>
            <w:proofErr w:type="spellEnd"/>
            <w:r w:rsidRPr="003B0069">
              <w:rPr>
                <w:rFonts w:ascii="Times New Roman" w:eastAsia="Times New Roman" w:hAnsi="Times New Roman" w:cs="Times New Roman"/>
                <w:color w:val="auto"/>
                <w:shd w:val="clear" w:color="auto" w:fill="FFFFFF"/>
                <w:lang w:val="ru-RU"/>
              </w:rPr>
              <w:t xml:space="preserve"> України </w:t>
            </w:r>
            <w:proofErr w:type="spellStart"/>
            <w:r w:rsidRPr="003B0069">
              <w:rPr>
                <w:rFonts w:ascii="Times New Roman" w:eastAsia="Times New Roman" w:hAnsi="Times New Roman" w:cs="Times New Roman"/>
                <w:color w:val="auto"/>
                <w:shd w:val="clear" w:color="auto" w:fill="FFFFFF"/>
                <w:lang w:val="ru-RU"/>
              </w:rPr>
              <w:t>від</w:t>
            </w:r>
            <w:proofErr w:type="spellEnd"/>
            <w:r w:rsidRPr="003B0069">
              <w:rPr>
                <w:rFonts w:ascii="Times New Roman" w:eastAsia="Times New Roman" w:hAnsi="Times New Roman" w:cs="Times New Roman"/>
                <w:color w:val="auto"/>
                <w:shd w:val="clear" w:color="auto" w:fill="FFFFFF"/>
                <w:lang w:val="ru-RU"/>
              </w:rPr>
              <w:t xml:space="preserve"> 31.01.2007</w:t>
            </w:r>
            <w:r w:rsidRPr="003B0069">
              <w:rPr>
                <w:rFonts w:ascii="Times New Roman" w:eastAsia="Times New Roman" w:hAnsi="Times New Roman" w:cs="Times New Roman"/>
                <w:color w:val="auto"/>
                <w:shd w:val="clear" w:color="auto" w:fill="FFFFFF"/>
              </w:rPr>
              <w:t> </w:t>
            </w:r>
            <w:r w:rsidRPr="003B0069">
              <w:rPr>
                <w:rFonts w:ascii="Times New Roman" w:eastAsia="Times New Roman" w:hAnsi="Times New Roman" w:cs="Times New Roman"/>
                <w:color w:val="auto"/>
                <w:shd w:val="clear" w:color="auto" w:fill="FFFFFF"/>
                <w:lang w:val="ru-RU"/>
              </w:rPr>
              <w:t xml:space="preserve"> № 99 «Про затвердження Порядку надання </w:t>
            </w:r>
            <w:proofErr w:type="spellStart"/>
            <w:r w:rsidRPr="003B0069">
              <w:rPr>
                <w:rFonts w:ascii="Times New Roman" w:eastAsia="Times New Roman" w:hAnsi="Times New Roman" w:cs="Times New Roman"/>
                <w:color w:val="auto"/>
                <w:shd w:val="clear" w:color="auto" w:fill="FFFFFF"/>
                <w:lang w:val="ru-RU"/>
              </w:rPr>
              <w:t>допомоги</w:t>
            </w:r>
            <w:proofErr w:type="spellEnd"/>
            <w:r w:rsidRPr="003B0069">
              <w:rPr>
                <w:rFonts w:ascii="Times New Roman" w:eastAsia="Times New Roman" w:hAnsi="Times New Roman" w:cs="Times New Roman"/>
                <w:color w:val="auto"/>
                <w:shd w:val="clear" w:color="auto" w:fill="FFFFFF"/>
                <w:lang w:val="ru-RU"/>
              </w:rPr>
              <w:t xml:space="preserve"> на </w:t>
            </w:r>
            <w:proofErr w:type="spellStart"/>
            <w:r w:rsidRPr="003B0069">
              <w:rPr>
                <w:rFonts w:ascii="Times New Roman" w:eastAsia="Times New Roman" w:hAnsi="Times New Roman" w:cs="Times New Roman"/>
                <w:color w:val="auto"/>
                <w:shd w:val="clear" w:color="auto" w:fill="FFFFFF"/>
                <w:lang w:val="ru-RU"/>
              </w:rPr>
              <w:t>поховання</w:t>
            </w:r>
            <w:proofErr w:type="spellEnd"/>
            <w:r w:rsidRPr="003B0069">
              <w:rPr>
                <w:rFonts w:ascii="Times New Roman" w:eastAsia="Times New Roman" w:hAnsi="Times New Roman" w:cs="Times New Roman"/>
                <w:color w:val="auto"/>
                <w:shd w:val="clear" w:color="auto" w:fill="FFFFFF"/>
                <w:lang w:val="ru-RU"/>
              </w:rPr>
              <w:t xml:space="preserve"> </w:t>
            </w:r>
            <w:proofErr w:type="spellStart"/>
            <w:r w:rsidRPr="003B0069">
              <w:rPr>
                <w:rFonts w:ascii="Times New Roman" w:eastAsia="Times New Roman" w:hAnsi="Times New Roman" w:cs="Times New Roman"/>
                <w:color w:val="auto"/>
                <w:shd w:val="clear" w:color="auto" w:fill="FFFFFF"/>
                <w:lang w:val="ru-RU"/>
              </w:rPr>
              <w:t>деяких</w:t>
            </w:r>
            <w:proofErr w:type="spellEnd"/>
            <w:r w:rsidRPr="003B0069">
              <w:rPr>
                <w:rFonts w:ascii="Times New Roman" w:eastAsia="Times New Roman" w:hAnsi="Times New Roman" w:cs="Times New Roman"/>
                <w:color w:val="auto"/>
                <w:shd w:val="clear" w:color="auto" w:fill="FFFFFF"/>
                <w:lang w:val="ru-RU"/>
              </w:rPr>
              <w:t xml:space="preserve"> </w:t>
            </w:r>
            <w:proofErr w:type="spellStart"/>
            <w:r w:rsidRPr="003B0069">
              <w:rPr>
                <w:rFonts w:ascii="Times New Roman" w:eastAsia="Times New Roman" w:hAnsi="Times New Roman" w:cs="Times New Roman"/>
                <w:color w:val="auto"/>
                <w:shd w:val="clear" w:color="auto" w:fill="FFFFFF"/>
                <w:lang w:val="ru-RU"/>
              </w:rPr>
              <w:t>категорій</w:t>
            </w:r>
            <w:proofErr w:type="spellEnd"/>
            <w:r w:rsidRPr="003B0069">
              <w:rPr>
                <w:rFonts w:ascii="Times New Roman" w:eastAsia="Times New Roman" w:hAnsi="Times New Roman" w:cs="Times New Roman"/>
                <w:color w:val="auto"/>
                <w:shd w:val="clear" w:color="auto" w:fill="FFFFFF"/>
                <w:lang w:val="ru-RU"/>
              </w:rPr>
              <w:t xml:space="preserve"> </w:t>
            </w:r>
            <w:proofErr w:type="spellStart"/>
            <w:r w:rsidRPr="003B0069">
              <w:rPr>
                <w:rFonts w:ascii="Times New Roman" w:eastAsia="Times New Roman" w:hAnsi="Times New Roman" w:cs="Times New Roman"/>
                <w:color w:val="auto"/>
                <w:shd w:val="clear" w:color="auto" w:fill="FFFFFF"/>
                <w:lang w:val="ru-RU"/>
              </w:rPr>
              <w:t>осіб</w:t>
            </w:r>
            <w:proofErr w:type="spellEnd"/>
            <w:r w:rsidRPr="003B0069">
              <w:rPr>
                <w:rFonts w:ascii="Times New Roman" w:eastAsia="Times New Roman" w:hAnsi="Times New Roman" w:cs="Times New Roman"/>
                <w:color w:val="auto"/>
                <w:shd w:val="clear" w:color="auto" w:fill="FFFFFF"/>
                <w:lang w:val="ru-RU"/>
              </w:rPr>
              <w:t xml:space="preserve"> </w:t>
            </w:r>
            <w:proofErr w:type="spellStart"/>
            <w:r w:rsidRPr="003B0069">
              <w:rPr>
                <w:rFonts w:ascii="Times New Roman" w:eastAsia="Times New Roman" w:hAnsi="Times New Roman" w:cs="Times New Roman"/>
                <w:color w:val="auto"/>
                <w:shd w:val="clear" w:color="auto" w:fill="FFFFFF"/>
                <w:lang w:val="ru-RU"/>
              </w:rPr>
              <w:t>виконавцю</w:t>
            </w:r>
            <w:proofErr w:type="spellEnd"/>
            <w:r w:rsidRPr="003B0069">
              <w:rPr>
                <w:rFonts w:ascii="Times New Roman" w:eastAsia="Times New Roman" w:hAnsi="Times New Roman" w:cs="Times New Roman"/>
                <w:color w:val="auto"/>
                <w:shd w:val="clear" w:color="auto" w:fill="FFFFFF"/>
                <w:lang w:val="ru-RU"/>
              </w:rPr>
              <w:t xml:space="preserve"> </w:t>
            </w:r>
            <w:proofErr w:type="spellStart"/>
            <w:r w:rsidRPr="003B0069">
              <w:rPr>
                <w:rFonts w:ascii="Times New Roman" w:eastAsia="Times New Roman" w:hAnsi="Times New Roman" w:cs="Times New Roman"/>
                <w:color w:val="auto"/>
                <w:shd w:val="clear" w:color="auto" w:fill="FFFFFF"/>
                <w:lang w:val="ru-RU"/>
              </w:rPr>
              <w:t>волевиявлення</w:t>
            </w:r>
            <w:proofErr w:type="spellEnd"/>
            <w:r w:rsidRPr="003B0069">
              <w:rPr>
                <w:rFonts w:ascii="Times New Roman" w:eastAsia="Times New Roman" w:hAnsi="Times New Roman" w:cs="Times New Roman"/>
                <w:color w:val="auto"/>
                <w:shd w:val="clear" w:color="auto" w:fill="FFFFFF"/>
                <w:lang w:val="ru-RU"/>
              </w:rPr>
              <w:t xml:space="preserve"> </w:t>
            </w:r>
            <w:proofErr w:type="spellStart"/>
            <w:r w:rsidRPr="003B0069">
              <w:rPr>
                <w:rFonts w:ascii="Times New Roman" w:eastAsia="Times New Roman" w:hAnsi="Times New Roman" w:cs="Times New Roman"/>
                <w:color w:val="auto"/>
                <w:shd w:val="clear" w:color="auto" w:fill="FFFFFF"/>
                <w:lang w:val="ru-RU"/>
              </w:rPr>
              <w:t>померлого</w:t>
            </w:r>
            <w:proofErr w:type="spellEnd"/>
            <w:r w:rsidRPr="003B0069">
              <w:rPr>
                <w:rFonts w:ascii="Times New Roman" w:eastAsia="Times New Roman" w:hAnsi="Times New Roman" w:cs="Times New Roman"/>
                <w:color w:val="auto"/>
                <w:shd w:val="clear" w:color="auto" w:fill="FFFFFF"/>
                <w:lang w:val="ru-RU"/>
              </w:rPr>
              <w:t xml:space="preserve"> </w:t>
            </w:r>
            <w:proofErr w:type="spellStart"/>
            <w:r w:rsidRPr="003B0069">
              <w:rPr>
                <w:rFonts w:ascii="Times New Roman" w:eastAsia="Times New Roman" w:hAnsi="Times New Roman" w:cs="Times New Roman"/>
                <w:color w:val="auto"/>
                <w:shd w:val="clear" w:color="auto" w:fill="FFFFFF"/>
                <w:lang w:val="ru-RU"/>
              </w:rPr>
              <w:t>або</w:t>
            </w:r>
            <w:proofErr w:type="spellEnd"/>
            <w:r w:rsidRPr="003B0069">
              <w:rPr>
                <w:rFonts w:ascii="Times New Roman" w:eastAsia="Times New Roman" w:hAnsi="Times New Roman" w:cs="Times New Roman"/>
                <w:color w:val="auto"/>
                <w:shd w:val="clear" w:color="auto" w:fill="FFFFFF"/>
                <w:lang w:val="ru-RU"/>
              </w:rPr>
              <w:t xml:space="preserve"> </w:t>
            </w:r>
            <w:proofErr w:type="spellStart"/>
            <w:r w:rsidRPr="003B0069">
              <w:rPr>
                <w:rFonts w:ascii="Times New Roman" w:eastAsia="Times New Roman" w:hAnsi="Times New Roman" w:cs="Times New Roman"/>
                <w:color w:val="auto"/>
                <w:shd w:val="clear" w:color="auto" w:fill="FFFFFF"/>
                <w:lang w:val="ru-RU"/>
              </w:rPr>
              <w:t>особі</w:t>
            </w:r>
            <w:proofErr w:type="spellEnd"/>
            <w:r w:rsidRPr="003B0069">
              <w:rPr>
                <w:rFonts w:ascii="Times New Roman" w:eastAsia="Times New Roman" w:hAnsi="Times New Roman" w:cs="Times New Roman"/>
                <w:color w:val="auto"/>
                <w:shd w:val="clear" w:color="auto" w:fill="FFFFFF"/>
                <w:lang w:val="ru-RU"/>
              </w:rPr>
              <w:t xml:space="preserve">, яка </w:t>
            </w:r>
            <w:proofErr w:type="spellStart"/>
            <w:r w:rsidRPr="003B0069">
              <w:rPr>
                <w:rFonts w:ascii="Times New Roman" w:eastAsia="Times New Roman" w:hAnsi="Times New Roman" w:cs="Times New Roman"/>
                <w:color w:val="auto"/>
                <w:shd w:val="clear" w:color="auto" w:fill="FFFFFF"/>
                <w:lang w:val="ru-RU"/>
              </w:rPr>
              <w:t>зобов’язалася</w:t>
            </w:r>
            <w:proofErr w:type="spellEnd"/>
            <w:r w:rsidRPr="003B0069">
              <w:rPr>
                <w:rFonts w:ascii="Times New Roman" w:eastAsia="Times New Roman" w:hAnsi="Times New Roman" w:cs="Times New Roman"/>
                <w:color w:val="auto"/>
                <w:shd w:val="clear" w:color="auto" w:fill="FFFFFF"/>
                <w:lang w:val="ru-RU"/>
              </w:rPr>
              <w:t xml:space="preserve"> </w:t>
            </w:r>
            <w:proofErr w:type="spellStart"/>
            <w:r w:rsidRPr="003B0069">
              <w:rPr>
                <w:rFonts w:ascii="Times New Roman" w:eastAsia="Times New Roman" w:hAnsi="Times New Roman" w:cs="Times New Roman"/>
                <w:color w:val="auto"/>
                <w:shd w:val="clear" w:color="auto" w:fill="FFFFFF"/>
                <w:lang w:val="ru-RU"/>
              </w:rPr>
              <w:t>поховати</w:t>
            </w:r>
            <w:proofErr w:type="spellEnd"/>
            <w:r w:rsidRPr="003B0069">
              <w:rPr>
                <w:rFonts w:ascii="Times New Roman" w:eastAsia="Times New Roman" w:hAnsi="Times New Roman" w:cs="Times New Roman"/>
                <w:color w:val="auto"/>
                <w:shd w:val="clear" w:color="auto" w:fill="FFFFFF"/>
                <w:lang w:val="ru-RU"/>
              </w:rPr>
              <w:t xml:space="preserve"> </w:t>
            </w:r>
            <w:proofErr w:type="spellStart"/>
            <w:r w:rsidRPr="003B0069">
              <w:rPr>
                <w:rFonts w:ascii="Times New Roman" w:eastAsia="Times New Roman" w:hAnsi="Times New Roman" w:cs="Times New Roman"/>
                <w:color w:val="auto"/>
                <w:shd w:val="clear" w:color="auto" w:fill="FFFFFF"/>
                <w:lang w:val="ru-RU"/>
              </w:rPr>
              <w:t>померлого</w:t>
            </w:r>
            <w:proofErr w:type="spellEnd"/>
            <w:r w:rsidRPr="003B0069">
              <w:rPr>
                <w:rFonts w:ascii="Times New Roman" w:eastAsia="Times New Roman" w:hAnsi="Times New Roman" w:cs="Times New Roman"/>
                <w:color w:val="auto"/>
                <w:shd w:val="clear" w:color="auto" w:fill="FFFFFF"/>
                <w:lang w:val="ru-RU"/>
              </w:rPr>
              <w:t>»</w:t>
            </w:r>
            <w:r w:rsidR="00A44E93" w:rsidRPr="003B0069">
              <w:rPr>
                <w:rFonts w:ascii="Times New Roman" w:eastAsia="Times New Roman" w:hAnsi="Times New Roman" w:cs="Times New Roman"/>
                <w:color w:val="auto"/>
                <w:shd w:val="clear" w:color="auto" w:fill="FFFFFF"/>
                <w:lang w:val="ru-RU"/>
              </w:rPr>
              <w:t>.</w:t>
            </w:r>
          </w:p>
        </w:tc>
      </w:tr>
      <w:tr w:rsidR="004427C5" w:rsidRPr="003B0069" w:rsidTr="00D31452">
        <w:trPr>
          <w:trHeight w:val="851"/>
          <w:jc w:val="center"/>
        </w:trPr>
        <w:tc>
          <w:tcPr>
            <w:tcW w:w="704" w:type="dxa"/>
            <w:gridSpan w:val="2"/>
            <w:shd w:val="clear" w:color="auto" w:fill="FFFFFF"/>
            <w:vAlign w:val="center"/>
          </w:tcPr>
          <w:p w:rsidR="006240BE" w:rsidRPr="003B0069" w:rsidRDefault="00E002EE" w:rsidP="000C3046">
            <w:pPr>
              <w:pStyle w:val="a8"/>
              <w:shd w:val="clear" w:color="auto" w:fill="auto"/>
              <w:spacing w:line="240" w:lineRule="auto"/>
              <w:ind w:left="170" w:right="113"/>
              <w:rPr>
                <w:rFonts w:ascii="Times New Roman" w:hAnsi="Times New Roman" w:cs="Times New Roman"/>
                <w:color w:val="auto"/>
                <w:sz w:val="24"/>
                <w:szCs w:val="24"/>
              </w:rPr>
            </w:pPr>
            <w:r>
              <w:rPr>
                <w:rFonts w:ascii="Times New Roman" w:hAnsi="Times New Roman" w:cs="Times New Roman"/>
                <w:color w:val="auto"/>
                <w:sz w:val="24"/>
                <w:szCs w:val="24"/>
              </w:rPr>
              <w:t>142</w:t>
            </w:r>
          </w:p>
        </w:tc>
        <w:tc>
          <w:tcPr>
            <w:tcW w:w="5670" w:type="dxa"/>
            <w:tcBorders>
              <w:top w:val="single" w:sz="4" w:space="0" w:color="000000"/>
              <w:left w:val="single" w:sz="4" w:space="0" w:color="000000"/>
              <w:bottom w:val="single" w:sz="4" w:space="0" w:color="000000"/>
              <w:right w:val="single" w:sz="4" w:space="0" w:color="000000"/>
            </w:tcBorders>
            <w:vAlign w:val="center"/>
          </w:tcPr>
          <w:p w:rsidR="006240BE" w:rsidRPr="003B0069" w:rsidRDefault="006240BE" w:rsidP="000C3046">
            <w:pPr>
              <w:pStyle w:val="af"/>
              <w:spacing w:before="0"/>
              <w:ind w:left="131" w:firstLine="0"/>
              <w:jc w:val="both"/>
              <w:rPr>
                <w:rFonts w:ascii="Times New Roman" w:hAnsi="Times New Roman"/>
                <w:sz w:val="24"/>
                <w:szCs w:val="24"/>
              </w:rPr>
            </w:pPr>
            <w:r w:rsidRPr="003B0069">
              <w:rPr>
                <w:rFonts w:ascii="Times New Roman" w:hAnsi="Times New Roman"/>
                <w:sz w:val="24"/>
                <w:szCs w:val="24"/>
              </w:rPr>
              <w:t>Надання одноразової матеріальної допомоги тяжко хворим, онкохворим, хворим на рідкісні захворювання (орфанні)</w:t>
            </w:r>
            <w:r w:rsidR="000A3875">
              <w:rPr>
                <w:rFonts w:ascii="Times New Roman" w:hAnsi="Times New Roman"/>
                <w:sz w:val="24"/>
                <w:szCs w:val="24"/>
              </w:rPr>
              <w:t>.</w:t>
            </w:r>
          </w:p>
        </w:tc>
        <w:tc>
          <w:tcPr>
            <w:tcW w:w="4111" w:type="dxa"/>
            <w:tcBorders>
              <w:top w:val="single" w:sz="4" w:space="0" w:color="000000"/>
              <w:left w:val="single" w:sz="4" w:space="0" w:color="000000"/>
              <w:bottom w:val="single" w:sz="4" w:space="0" w:color="000000"/>
              <w:right w:val="single" w:sz="4" w:space="0" w:color="000000"/>
            </w:tcBorders>
            <w:vAlign w:val="center"/>
          </w:tcPr>
          <w:p w:rsidR="006240BE" w:rsidRPr="003B0069" w:rsidRDefault="006240BE" w:rsidP="000C3046">
            <w:pPr>
              <w:ind w:left="137" w:right="128"/>
              <w:jc w:val="both"/>
              <w:rPr>
                <w:rFonts w:ascii="Times New Roman" w:hAnsi="Times New Roman" w:cs="Times New Roman"/>
                <w:color w:val="auto"/>
              </w:rPr>
            </w:pPr>
            <w:r w:rsidRPr="003B0069">
              <w:rPr>
                <w:rFonts w:ascii="Times New Roman" w:eastAsia="Times New Roman" w:hAnsi="Times New Roman" w:cs="Times New Roman"/>
                <w:color w:val="auto"/>
                <w:shd w:val="clear" w:color="auto" w:fill="FFFFFF"/>
              </w:rPr>
              <w:t>Наказ Міністерства охорони здоров’я України від 29.06.2017 № 731 «Про внесення змін до Переліку рідкісних (органних) захворювань, що призводять до скорочення тривалості життя хворих або їх інвалідизації та для яких існують визнані методи лікування»</w:t>
            </w:r>
            <w:r w:rsidR="00A44E93" w:rsidRPr="003B0069">
              <w:rPr>
                <w:rFonts w:ascii="Times New Roman" w:eastAsia="Times New Roman" w:hAnsi="Times New Roman" w:cs="Times New Roman"/>
                <w:color w:val="auto"/>
                <w:shd w:val="clear" w:color="auto" w:fill="FFFFFF"/>
              </w:rPr>
              <w:t>.</w:t>
            </w:r>
          </w:p>
        </w:tc>
      </w:tr>
      <w:tr w:rsidR="004427C5" w:rsidRPr="003B0069" w:rsidTr="00D31452">
        <w:trPr>
          <w:trHeight w:val="851"/>
          <w:jc w:val="center"/>
        </w:trPr>
        <w:tc>
          <w:tcPr>
            <w:tcW w:w="704" w:type="dxa"/>
            <w:gridSpan w:val="2"/>
            <w:shd w:val="clear" w:color="auto" w:fill="FFFFFF"/>
            <w:vAlign w:val="center"/>
          </w:tcPr>
          <w:p w:rsidR="006240BE" w:rsidRPr="003B0069" w:rsidRDefault="00E002EE" w:rsidP="000C3046">
            <w:pPr>
              <w:pStyle w:val="a8"/>
              <w:shd w:val="clear" w:color="auto" w:fill="auto"/>
              <w:spacing w:line="240" w:lineRule="auto"/>
              <w:ind w:left="170" w:right="113"/>
              <w:rPr>
                <w:rFonts w:ascii="Times New Roman" w:hAnsi="Times New Roman" w:cs="Times New Roman"/>
                <w:color w:val="auto"/>
                <w:sz w:val="24"/>
                <w:szCs w:val="24"/>
              </w:rPr>
            </w:pPr>
            <w:r>
              <w:rPr>
                <w:rFonts w:ascii="Times New Roman" w:hAnsi="Times New Roman" w:cs="Times New Roman"/>
                <w:color w:val="auto"/>
                <w:sz w:val="24"/>
                <w:szCs w:val="24"/>
              </w:rPr>
              <w:t>143</w:t>
            </w:r>
          </w:p>
        </w:tc>
        <w:tc>
          <w:tcPr>
            <w:tcW w:w="5670" w:type="dxa"/>
            <w:tcBorders>
              <w:top w:val="single" w:sz="4" w:space="0" w:color="000000"/>
              <w:left w:val="single" w:sz="4" w:space="0" w:color="000000"/>
              <w:bottom w:val="single" w:sz="4" w:space="0" w:color="000000"/>
              <w:right w:val="single" w:sz="4" w:space="0" w:color="000000"/>
            </w:tcBorders>
            <w:vAlign w:val="center"/>
          </w:tcPr>
          <w:p w:rsidR="006240BE" w:rsidRPr="003B0069" w:rsidRDefault="006240BE" w:rsidP="000C3046">
            <w:pPr>
              <w:pStyle w:val="af"/>
              <w:spacing w:before="0"/>
              <w:ind w:left="131" w:firstLine="0"/>
              <w:jc w:val="both"/>
              <w:rPr>
                <w:rFonts w:ascii="Times New Roman" w:hAnsi="Times New Roman"/>
                <w:sz w:val="24"/>
                <w:szCs w:val="24"/>
              </w:rPr>
            </w:pPr>
            <w:r w:rsidRPr="003B0069">
              <w:rPr>
                <w:rFonts w:ascii="Times New Roman" w:hAnsi="Times New Roman"/>
                <w:sz w:val="24"/>
                <w:szCs w:val="24"/>
              </w:rPr>
              <w:t>Надання одноразової матеріальної допомоги учасникам АТО, внутрішньо переміщеним особам, малозабезпеченим, особам з інвалідністю у зв’язку із скрутним  матеріальним становищем (місцевий бюджет)</w:t>
            </w:r>
            <w:r w:rsidR="000A3875">
              <w:rPr>
                <w:rFonts w:ascii="Times New Roman" w:hAnsi="Times New Roman"/>
                <w:sz w:val="24"/>
                <w:szCs w:val="24"/>
              </w:rPr>
              <w:t>.</w:t>
            </w:r>
          </w:p>
        </w:tc>
        <w:tc>
          <w:tcPr>
            <w:tcW w:w="4111" w:type="dxa"/>
            <w:tcBorders>
              <w:top w:val="single" w:sz="4" w:space="0" w:color="000000"/>
              <w:left w:val="single" w:sz="4" w:space="0" w:color="000000"/>
              <w:bottom w:val="single" w:sz="4" w:space="0" w:color="000000"/>
              <w:right w:val="single" w:sz="4" w:space="0" w:color="000000"/>
            </w:tcBorders>
            <w:vAlign w:val="center"/>
          </w:tcPr>
          <w:p w:rsidR="006240BE" w:rsidRPr="003B0069" w:rsidRDefault="006240BE" w:rsidP="000C3046">
            <w:pPr>
              <w:ind w:left="137" w:right="128"/>
              <w:jc w:val="both"/>
              <w:rPr>
                <w:rFonts w:ascii="Times New Roman" w:hAnsi="Times New Roman" w:cs="Times New Roman"/>
                <w:color w:val="auto"/>
              </w:rPr>
            </w:pPr>
            <w:r w:rsidRPr="003B0069">
              <w:rPr>
                <w:rFonts w:ascii="Times New Roman" w:eastAsia="Times New Roman" w:hAnsi="Times New Roman" w:cs="Times New Roman"/>
                <w:color w:val="auto"/>
                <w:shd w:val="clear" w:color="auto" w:fill="FFFFFF"/>
              </w:rPr>
              <w:t>Закон України «Про соціальний і правовий захист військовослужбовців та членів їх сімей»,  Закон України від 20.12.1991 р. № 2011-XII,   Закон України «Про державну соціальну допомогу малозабезпеченим сім’ям»,  Закон України «Про основи соціальної захищеності осіб з інвалідністю в Україні»,  Про внесення змін до Закону України «Про забезпечення прав і свобод внутрішньо переміщених осіб»</w:t>
            </w:r>
            <w:r w:rsidR="00A44E93" w:rsidRPr="003B0069">
              <w:rPr>
                <w:rFonts w:ascii="Times New Roman" w:eastAsia="Times New Roman" w:hAnsi="Times New Roman" w:cs="Times New Roman"/>
                <w:color w:val="auto"/>
                <w:shd w:val="clear" w:color="auto" w:fill="FFFFFF"/>
              </w:rPr>
              <w:t>.</w:t>
            </w:r>
          </w:p>
        </w:tc>
      </w:tr>
      <w:tr w:rsidR="004427C5" w:rsidRPr="003B0069" w:rsidTr="00D31452">
        <w:trPr>
          <w:trHeight w:val="851"/>
          <w:jc w:val="center"/>
        </w:trPr>
        <w:tc>
          <w:tcPr>
            <w:tcW w:w="704" w:type="dxa"/>
            <w:gridSpan w:val="2"/>
            <w:shd w:val="clear" w:color="auto" w:fill="FFFFFF"/>
            <w:vAlign w:val="center"/>
          </w:tcPr>
          <w:p w:rsidR="006240BE" w:rsidRPr="003B0069" w:rsidRDefault="00E002EE" w:rsidP="000C3046">
            <w:pPr>
              <w:pStyle w:val="a8"/>
              <w:shd w:val="clear" w:color="auto" w:fill="auto"/>
              <w:spacing w:line="240" w:lineRule="auto"/>
              <w:ind w:left="170" w:right="113"/>
              <w:rPr>
                <w:rFonts w:ascii="Times New Roman" w:hAnsi="Times New Roman" w:cs="Times New Roman"/>
                <w:color w:val="auto"/>
                <w:sz w:val="24"/>
                <w:szCs w:val="24"/>
              </w:rPr>
            </w:pPr>
            <w:r>
              <w:rPr>
                <w:rFonts w:ascii="Times New Roman" w:hAnsi="Times New Roman" w:cs="Times New Roman"/>
                <w:color w:val="auto"/>
                <w:sz w:val="24"/>
                <w:szCs w:val="24"/>
              </w:rPr>
              <w:lastRenderedPageBreak/>
              <w:t>144</w:t>
            </w:r>
          </w:p>
        </w:tc>
        <w:tc>
          <w:tcPr>
            <w:tcW w:w="5670" w:type="dxa"/>
            <w:tcBorders>
              <w:top w:val="single" w:sz="4" w:space="0" w:color="000000"/>
              <w:left w:val="single" w:sz="4" w:space="0" w:color="000000"/>
              <w:bottom w:val="single" w:sz="4" w:space="0" w:color="000000"/>
              <w:right w:val="single" w:sz="4" w:space="0" w:color="000000"/>
            </w:tcBorders>
            <w:vAlign w:val="center"/>
          </w:tcPr>
          <w:p w:rsidR="006240BE" w:rsidRPr="003B0069" w:rsidRDefault="006240BE" w:rsidP="000C3046">
            <w:pPr>
              <w:pStyle w:val="af"/>
              <w:spacing w:before="0"/>
              <w:ind w:left="131" w:firstLine="0"/>
              <w:jc w:val="both"/>
              <w:rPr>
                <w:rFonts w:ascii="Times New Roman" w:hAnsi="Times New Roman"/>
                <w:sz w:val="24"/>
                <w:szCs w:val="24"/>
              </w:rPr>
            </w:pPr>
            <w:r w:rsidRPr="003B0069">
              <w:rPr>
                <w:rFonts w:ascii="Times New Roman" w:hAnsi="Times New Roman"/>
                <w:sz w:val="24"/>
                <w:szCs w:val="24"/>
                <w:lang w:val="ru-RU"/>
              </w:rPr>
              <w:t xml:space="preserve">Надання </w:t>
            </w:r>
            <w:proofErr w:type="spellStart"/>
            <w:r w:rsidRPr="003B0069">
              <w:rPr>
                <w:rFonts w:ascii="Times New Roman" w:hAnsi="Times New Roman"/>
                <w:sz w:val="24"/>
                <w:szCs w:val="24"/>
                <w:lang w:val="ru-RU"/>
              </w:rPr>
              <w:t>одноразової</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допомоги</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дітям</w:t>
            </w:r>
            <w:proofErr w:type="spellEnd"/>
            <w:r w:rsidRPr="003B0069">
              <w:rPr>
                <w:rFonts w:ascii="Times New Roman" w:hAnsi="Times New Roman"/>
                <w:sz w:val="24"/>
                <w:szCs w:val="24"/>
                <w:lang w:val="ru-RU"/>
              </w:rPr>
              <w:t xml:space="preserve"> з </w:t>
            </w:r>
            <w:proofErr w:type="spellStart"/>
            <w:r w:rsidRPr="003B0069">
              <w:rPr>
                <w:rFonts w:ascii="Times New Roman" w:hAnsi="Times New Roman"/>
                <w:sz w:val="24"/>
                <w:szCs w:val="24"/>
                <w:lang w:val="ru-RU"/>
              </w:rPr>
              <w:t>інвалідністю</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дітям</w:t>
            </w:r>
            <w:proofErr w:type="spellEnd"/>
            <w:r w:rsidRPr="003B0069">
              <w:rPr>
                <w:rFonts w:ascii="Times New Roman" w:hAnsi="Times New Roman"/>
                <w:sz w:val="24"/>
                <w:szCs w:val="24"/>
                <w:lang w:val="ru-RU"/>
              </w:rPr>
              <w:t xml:space="preserve">-сиротам, на </w:t>
            </w:r>
            <w:proofErr w:type="spellStart"/>
            <w:r w:rsidRPr="003B0069">
              <w:rPr>
                <w:rFonts w:ascii="Times New Roman" w:hAnsi="Times New Roman"/>
                <w:sz w:val="24"/>
                <w:szCs w:val="24"/>
                <w:lang w:val="ru-RU"/>
              </w:rPr>
              <w:t>придбання</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санаторно</w:t>
            </w:r>
            <w:proofErr w:type="spellEnd"/>
            <w:r w:rsidRPr="003B0069">
              <w:rPr>
                <w:rFonts w:ascii="Times New Roman" w:hAnsi="Times New Roman"/>
                <w:sz w:val="24"/>
                <w:szCs w:val="24"/>
                <w:lang w:val="ru-RU"/>
              </w:rPr>
              <w:t xml:space="preserve"> - </w:t>
            </w:r>
            <w:proofErr w:type="spellStart"/>
            <w:r w:rsidRPr="003B0069">
              <w:rPr>
                <w:rFonts w:ascii="Times New Roman" w:hAnsi="Times New Roman"/>
                <w:sz w:val="24"/>
                <w:szCs w:val="24"/>
                <w:lang w:val="ru-RU"/>
              </w:rPr>
              <w:t>курортних</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путівок</w:t>
            </w:r>
            <w:proofErr w:type="spellEnd"/>
            <w:r w:rsidRPr="003B0069">
              <w:rPr>
                <w:rFonts w:ascii="Times New Roman" w:hAnsi="Times New Roman"/>
                <w:sz w:val="24"/>
                <w:szCs w:val="24"/>
                <w:lang w:val="ru-RU"/>
              </w:rPr>
              <w:t xml:space="preserve"> (</w:t>
            </w:r>
            <w:proofErr w:type="spellStart"/>
            <w:r w:rsidRPr="003B0069">
              <w:rPr>
                <w:rFonts w:ascii="Times New Roman" w:hAnsi="Times New Roman"/>
                <w:sz w:val="24"/>
                <w:szCs w:val="24"/>
                <w:lang w:val="ru-RU"/>
              </w:rPr>
              <w:t>місцевий</w:t>
            </w:r>
            <w:proofErr w:type="spellEnd"/>
            <w:r w:rsidRPr="003B0069">
              <w:rPr>
                <w:rFonts w:ascii="Times New Roman" w:hAnsi="Times New Roman"/>
                <w:sz w:val="24"/>
                <w:szCs w:val="24"/>
                <w:lang w:val="ru-RU"/>
              </w:rPr>
              <w:t xml:space="preserve"> бюджет)</w:t>
            </w:r>
            <w:r w:rsidR="000A3875">
              <w:rPr>
                <w:rFonts w:ascii="Times New Roman" w:hAnsi="Times New Roman"/>
                <w:sz w:val="24"/>
                <w:szCs w:val="24"/>
                <w:lang w:val="ru-RU"/>
              </w:rPr>
              <w:t>.</w:t>
            </w:r>
          </w:p>
        </w:tc>
        <w:tc>
          <w:tcPr>
            <w:tcW w:w="4111" w:type="dxa"/>
            <w:tcBorders>
              <w:top w:val="single" w:sz="4" w:space="0" w:color="000000"/>
              <w:left w:val="single" w:sz="4" w:space="0" w:color="000000"/>
              <w:bottom w:val="single" w:sz="4" w:space="0" w:color="000000"/>
              <w:right w:val="single" w:sz="4" w:space="0" w:color="000000"/>
            </w:tcBorders>
            <w:vAlign w:val="center"/>
          </w:tcPr>
          <w:p w:rsidR="006240BE" w:rsidRPr="003B0069" w:rsidRDefault="006240BE" w:rsidP="000C3046">
            <w:pPr>
              <w:ind w:left="137" w:right="128"/>
              <w:jc w:val="both"/>
              <w:rPr>
                <w:rFonts w:ascii="Times New Roman" w:hAnsi="Times New Roman" w:cs="Times New Roman"/>
                <w:color w:val="auto"/>
              </w:rPr>
            </w:pPr>
            <w:r w:rsidRPr="003B0069">
              <w:rPr>
                <w:rFonts w:ascii="Times New Roman" w:eastAsia="Times New Roman" w:hAnsi="Times New Roman" w:cs="Times New Roman"/>
                <w:color w:val="auto"/>
                <w:shd w:val="clear" w:color="auto" w:fill="FFFFFF"/>
              </w:rPr>
              <w:t>Закон України «Про основи соціальної захищеності осіб з інвалідністю в Україні»,  Постанова КМУ від 14.12.2016 № 978 «Деякі питання соціального захисту дітей з інвалідністю та осіб з інвалідністю», Закон України «Про забезпечення організаційно-правових умов соціального захисту дітей-сиріт та дітей, позбавлених батьківського піклування»  від 13.01.2005 № 2342-IV</w:t>
            </w:r>
            <w:r w:rsidR="00A44E93" w:rsidRPr="003B0069">
              <w:rPr>
                <w:rFonts w:ascii="Times New Roman" w:eastAsia="Times New Roman" w:hAnsi="Times New Roman" w:cs="Times New Roman"/>
                <w:color w:val="auto"/>
                <w:shd w:val="clear" w:color="auto" w:fill="FFFFFF"/>
              </w:rPr>
              <w:t>.</w:t>
            </w:r>
          </w:p>
        </w:tc>
      </w:tr>
      <w:tr w:rsidR="004427C5" w:rsidRPr="003B0069" w:rsidTr="005F2F5E">
        <w:trPr>
          <w:jc w:val="center"/>
        </w:trPr>
        <w:tc>
          <w:tcPr>
            <w:tcW w:w="10485" w:type="dxa"/>
            <w:gridSpan w:val="4"/>
            <w:shd w:val="clear" w:color="auto" w:fill="FFFFFF"/>
            <w:vAlign w:val="center"/>
          </w:tcPr>
          <w:p w:rsidR="00564411" w:rsidRPr="003B0069" w:rsidRDefault="00FB49CC" w:rsidP="00146DE8">
            <w:pPr>
              <w:ind w:left="170" w:right="113"/>
              <w:jc w:val="center"/>
              <w:rPr>
                <w:rFonts w:ascii="Times New Roman" w:hAnsi="Times New Roman" w:cs="Times New Roman"/>
                <w:b/>
                <w:color w:val="auto"/>
              </w:rPr>
            </w:pPr>
            <w:r w:rsidRPr="003B0069">
              <w:rPr>
                <w:rFonts w:ascii="Times New Roman" w:hAnsi="Times New Roman" w:cs="Times New Roman"/>
                <w:b/>
                <w:color w:val="auto"/>
              </w:rPr>
              <w:t>Інші п</w:t>
            </w:r>
            <w:r w:rsidR="00564411" w:rsidRPr="003B0069">
              <w:rPr>
                <w:rFonts w:ascii="Times New Roman" w:hAnsi="Times New Roman" w:cs="Times New Roman"/>
                <w:b/>
                <w:color w:val="auto"/>
              </w:rPr>
              <w:t>итання</w:t>
            </w:r>
            <w:r w:rsidRPr="003B0069">
              <w:rPr>
                <w:rFonts w:ascii="Times New Roman" w:hAnsi="Times New Roman" w:cs="Times New Roman"/>
                <w:b/>
                <w:color w:val="auto"/>
              </w:rPr>
              <w:t xml:space="preserve"> у сфері</w:t>
            </w:r>
            <w:r w:rsidR="00564411" w:rsidRPr="003B0069">
              <w:rPr>
                <w:rFonts w:ascii="Times New Roman" w:hAnsi="Times New Roman" w:cs="Times New Roman"/>
                <w:b/>
                <w:color w:val="auto"/>
              </w:rPr>
              <w:t xml:space="preserve"> пенсійного забезпечення</w:t>
            </w:r>
          </w:p>
        </w:tc>
      </w:tr>
      <w:tr w:rsidR="004427C5" w:rsidRPr="003B0069" w:rsidTr="00A7185B">
        <w:trPr>
          <w:jc w:val="center"/>
        </w:trPr>
        <w:tc>
          <w:tcPr>
            <w:tcW w:w="704" w:type="dxa"/>
            <w:gridSpan w:val="2"/>
            <w:shd w:val="clear" w:color="auto" w:fill="FFFFFF"/>
            <w:vAlign w:val="center"/>
          </w:tcPr>
          <w:p w:rsidR="00564411" w:rsidRPr="003B0069" w:rsidRDefault="00E002EE" w:rsidP="000C3046">
            <w:pPr>
              <w:pStyle w:val="a8"/>
              <w:shd w:val="clear" w:color="auto" w:fill="auto"/>
              <w:spacing w:line="240" w:lineRule="auto"/>
              <w:ind w:left="170" w:right="113"/>
              <w:rPr>
                <w:rFonts w:ascii="Times New Roman" w:hAnsi="Times New Roman" w:cs="Times New Roman"/>
                <w:color w:val="auto"/>
                <w:sz w:val="24"/>
                <w:szCs w:val="24"/>
              </w:rPr>
            </w:pPr>
            <w:r>
              <w:rPr>
                <w:rFonts w:ascii="Times New Roman" w:hAnsi="Times New Roman" w:cs="Times New Roman"/>
                <w:color w:val="auto"/>
                <w:sz w:val="24"/>
                <w:szCs w:val="24"/>
              </w:rPr>
              <w:t>145</w:t>
            </w:r>
          </w:p>
        </w:tc>
        <w:tc>
          <w:tcPr>
            <w:tcW w:w="5670" w:type="dxa"/>
            <w:shd w:val="clear" w:color="auto" w:fill="FFFFFF"/>
            <w:vAlign w:val="center"/>
          </w:tcPr>
          <w:p w:rsidR="00564411" w:rsidRPr="003B0069" w:rsidRDefault="00564411" w:rsidP="000C3046">
            <w:pPr>
              <w:ind w:left="113" w:right="113"/>
              <w:jc w:val="both"/>
              <w:rPr>
                <w:rFonts w:ascii="Times New Roman" w:hAnsi="Times New Roman" w:cs="Times New Roman"/>
                <w:color w:val="auto"/>
                <w:lang w:eastAsia="ru-RU"/>
              </w:rPr>
            </w:pPr>
            <w:r w:rsidRPr="003B0069">
              <w:rPr>
                <w:rFonts w:ascii="Times New Roman" w:eastAsia="Calibri" w:hAnsi="Times New Roman" w:cs="Times New Roman"/>
                <w:color w:val="auto"/>
                <w:lang w:eastAsia="ru-RU"/>
              </w:rPr>
              <w:t xml:space="preserve">Надання консультацій, </w:t>
            </w:r>
            <w:r w:rsidRPr="003B0069">
              <w:rPr>
                <w:rFonts w:ascii="Times New Roman" w:hAnsi="Times New Roman" w:cs="Times New Roman"/>
                <w:color w:val="auto"/>
                <w:lang w:eastAsia="ru-RU"/>
              </w:rPr>
              <w:t>роз’яснень</w:t>
            </w:r>
            <w:r w:rsidRPr="003B0069">
              <w:rPr>
                <w:rFonts w:ascii="Times New Roman" w:eastAsia="Calibri" w:hAnsi="Times New Roman" w:cs="Times New Roman"/>
                <w:color w:val="auto"/>
                <w:lang w:eastAsia="ru-RU"/>
              </w:rPr>
              <w:t xml:space="preserve"> щодо особливостей застосування законодавства в сфері загальнообов’язкового державного пенсійного страхування, пенсійне забезпечення, обліку осіб, що підлягають загальнообов'язковому державному соціальному страхуванню.   </w:t>
            </w:r>
          </w:p>
        </w:tc>
        <w:tc>
          <w:tcPr>
            <w:tcW w:w="4111" w:type="dxa"/>
            <w:vMerge w:val="restart"/>
            <w:shd w:val="clear" w:color="auto" w:fill="FFFFFF"/>
            <w:vAlign w:val="center"/>
          </w:tcPr>
          <w:p w:rsidR="00564411" w:rsidRPr="003B0069" w:rsidRDefault="00564411" w:rsidP="000C3046">
            <w:pPr>
              <w:ind w:left="170" w:right="113"/>
              <w:jc w:val="both"/>
              <w:rPr>
                <w:rFonts w:ascii="Times New Roman" w:hAnsi="Times New Roman" w:cs="Times New Roman"/>
                <w:color w:val="auto"/>
              </w:rPr>
            </w:pPr>
            <w:r w:rsidRPr="003B0069">
              <w:rPr>
                <w:rFonts w:ascii="Times New Roman" w:hAnsi="Times New Roman" w:cs="Times New Roman"/>
                <w:color w:val="auto"/>
              </w:rPr>
              <w:t>Закон України «Про загальнообов’язкове державне пенсійне страхування</w:t>
            </w:r>
            <w:r w:rsidR="00A44E93" w:rsidRPr="003B0069">
              <w:rPr>
                <w:rFonts w:ascii="Times New Roman" w:hAnsi="Times New Roman" w:cs="Times New Roman"/>
                <w:color w:val="auto"/>
              </w:rPr>
              <w:t>».</w:t>
            </w:r>
          </w:p>
        </w:tc>
      </w:tr>
      <w:tr w:rsidR="004427C5" w:rsidRPr="003B0069" w:rsidTr="00A7185B">
        <w:trPr>
          <w:jc w:val="center"/>
        </w:trPr>
        <w:tc>
          <w:tcPr>
            <w:tcW w:w="704" w:type="dxa"/>
            <w:gridSpan w:val="2"/>
            <w:shd w:val="clear" w:color="auto" w:fill="FFFFFF"/>
            <w:vAlign w:val="center"/>
          </w:tcPr>
          <w:p w:rsidR="00564411" w:rsidRPr="003B0069" w:rsidRDefault="00E002EE" w:rsidP="000C3046">
            <w:pPr>
              <w:pStyle w:val="a8"/>
              <w:shd w:val="clear" w:color="auto" w:fill="auto"/>
              <w:spacing w:line="240" w:lineRule="auto"/>
              <w:ind w:left="170" w:right="113"/>
              <w:rPr>
                <w:rFonts w:ascii="Times New Roman" w:hAnsi="Times New Roman" w:cs="Times New Roman"/>
                <w:color w:val="auto"/>
                <w:sz w:val="24"/>
                <w:szCs w:val="24"/>
              </w:rPr>
            </w:pPr>
            <w:r>
              <w:rPr>
                <w:rFonts w:ascii="Times New Roman" w:hAnsi="Times New Roman" w:cs="Times New Roman"/>
                <w:color w:val="auto"/>
                <w:sz w:val="24"/>
                <w:szCs w:val="24"/>
              </w:rPr>
              <w:t>146</w:t>
            </w:r>
          </w:p>
        </w:tc>
        <w:tc>
          <w:tcPr>
            <w:tcW w:w="5670" w:type="dxa"/>
            <w:shd w:val="clear" w:color="auto" w:fill="FFFFFF"/>
            <w:vAlign w:val="center"/>
          </w:tcPr>
          <w:p w:rsidR="00564411" w:rsidRPr="003B0069" w:rsidRDefault="00564411" w:rsidP="000C3046">
            <w:pPr>
              <w:ind w:left="113" w:right="113"/>
              <w:jc w:val="both"/>
              <w:rPr>
                <w:rFonts w:ascii="Times New Roman" w:hAnsi="Times New Roman" w:cs="Times New Roman"/>
                <w:color w:val="auto"/>
                <w:lang w:eastAsia="ru-RU"/>
              </w:rPr>
            </w:pPr>
            <w:r w:rsidRPr="003B0069">
              <w:rPr>
                <w:rFonts w:ascii="Times New Roman" w:hAnsi="Times New Roman" w:cs="Times New Roman"/>
                <w:color w:val="auto"/>
              </w:rPr>
              <w:t>Надається довідкова інформація (номери телефонів, адреси органів Пенсійного фонду, режим роботи, порядок прийому та обслуговування осіб в органах Пенсійного фонду).</w:t>
            </w:r>
          </w:p>
        </w:tc>
        <w:tc>
          <w:tcPr>
            <w:tcW w:w="4111" w:type="dxa"/>
            <w:vMerge/>
            <w:shd w:val="clear" w:color="auto" w:fill="FFFFFF"/>
            <w:vAlign w:val="center"/>
          </w:tcPr>
          <w:p w:rsidR="00564411" w:rsidRPr="003B0069" w:rsidRDefault="00564411" w:rsidP="000C3046">
            <w:pPr>
              <w:ind w:left="170" w:right="113"/>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564411" w:rsidRPr="003B0069" w:rsidRDefault="00E002EE" w:rsidP="000C3046">
            <w:pPr>
              <w:pStyle w:val="a8"/>
              <w:shd w:val="clear" w:color="auto" w:fill="auto"/>
              <w:spacing w:line="240" w:lineRule="auto"/>
              <w:ind w:left="170" w:right="113"/>
              <w:rPr>
                <w:rFonts w:ascii="Times New Roman" w:hAnsi="Times New Roman" w:cs="Times New Roman"/>
                <w:color w:val="auto"/>
                <w:sz w:val="24"/>
                <w:szCs w:val="24"/>
              </w:rPr>
            </w:pPr>
            <w:r>
              <w:rPr>
                <w:rFonts w:ascii="Times New Roman" w:hAnsi="Times New Roman" w:cs="Times New Roman"/>
                <w:color w:val="auto"/>
                <w:sz w:val="24"/>
                <w:szCs w:val="24"/>
              </w:rPr>
              <w:t>147</w:t>
            </w:r>
          </w:p>
        </w:tc>
        <w:tc>
          <w:tcPr>
            <w:tcW w:w="5670" w:type="dxa"/>
            <w:shd w:val="clear" w:color="auto" w:fill="FFFFFF"/>
            <w:vAlign w:val="center"/>
          </w:tcPr>
          <w:p w:rsidR="00564411" w:rsidRPr="003B0069" w:rsidRDefault="00564411" w:rsidP="000C3046">
            <w:pPr>
              <w:ind w:left="113" w:right="113"/>
              <w:jc w:val="both"/>
              <w:rPr>
                <w:rFonts w:ascii="Times New Roman" w:hAnsi="Times New Roman" w:cs="Times New Roman"/>
                <w:color w:val="auto"/>
                <w:lang w:eastAsia="ru-RU"/>
              </w:rPr>
            </w:pPr>
            <w:r w:rsidRPr="003B0069">
              <w:rPr>
                <w:rFonts w:ascii="Times New Roman" w:hAnsi="Times New Roman" w:cs="Times New Roman"/>
                <w:color w:val="auto"/>
                <w:lang w:eastAsia="ru-RU"/>
              </w:rPr>
              <w:t xml:space="preserve">Приймаються повідомлення на видачу повідомлень, довідок, виписок, інших документів з питань пенсійного забезпечення, сплати обов’язкових платежів, адміністрування яких здійснюється органами Пенсійного фонду, обліку осіб, які підлягають </w:t>
            </w:r>
            <w:r w:rsidRPr="003B0069">
              <w:rPr>
                <w:rFonts w:ascii="Times New Roman" w:eastAsia="Calibri" w:hAnsi="Times New Roman" w:cs="Times New Roman"/>
                <w:color w:val="auto"/>
                <w:lang w:eastAsia="ru-RU"/>
              </w:rPr>
              <w:t xml:space="preserve">загальнообов'язковому державному соціальному страхуванню.   </w:t>
            </w:r>
          </w:p>
        </w:tc>
        <w:tc>
          <w:tcPr>
            <w:tcW w:w="4111" w:type="dxa"/>
            <w:vMerge/>
            <w:shd w:val="clear" w:color="auto" w:fill="FFFFFF"/>
            <w:vAlign w:val="center"/>
          </w:tcPr>
          <w:p w:rsidR="00564411" w:rsidRPr="003B0069" w:rsidRDefault="00564411" w:rsidP="000C3046">
            <w:pPr>
              <w:ind w:left="170" w:right="113"/>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564411" w:rsidRPr="003B0069" w:rsidRDefault="008128FD"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1</w:t>
            </w:r>
            <w:r w:rsidR="00C60809">
              <w:rPr>
                <w:rFonts w:ascii="Times New Roman" w:hAnsi="Times New Roman" w:cs="Times New Roman"/>
                <w:color w:val="auto"/>
                <w:sz w:val="24"/>
                <w:szCs w:val="24"/>
              </w:rPr>
              <w:t>48</w:t>
            </w:r>
          </w:p>
        </w:tc>
        <w:tc>
          <w:tcPr>
            <w:tcW w:w="5670" w:type="dxa"/>
            <w:shd w:val="clear" w:color="auto" w:fill="FFFFFF"/>
            <w:vAlign w:val="center"/>
          </w:tcPr>
          <w:p w:rsidR="00564411" w:rsidRPr="003B0069" w:rsidRDefault="00564411" w:rsidP="000C3046">
            <w:pPr>
              <w:ind w:left="113" w:right="113"/>
              <w:jc w:val="both"/>
              <w:rPr>
                <w:rFonts w:ascii="Times New Roman" w:hAnsi="Times New Roman" w:cs="Times New Roman"/>
                <w:color w:val="auto"/>
                <w:lang w:eastAsia="ru-RU"/>
              </w:rPr>
            </w:pPr>
            <w:r w:rsidRPr="003B0069">
              <w:rPr>
                <w:rFonts w:ascii="Times New Roman" w:eastAsia="Calibri" w:hAnsi="Times New Roman" w:cs="Times New Roman"/>
                <w:color w:val="auto"/>
                <w:lang w:eastAsia="ru-RU"/>
              </w:rPr>
              <w:t xml:space="preserve">Приймаються документи для проведення попереднього розгляду з метою визначення права особи для призначення пенсії, її перерахунку. </w:t>
            </w:r>
          </w:p>
        </w:tc>
        <w:tc>
          <w:tcPr>
            <w:tcW w:w="4111" w:type="dxa"/>
            <w:vMerge/>
            <w:shd w:val="clear" w:color="auto" w:fill="FFFFFF"/>
            <w:vAlign w:val="center"/>
          </w:tcPr>
          <w:p w:rsidR="00564411" w:rsidRPr="003B0069" w:rsidRDefault="00564411" w:rsidP="000C3046">
            <w:pPr>
              <w:ind w:left="170" w:right="113"/>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564411" w:rsidRPr="003B0069" w:rsidRDefault="00C60809" w:rsidP="000C3046">
            <w:pPr>
              <w:pStyle w:val="a8"/>
              <w:shd w:val="clear" w:color="auto" w:fill="auto"/>
              <w:spacing w:line="240" w:lineRule="auto"/>
              <w:ind w:left="170" w:right="113"/>
              <w:rPr>
                <w:rFonts w:ascii="Times New Roman" w:hAnsi="Times New Roman" w:cs="Times New Roman"/>
                <w:color w:val="auto"/>
                <w:sz w:val="24"/>
                <w:szCs w:val="24"/>
              </w:rPr>
            </w:pPr>
            <w:r>
              <w:rPr>
                <w:rFonts w:ascii="Times New Roman" w:hAnsi="Times New Roman" w:cs="Times New Roman"/>
                <w:color w:val="auto"/>
                <w:sz w:val="24"/>
                <w:szCs w:val="24"/>
              </w:rPr>
              <w:t>149</w:t>
            </w:r>
          </w:p>
        </w:tc>
        <w:tc>
          <w:tcPr>
            <w:tcW w:w="5670" w:type="dxa"/>
            <w:shd w:val="clear" w:color="auto" w:fill="FFFFFF"/>
            <w:vAlign w:val="center"/>
          </w:tcPr>
          <w:p w:rsidR="00564411" w:rsidRPr="003B0069" w:rsidRDefault="00564411" w:rsidP="000C3046">
            <w:pPr>
              <w:pStyle w:val="a8"/>
              <w:shd w:val="clear" w:color="auto" w:fill="auto"/>
              <w:spacing w:line="240" w:lineRule="auto"/>
              <w:ind w:left="131"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Приймаються заяви про витребування документів, необхідних для підтвердження страхового стажу, заробітної плати  для призначення (порахунку) пенсії.</w:t>
            </w:r>
          </w:p>
        </w:tc>
        <w:tc>
          <w:tcPr>
            <w:tcW w:w="4111" w:type="dxa"/>
            <w:vMerge/>
            <w:shd w:val="clear" w:color="auto" w:fill="FFFFFF"/>
            <w:vAlign w:val="center"/>
          </w:tcPr>
          <w:p w:rsidR="00564411" w:rsidRPr="003B0069" w:rsidRDefault="00564411" w:rsidP="000C3046">
            <w:pPr>
              <w:ind w:left="170" w:right="113"/>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564411" w:rsidRPr="003B0069" w:rsidRDefault="00564411"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1</w:t>
            </w:r>
            <w:r w:rsidR="00C60809">
              <w:rPr>
                <w:rFonts w:ascii="Times New Roman" w:hAnsi="Times New Roman" w:cs="Times New Roman"/>
                <w:color w:val="auto"/>
                <w:sz w:val="24"/>
                <w:szCs w:val="24"/>
              </w:rPr>
              <w:t>50</w:t>
            </w:r>
          </w:p>
        </w:tc>
        <w:tc>
          <w:tcPr>
            <w:tcW w:w="5670" w:type="dxa"/>
            <w:shd w:val="clear" w:color="auto" w:fill="FFFFFF"/>
            <w:vAlign w:val="center"/>
          </w:tcPr>
          <w:p w:rsidR="00564411" w:rsidRPr="003B0069" w:rsidRDefault="00564411" w:rsidP="000A3875">
            <w:pPr>
              <w:pStyle w:val="ae"/>
              <w:widowControl/>
              <w:spacing w:after="160" w:line="259" w:lineRule="auto"/>
              <w:ind w:left="131"/>
              <w:jc w:val="both"/>
              <w:rPr>
                <w:rFonts w:ascii="Times New Roman" w:hAnsi="Times New Roman" w:cs="Times New Roman"/>
                <w:color w:val="auto"/>
              </w:rPr>
            </w:pPr>
            <w:r w:rsidRPr="003B0069">
              <w:rPr>
                <w:rFonts w:ascii="Times New Roman" w:hAnsi="Times New Roman" w:cs="Times New Roman"/>
                <w:color w:val="auto"/>
              </w:rPr>
              <w:t>Приймаються заяви та документи щодо переведення виплати пенсії за новим місцем проживання, виплати пенсії за довіреністю, зміни способу виплати пенсії, поновлення виплати пенсії, перерахунку призначених пенсій, встановлення пенсії за особливі заслуги перед Україною, виплати недоотриманої пенсії.</w:t>
            </w:r>
          </w:p>
        </w:tc>
        <w:tc>
          <w:tcPr>
            <w:tcW w:w="4111" w:type="dxa"/>
            <w:vMerge/>
            <w:shd w:val="clear" w:color="auto" w:fill="FFFFFF"/>
            <w:vAlign w:val="center"/>
          </w:tcPr>
          <w:p w:rsidR="00564411" w:rsidRPr="003B0069" w:rsidRDefault="00564411" w:rsidP="000C3046">
            <w:pPr>
              <w:ind w:left="170" w:right="113"/>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564411" w:rsidRPr="003B0069" w:rsidRDefault="00C60809" w:rsidP="000C3046">
            <w:pPr>
              <w:pStyle w:val="a8"/>
              <w:shd w:val="clear" w:color="auto" w:fill="auto"/>
              <w:spacing w:line="240" w:lineRule="auto"/>
              <w:ind w:left="170" w:right="113"/>
              <w:rPr>
                <w:rFonts w:ascii="Times New Roman" w:hAnsi="Times New Roman" w:cs="Times New Roman"/>
                <w:color w:val="auto"/>
                <w:sz w:val="24"/>
                <w:szCs w:val="24"/>
              </w:rPr>
            </w:pPr>
            <w:r>
              <w:rPr>
                <w:rFonts w:ascii="Times New Roman" w:hAnsi="Times New Roman" w:cs="Times New Roman"/>
                <w:color w:val="auto"/>
                <w:sz w:val="24"/>
                <w:szCs w:val="24"/>
              </w:rPr>
              <w:t>151</w:t>
            </w:r>
          </w:p>
        </w:tc>
        <w:tc>
          <w:tcPr>
            <w:tcW w:w="5670" w:type="dxa"/>
            <w:shd w:val="clear" w:color="auto" w:fill="FFFFFF"/>
            <w:vAlign w:val="center"/>
          </w:tcPr>
          <w:p w:rsidR="00564411" w:rsidRPr="003B0069" w:rsidRDefault="00564411" w:rsidP="000C3046">
            <w:pPr>
              <w:pStyle w:val="ae"/>
              <w:widowControl/>
              <w:spacing w:after="160" w:line="259" w:lineRule="auto"/>
              <w:ind w:left="131"/>
              <w:jc w:val="both"/>
              <w:rPr>
                <w:rFonts w:ascii="Times New Roman" w:hAnsi="Times New Roman" w:cs="Times New Roman"/>
                <w:color w:val="auto"/>
                <w:lang w:eastAsia="ru-RU"/>
              </w:rPr>
            </w:pPr>
            <w:r w:rsidRPr="003B0069">
              <w:rPr>
                <w:rFonts w:ascii="Times New Roman" w:hAnsi="Times New Roman" w:cs="Times New Roman"/>
                <w:color w:val="auto"/>
              </w:rPr>
              <w:t>Забезпечується доступ до електронних сервісів Пенсійного фонду, надається допомога в користуванні ними.</w:t>
            </w:r>
          </w:p>
        </w:tc>
        <w:tc>
          <w:tcPr>
            <w:tcW w:w="4111" w:type="dxa"/>
            <w:vMerge/>
            <w:shd w:val="clear" w:color="auto" w:fill="FFFFFF"/>
            <w:vAlign w:val="center"/>
          </w:tcPr>
          <w:p w:rsidR="00564411" w:rsidRPr="003B0069" w:rsidRDefault="00564411" w:rsidP="000C3046">
            <w:pPr>
              <w:ind w:left="170" w:right="113"/>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564411" w:rsidRPr="003B0069" w:rsidRDefault="00C60809" w:rsidP="000C3046">
            <w:pPr>
              <w:pStyle w:val="a8"/>
              <w:shd w:val="clear" w:color="auto" w:fill="auto"/>
              <w:spacing w:line="240" w:lineRule="auto"/>
              <w:ind w:left="170" w:right="113"/>
              <w:rPr>
                <w:rFonts w:ascii="Times New Roman" w:hAnsi="Times New Roman" w:cs="Times New Roman"/>
                <w:color w:val="auto"/>
                <w:sz w:val="24"/>
                <w:szCs w:val="24"/>
              </w:rPr>
            </w:pPr>
            <w:r>
              <w:rPr>
                <w:rFonts w:ascii="Times New Roman" w:hAnsi="Times New Roman" w:cs="Times New Roman"/>
                <w:color w:val="auto"/>
                <w:sz w:val="24"/>
                <w:szCs w:val="24"/>
              </w:rPr>
              <w:t>152</w:t>
            </w:r>
          </w:p>
        </w:tc>
        <w:tc>
          <w:tcPr>
            <w:tcW w:w="5670" w:type="dxa"/>
            <w:shd w:val="clear" w:color="auto" w:fill="FFFFFF"/>
            <w:vAlign w:val="center"/>
          </w:tcPr>
          <w:p w:rsidR="00564411" w:rsidRPr="003B0069" w:rsidRDefault="00564411" w:rsidP="000C3046">
            <w:pPr>
              <w:ind w:left="113" w:right="113"/>
              <w:jc w:val="both"/>
              <w:rPr>
                <w:rFonts w:ascii="Times New Roman" w:hAnsi="Times New Roman" w:cs="Times New Roman"/>
                <w:color w:val="auto"/>
                <w:lang w:eastAsia="ru-RU"/>
              </w:rPr>
            </w:pPr>
            <w:r w:rsidRPr="003B0069">
              <w:rPr>
                <w:rFonts w:ascii="Times New Roman" w:hAnsi="Times New Roman" w:cs="Times New Roman"/>
                <w:iCs/>
                <w:color w:val="auto"/>
                <w:lang w:eastAsia="ru-RU"/>
              </w:rPr>
              <w:t>Надається перелік документів, необхідний для призначення (перерахунку) пенсій, допомоги на поховання.</w:t>
            </w:r>
          </w:p>
        </w:tc>
        <w:tc>
          <w:tcPr>
            <w:tcW w:w="4111" w:type="dxa"/>
            <w:vMerge/>
            <w:shd w:val="clear" w:color="auto" w:fill="FFFFFF"/>
            <w:vAlign w:val="center"/>
          </w:tcPr>
          <w:p w:rsidR="00564411" w:rsidRPr="003B0069" w:rsidRDefault="00564411" w:rsidP="000C3046">
            <w:pPr>
              <w:ind w:left="170" w:right="113"/>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564411" w:rsidRPr="003B0069" w:rsidRDefault="00C60809" w:rsidP="000C3046">
            <w:pPr>
              <w:pStyle w:val="a8"/>
              <w:shd w:val="clear" w:color="auto" w:fill="auto"/>
              <w:spacing w:line="240" w:lineRule="auto"/>
              <w:ind w:left="170" w:right="113"/>
              <w:rPr>
                <w:rFonts w:ascii="Times New Roman" w:hAnsi="Times New Roman" w:cs="Times New Roman"/>
                <w:color w:val="auto"/>
                <w:sz w:val="24"/>
                <w:szCs w:val="24"/>
              </w:rPr>
            </w:pPr>
            <w:r>
              <w:rPr>
                <w:rFonts w:ascii="Times New Roman" w:hAnsi="Times New Roman" w:cs="Times New Roman"/>
                <w:color w:val="auto"/>
                <w:sz w:val="24"/>
                <w:szCs w:val="24"/>
              </w:rPr>
              <w:t>153</w:t>
            </w:r>
          </w:p>
        </w:tc>
        <w:tc>
          <w:tcPr>
            <w:tcW w:w="5670" w:type="dxa"/>
            <w:shd w:val="clear" w:color="auto" w:fill="FFFFFF"/>
            <w:vAlign w:val="center"/>
          </w:tcPr>
          <w:p w:rsidR="00564411" w:rsidRPr="003B0069" w:rsidRDefault="00564411" w:rsidP="000C3046">
            <w:pPr>
              <w:pStyle w:val="ae"/>
              <w:widowControl/>
              <w:spacing w:after="160" w:line="259" w:lineRule="auto"/>
              <w:ind w:left="131"/>
              <w:jc w:val="both"/>
              <w:rPr>
                <w:rFonts w:ascii="Times New Roman" w:hAnsi="Times New Roman" w:cs="Times New Roman"/>
                <w:color w:val="auto"/>
                <w:lang w:eastAsia="ru-RU"/>
              </w:rPr>
            </w:pPr>
            <w:r w:rsidRPr="003B0069">
              <w:rPr>
                <w:rFonts w:ascii="Times New Roman" w:hAnsi="Times New Roman" w:cs="Times New Roman"/>
                <w:color w:val="auto"/>
              </w:rPr>
              <w:t>Видача замовлених довідок, оригінали трудових книжок.</w:t>
            </w:r>
          </w:p>
        </w:tc>
        <w:tc>
          <w:tcPr>
            <w:tcW w:w="4111" w:type="dxa"/>
            <w:vMerge/>
            <w:shd w:val="clear" w:color="auto" w:fill="FFFFFF"/>
            <w:vAlign w:val="center"/>
          </w:tcPr>
          <w:p w:rsidR="00564411" w:rsidRPr="003B0069" w:rsidRDefault="00564411" w:rsidP="000C3046">
            <w:pPr>
              <w:ind w:left="170" w:right="113"/>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564411" w:rsidRPr="003B0069" w:rsidRDefault="00C60809" w:rsidP="000C3046">
            <w:pPr>
              <w:pStyle w:val="a8"/>
              <w:shd w:val="clear" w:color="auto" w:fill="auto"/>
              <w:spacing w:line="240" w:lineRule="auto"/>
              <w:ind w:left="170" w:right="113"/>
              <w:rPr>
                <w:rFonts w:ascii="Times New Roman" w:hAnsi="Times New Roman" w:cs="Times New Roman"/>
                <w:color w:val="auto"/>
                <w:sz w:val="24"/>
                <w:szCs w:val="24"/>
              </w:rPr>
            </w:pPr>
            <w:r>
              <w:rPr>
                <w:rFonts w:ascii="Times New Roman" w:hAnsi="Times New Roman" w:cs="Times New Roman"/>
                <w:color w:val="auto"/>
                <w:sz w:val="24"/>
                <w:szCs w:val="24"/>
              </w:rPr>
              <w:t>154</w:t>
            </w:r>
          </w:p>
        </w:tc>
        <w:tc>
          <w:tcPr>
            <w:tcW w:w="5670" w:type="dxa"/>
            <w:shd w:val="clear" w:color="auto" w:fill="FFFFFF"/>
            <w:vAlign w:val="center"/>
          </w:tcPr>
          <w:p w:rsidR="00564411" w:rsidRPr="003B0069" w:rsidRDefault="00564411" w:rsidP="000C3046">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eastAsia="Calibri" w:hAnsi="Times New Roman" w:cs="Times New Roman"/>
                <w:color w:val="auto"/>
                <w:sz w:val="24"/>
                <w:szCs w:val="24"/>
                <w:lang w:eastAsia="ru-RU"/>
              </w:rPr>
              <w:t>Надання допомоги щодо заповнення анкети для виготовлення пенсійного посвідчення.</w:t>
            </w:r>
          </w:p>
        </w:tc>
        <w:tc>
          <w:tcPr>
            <w:tcW w:w="4111" w:type="dxa"/>
            <w:vMerge/>
            <w:shd w:val="clear" w:color="auto" w:fill="FFFFFF"/>
            <w:vAlign w:val="center"/>
          </w:tcPr>
          <w:p w:rsidR="00564411" w:rsidRPr="003B0069" w:rsidRDefault="00564411" w:rsidP="000C3046">
            <w:pPr>
              <w:ind w:left="170" w:right="113"/>
              <w:jc w:val="both"/>
              <w:rPr>
                <w:rFonts w:ascii="Times New Roman" w:hAnsi="Times New Roman" w:cs="Times New Roman"/>
                <w:color w:val="auto"/>
              </w:rPr>
            </w:pPr>
          </w:p>
        </w:tc>
      </w:tr>
      <w:tr w:rsidR="004427C5" w:rsidRPr="003B0069" w:rsidTr="00A7185B">
        <w:trPr>
          <w:jc w:val="center"/>
        </w:trPr>
        <w:tc>
          <w:tcPr>
            <w:tcW w:w="704" w:type="dxa"/>
            <w:gridSpan w:val="2"/>
            <w:shd w:val="clear" w:color="auto" w:fill="FFFFFF"/>
            <w:vAlign w:val="center"/>
          </w:tcPr>
          <w:p w:rsidR="00564411" w:rsidRPr="003B0069" w:rsidRDefault="00C60809" w:rsidP="000C3046">
            <w:pPr>
              <w:pStyle w:val="a8"/>
              <w:shd w:val="clear" w:color="auto" w:fill="auto"/>
              <w:spacing w:line="240" w:lineRule="auto"/>
              <w:ind w:left="170" w:right="113"/>
              <w:rPr>
                <w:rFonts w:ascii="Times New Roman" w:hAnsi="Times New Roman" w:cs="Times New Roman"/>
                <w:color w:val="auto"/>
                <w:sz w:val="24"/>
                <w:szCs w:val="24"/>
              </w:rPr>
            </w:pPr>
            <w:r>
              <w:rPr>
                <w:rFonts w:ascii="Times New Roman" w:hAnsi="Times New Roman" w:cs="Times New Roman"/>
                <w:color w:val="auto"/>
                <w:sz w:val="24"/>
                <w:szCs w:val="24"/>
              </w:rPr>
              <w:t>155</w:t>
            </w:r>
          </w:p>
        </w:tc>
        <w:tc>
          <w:tcPr>
            <w:tcW w:w="5670" w:type="dxa"/>
            <w:shd w:val="clear" w:color="auto" w:fill="FFFFFF"/>
            <w:vAlign w:val="center"/>
          </w:tcPr>
          <w:p w:rsidR="005F38C1" w:rsidRDefault="00564411" w:rsidP="000A3875">
            <w:pPr>
              <w:pStyle w:val="a8"/>
              <w:shd w:val="clear" w:color="auto" w:fill="auto"/>
              <w:spacing w:line="240" w:lineRule="auto"/>
              <w:ind w:left="17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 xml:space="preserve">Видача замовлених довідок, оригінали трудових </w:t>
            </w:r>
            <w:r w:rsidRPr="003B0069">
              <w:rPr>
                <w:rFonts w:ascii="Times New Roman" w:hAnsi="Times New Roman" w:cs="Times New Roman"/>
                <w:color w:val="auto"/>
                <w:sz w:val="24"/>
                <w:szCs w:val="24"/>
              </w:rPr>
              <w:lastRenderedPageBreak/>
              <w:t>книжок.</w:t>
            </w:r>
          </w:p>
          <w:p w:rsidR="003D1344" w:rsidRPr="003B0069" w:rsidRDefault="003D1344" w:rsidP="000A3875">
            <w:pPr>
              <w:pStyle w:val="a8"/>
              <w:shd w:val="clear" w:color="auto" w:fill="auto"/>
              <w:spacing w:line="240" w:lineRule="auto"/>
              <w:ind w:left="170" w:right="113"/>
              <w:rPr>
                <w:rFonts w:ascii="Times New Roman" w:hAnsi="Times New Roman" w:cs="Times New Roman"/>
                <w:color w:val="auto"/>
                <w:sz w:val="24"/>
                <w:szCs w:val="24"/>
              </w:rPr>
            </w:pPr>
          </w:p>
        </w:tc>
        <w:tc>
          <w:tcPr>
            <w:tcW w:w="4111" w:type="dxa"/>
            <w:vMerge/>
            <w:shd w:val="clear" w:color="auto" w:fill="FFFFFF"/>
            <w:vAlign w:val="center"/>
          </w:tcPr>
          <w:p w:rsidR="00564411" w:rsidRPr="003B0069" w:rsidRDefault="00564411" w:rsidP="000C3046">
            <w:pPr>
              <w:ind w:left="170" w:right="113"/>
              <w:jc w:val="both"/>
              <w:rPr>
                <w:rFonts w:ascii="Times New Roman" w:hAnsi="Times New Roman" w:cs="Times New Roman"/>
                <w:color w:val="auto"/>
              </w:rPr>
            </w:pPr>
          </w:p>
        </w:tc>
      </w:tr>
      <w:tr w:rsidR="004427C5" w:rsidRPr="003B0069" w:rsidTr="003206AB">
        <w:trPr>
          <w:jc w:val="center"/>
        </w:trPr>
        <w:tc>
          <w:tcPr>
            <w:tcW w:w="10485" w:type="dxa"/>
            <w:gridSpan w:val="4"/>
            <w:shd w:val="clear" w:color="auto" w:fill="FFFFFF"/>
            <w:vAlign w:val="center"/>
          </w:tcPr>
          <w:p w:rsidR="00564411" w:rsidRPr="003B0069" w:rsidRDefault="00564411" w:rsidP="00146DE8">
            <w:pPr>
              <w:jc w:val="center"/>
              <w:rPr>
                <w:rFonts w:ascii="Times New Roman" w:hAnsi="Times New Roman" w:cs="Times New Roman"/>
                <w:b/>
                <w:color w:val="auto"/>
              </w:rPr>
            </w:pPr>
            <w:r w:rsidRPr="003B0069">
              <w:rPr>
                <w:rFonts w:ascii="Times New Roman" w:hAnsi="Times New Roman" w:cs="Times New Roman"/>
                <w:b/>
                <w:color w:val="auto"/>
              </w:rPr>
              <w:lastRenderedPageBreak/>
              <w:t>Сервісні послуги</w:t>
            </w:r>
          </w:p>
        </w:tc>
      </w:tr>
      <w:tr w:rsidR="004427C5" w:rsidRPr="003B0069" w:rsidTr="00DA0671">
        <w:trPr>
          <w:trHeight w:val="837"/>
          <w:jc w:val="center"/>
        </w:trPr>
        <w:tc>
          <w:tcPr>
            <w:tcW w:w="704" w:type="dxa"/>
            <w:gridSpan w:val="2"/>
            <w:shd w:val="clear" w:color="auto" w:fill="FFFFFF"/>
            <w:vAlign w:val="center"/>
          </w:tcPr>
          <w:p w:rsidR="00564411" w:rsidRPr="003B0069" w:rsidRDefault="008128FD" w:rsidP="00146DE8">
            <w:pPr>
              <w:pStyle w:val="a8"/>
              <w:shd w:val="clear" w:color="auto" w:fill="auto"/>
              <w:spacing w:line="240" w:lineRule="auto"/>
              <w:ind w:left="170" w:right="113"/>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1</w:t>
            </w:r>
            <w:r w:rsidR="00C60809">
              <w:rPr>
                <w:rFonts w:ascii="Times New Roman" w:hAnsi="Times New Roman" w:cs="Times New Roman"/>
                <w:color w:val="auto"/>
                <w:sz w:val="24"/>
                <w:szCs w:val="24"/>
              </w:rPr>
              <w:t>56</w:t>
            </w:r>
          </w:p>
        </w:tc>
        <w:tc>
          <w:tcPr>
            <w:tcW w:w="5670" w:type="dxa"/>
            <w:vAlign w:val="center"/>
          </w:tcPr>
          <w:p w:rsidR="00564411" w:rsidRPr="003B0069" w:rsidRDefault="00564411" w:rsidP="000C3046">
            <w:pPr>
              <w:pStyle w:val="30"/>
              <w:shd w:val="clear" w:color="auto" w:fill="auto"/>
              <w:spacing w:after="0" w:line="240" w:lineRule="auto"/>
              <w:ind w:left="131" w:right="135" w:firstLine="0"/>
              <w:jc w:val="both"/>
              <w:rPr>
                <w:rFonts w:ascii="Times New Roman" w:eastAsia="Times New Roman" w:hAnsi="Times New Roman" w:cs="Times New Roman"/>
                <w:b w:val="0"/>
                <w:bCs w:val="0"/>
                <w:color w:val="auto"/>
                <w:sz w:val="24"/>
                <w:szCs w:val="24"/>
              </w:rPr>
            </w:pPr>
            <w:r w:rsidRPr="003B0069">
              <w:rPr>
                <w:rFonts w:ascii="Times New Roman" w:eastAsia="Times New Roman" w:hAnsi="Times New Roman" w:cs="Times New Roman"/>
                <w:b w:val="0"/>
                <w:bCs w:val="0"/>
                <w:color w:val="auto"/>
                <w:sz w:val="24"/>
                <w:szCs w:val="24"/>
              </w:rPr>
              <w:t>Первинна реєстрація, перереєстрація в зв’язку із зміною анкетних даних власника та установлення газобалонного обладнання колісних транспортних засобів усіх категорій вітчизняного виробництва та країн СНД з видачею свідоцтва про реєстрацію та номерних знаків»</w:t>
            </w:r>
            <w:r w:rsidR="000A3875">
              <w:rPr>
                <w:rFonts w:ascii="Times New Roman" w:eastAsia="Times New Roman" w:hAnsi="Times New Roman" w:cs="Times New Roman"/>
                <w:b w:val="0"/>
                <w:bCs w:val="0"/>
                <w:color w:val="auto"/>
                <w:sz w:val="24"/>
                <w:szCs w:val="24"/>
              </w:rPr>
              <w:t>.</w:t>
            </w:r>
          </w:p>
          <w:p w:rsidR="00564411" w:rsidRPr="003B0069" w:rsidRDefault="00564411" w:rsidP="000C3046">
            <w:pPr>
              <w:pStyle w:val="30"/>
              <w:shd w:val="clear" w:color="auto" w:fill="auto"/>
              <w:spacing w:after="0" w:line="240" w:lineRule="auto"/>
              <w:ind w:left="131" w:right="0" w:hanging="131"/>
              <w:jc w:val="both"/>
              <w:rPr>
                <w:rFonts w:ascii="Times New Roman" w:eastAsia="Times New Roman" w:hAnsi="Times New Roman" w:cs="Times New Roman"/>
                <w:b w:val="0"/>
                <w:bCs w:val="0"/>
                <w:color w:val="auto"/>
                <w:sz w:val="24"/>
                <w:szCs w:val="24"/>
              </w:rPr>
            </w:pPr>
          </w:p>
          <w:p w:rsidR="00564411" w:rsidRPr="003B0069" w:rsidRDefault="00564411" w:rsidP="000C3046">
            <w:pPr>
              <w:pStyle w:val="30"/>
              <w:shd w:val="clear" w:color="auto" w:fill="auto"/>
              <w:spacing w:after="0" w:line="240" w:lineRule="auto"/>
              <w:ind w:left="131" w:right="0" w:hanging="131"/>
              <w:jc w:val="both"/>
              <w:rPr>
                <w:rFonts w:ascii="Times New Roman" w:eastAsia="Times New Roman" w:hAnsi="Times New Roman" w:cs="Times New Roman"/>
                <w:b w:val="0"/>
                <w:bCs w:val="0"/>
                <w:color w:val="auto"/>
                <w:sz w:val="24"/>
                <w:szCs w:val="24"/>
              </w:rPr>
            </w:pPr>
          </w:p>
          <w:p w:rsidR="00564411" w:rsidRPr="003B0069" w:rsidRDefault="00564411" w:rsidP="000C3046">
            <w:pPr>
              <w:pStyle w:val="30"/>
              <w:shd w:val="clear" w:color="auto" w:fill="auto"/>
              <w:spacing w:after="0" w:line="240" w:lineRule="auto"/>
              <w:ind w:left="131" w:right="0" w:hanging="131"/>
              <w:jc w:val="both"/>
              <w:rPr>
                <w:rFonts w:ascii="Times New Roman" w:eastAsia="Times New Roman" w:hAnsi="Times New Roman" w:cs="Times New Roman"/>
                <w:b w:val="0"/>
                <w:bCs w:val="0"/>
                <w:color w:val="auto"/>
                <w:sz w:val="24"/>
                <w:szCs w:val="24"/>
              </w:rPr>
            </w:pPr>
          </w:p>
          <w:p w:rsidR="00564411" w:rsidRPr="003B0069" w:rsidRDefault="00564411" w:rsidP="000C3046">
            <w:pPr>
              <w:pStyle w:val="30"/>
              <w:shd w:val="clear" w:color="auto" w:fill="auto"/>
              <w:spacing w:after="0" w:line="240" w:lineRule="auto"/>
              <w:ind w:left="131" w:right="0" w:hanging="131"/>
              <w:jc w:val="both"/>
              <w:rPr>
                <w:rFonts w:ascii="Times New Roman" w:eastAsia="Times New Roman" w:hAnsi="Times New Roman" w:cs="Times New Roman"/>
                <w:b w:val="0"/>
                <w:bCs w:val="0"/>
                <w:color w:val="auto"/>
                <w:sz w:val="24"/>
                <w:szCs w:val="24"/>
              </w:rPr>
            </w:pPr>
          </w:p>
          <w:p w:rsidR="00564411" w:rsidRPr="003B0069" w:rsidRDefault="00564411" w:rsidP="000C3046">
            <w:pPr>
              <w:pStyle w:val="30"/>
              <w:shd w:val="clear" w:color="auto" w:fill="auto"/>
              <w:spacing w:after="0" w:line="240" w:lineRule="auto"/>
              <w:ind w:left="131" w:right="0" w:hanging="131"/>
              <w:jc w:val="both"/>
              <w:rPr>
                <w:rFonts w:ascii="Times New Roman" w:eastAsia="Times New Roman" w:hAnsi="Times New Roman" w:cs="Times New Roman"/>
                <w:b w:val="0"/>
                <w:bCs w:val="0"/>
                <w:color w:val="auto"/>
                <w:sz w:val="24"/>
                <w:szCs w:val="24"/>
              </w:rPr>
            </w:pPr>
          </w:p>
          <w:p w:rsidR="00564411" w:rsidRPr="003B0069" w:rsidRDefault="00564411" w:rsidP="000C3046">
            <w:pPr>
              <w:pStyle w:val="30"/>
              <w:shd w:val="clear" w:color="auto" w:fill="auto"/>
              <w:spacing w:after="0" w:line="240" w:lineRule="auto"/>
              <w:ind w:left="131" w:right="0" w:hanging="131"/>
              <w:jc w:val="both"/>
              <w:rPr>
                <w:rFonts w:ascii="Times New Roman" w:eastAsia="Times New Roman" w:hAnsi="Times New Roman" w:cs="Times New Roman"/>
                <w:b w:val="0"/>
                <w:bCs w:val="0"/>
                <w:color w:val="auto"/>
                <w:sz w:val="24"/>
                <w:szCs w:val="24"/>
              </w:rPr>
            </w:pPr>
          </w:p>
          <w:p w:rsidR="00564411" w:rsidRPr="003B0069" w:rsidRDefault="00564411" w:rsidP="000C3046">
            <w:pPr>
              <w:pStyle w:val="30"/>
              <w:shd w:val="clear" w:color="auto" w:fill="auto"/>
              <w:spacing w:after="0" w:line="240" w:lineRule="auto"/>
              <w:ind w:left="131" w:right="0" w:hanging="131"/>
              <w:jc w:val="both"/>
              <w:rPr>
                <w:rFonts w:ascii="Times New Roman" w:eastAsia="Times New Roman" w:hAnsi="Times New Roman" w:cs="Times New Roman"/>
                <w:b w:val="0"/>
                <w:bCs w:val="0"/>
                <w:color w:val="auto"/>
                <w:sz w:val="24"/>
                <w:szCs w:val="24"/>
              </w:rPr>
            </w:pPr>
          </w:p>
          <w:p w:rsidR="00564411" w:rsidRPr="003B0069" w:rsidRDefault="00564411" w:rsidP="000C3046">
            <w:pPr>
              <w:pStyle w:val="30"/>
              <w:shd w:val="clear" w:color="auto" w:fill="auto"/>
              <w:spacing w:after="0" w:line="240" w:lineRule="auto"/>
              <w:ind w:left="131" w:right="0" w:hanging="131"/>
              <w:jc w:val="both"/>
              <w:rPr>
                <w:rFonts w:ascii="Times New Roman" w:eastAsia="Times New Roman" w:hAnsi="Times New Roman" w:cs="Times New Roman"/>
                <w:b w:val="0"/>
                <w:bCs w:val="0"/>
                <w:color w:val="auto"/>
                <w:sz w:val="24"/>
                <w:szCs w:val="24"/>
              </w:rPr>
            </w:pPr>
          </w:p>
          <w:p w:rsidR="00564411" w:rsidRPr="003B0069" w:rsidRDefault="00564411" w:rsidP="000C3046">
            <w:pPr>
              <w:pStyle w:val="30"/>
              <w:shd w:val="clear" w:color="auto" w:fill="auto"/>
              <w:spacing w:after="0" w:line="240" w:lineRule="auto"/>
              <w:ind w:left="0" w:right="0" w:firstLine="0"/>
              <w:jc w:val="both"/>
              <w:rPr>
                <w:rFonts w:ascii="Times New Roman" w:eastAsia="Times New Roman" w:hAnsi="Times New Roman" w:cs="Times New Roman"/>
                <w:b w:val="0"/>
                <w:bCs w:val="0"/>
                <w:color w:val="auto"/>
                <w:sz w:val="24"/>
                <w:szCs w:val="24"/>
              </w:rPr>
            </w:pPr>
          </w:p>
          <w:p w:rsidR="007914B0" w:rsidRPr="003B0069" w:rsidRDefault="007914B0" w:rsidP="000C3046">
            <w:pPr>
              <w:pStyle w:val="30"/>
              <w:shd w:val="clear" w:color="auto" w:fill="auto"/>
              <w:spacing w:after="0" w:line="240" w:lineRule="auto"/>
              <w:ind w:left="0" w:right="0" w:firstLine="0"/>
              <w:jc w:val="both"/>
              <w:rPr>
                <w:rFonts w:ascii="Times New Roman" w:eastAsia="Times New Roman" w:hAnsi="Times New Roman" w:cs="Times New Roman"/>
                <w:b w:val="0"/>
                <w:bCs w:val="0"/>
                <w:color w:val="auto"/>
                <w:sz w:val="24"/>
                <w:szCs w:val="24"/>
              </w:rPr>
            </w:pPr>
          </w:p>
          <w:p w:rsidR="007914B0" w:rsidRPr="003B0069" w:rsidRDefault="007914B0" w:rsidP="000C3046">
            <w:pPr>
              <w:pStyle w:val="30"/>
              <w:shd w:val="clear" w:color="auto" w:fill="auto"/>
              <w:spacing w:after="0" w:line="240" w:lineRule="auto"/>
              <w:ind w:left="0" w:right="0" w:firstLine="0"/>
              <w:jc w:val="both"/>
              <w:rPr>
                <w:rFonts w:ascii="Times New Roman" w:eastAsia="Times New Roman" w:hAnsi="Times New Roman" w:cs="Times New Roman"/>
                <w:b w:val="0"/>
                <w:bCs w:val="0"/>
                <w:color w:val="auto"/>
                <w:sz w:val="24"/>
                <w:szCs w:val="24"/>
              </w:rPr>
            </w:pPr>
          </w:p>
          <w:p w:rsidR="007914B0" w:rsidRPr="003B0069" w:rsidRDefault="007914B0" w:rsidP="000C3046">
            <w:pPr>
              <w:pStyle w:val="30"/>
              <w:shd w:val="clear" w:color="auto" w:fill="auto"/>
              <w:spacing w:after="0" w:line="240" w:lineRule="auto"/>
              <w:ind w:left="0" w:right="0" w:firstLine="0"/>
              <w:jc w:val="both"/>
              <w:rPr>
                <w:rFonts w:ascii="Times New Roman" w:eastAsia="Times New Roman" w:hAnsi="Times New Roman" w:cs="Times New Roman"/>
                <w:b w:val="0"/>
                <w:bCs w:val="0"/>
                <w:color w:val="auto"/>
                <w:sz w:val="24"/>
                <w:szCs w:val="24"/>
              </w:rPr>
            </w:pPr>
          </w:p>
          <w:p w:rsidR="00564411" w:rsidRDefault="00564411" w:rsidP="000C3046">
            <w:pPr>
              <w:pStyle w:val="30"/>
              <w:shd w:val="clear" w:color="auto" w:fill="auto"/>
              <w:spacing w:after="0" w:line="240" w:lineRule="auto"/>
              <w:ind w:left="0" w:right="0" w:firstLine="0"/>
              <w:jc w:val="both"/>
              <w:rPr>
                <w:rFonts w:ascii="Times New Roman" w:hAnsi="Times New Roman" w:cs="Times New Roman"/>
                <w:color w:val="auto"/>
                <w:sz w:val="24"/>
                <w:szCs w:val="24"/>
              </w:rPr>
            </w:pPr>
          </w:p>
          <w:p w:rsidR="00C60809" w:rsidRDefault="00C60809" w:rsidP="000C3046">
            <w:pPr>
              <w:pStyle w:val="30"/>
              <w:shd w:val="clear" w:color="auto" w:fill="auto"/>
              <w:spacing w:after="0" w:line="240" w:lineRule="auto"/>
              <w:ind w:left="0" w:right="0" w:firstLine="0"/>
              <w:jc w:val="both"/>
              <w:rPr>
                <w:rFonts w:ascii="Times New Roman" w:hAnsi="Times New Roman" w:cs="Times New Roman"/>
                <w:color w:val="auto"/>
                <w:sz w:val="24"/>
                <w:szCs w:val="24"/>
              </w:rPr>
            </w:pPr>
          </w:p>
          <w:p w:rsidR="003D1344" w:rsidRPr="003B0069" w:rsidRDefault="003D1344" w:rsidP="000C3046">
            <w:pPr>
              <w:pStyle w:val="30"/>
              <w:shd w:val="clear" w:color="auto" w:fill="auto"/>
              <w:spacing w:after="0" w:line="240" w:lineRule="auto"/>
              <w:ind w:left="0" w:right="0" w:firstLine="0"/>
              <w:jc w:val="both"/>
              <w:rPr>
                <w:rFonts w:ascii="Times New Roman" w:hAnsi="Times New Roman" w:cs="Times New Roman"/>
                <w:color w:val="auto"/>
                <w:sz w:val="24"/>
                <w:szCs w:val="24"/>
              </w:rPr>
            </w:pPr>
          </w:p>
        </w:tc>
        <w:tc>
          <w:tcPr>
            <w:tcW w:w="4111" w:type="dxa"/>
          </w:tcPr>
          <w:p w:rsidR="00564411" w:rsidRPr="003B0069" w:rsidRDefault="00564411" w:rsidP="000C3046">
            <w:pPr>
              <w:ind w:left="137" w:right="128"/>
              <w:jc w:val="both"/>
              <w:rPr>
                <w:rFonts w:ascii="Times New Roman" w:hAnsi="Times New Roman" w:cs="Times New Roman"/>
                <w:b/>
                <w:color w:val="auto"/>
              </w:rPr>
            </w:pPr>
            <w:r w:rsidRPr="003B0069">
              <w:rPr>
                <w:rFonts w:ascii="Times New Roman" w:hAnsi="Times New Roman" w:cs="Times New Roman"/>
                <w:color w:val="auto"/>
              </w:rPr>
              <w:t>Закон України «Про дорожній рух», «Про адміністративні послуги».</w:t>
            </w:r>
          </w:p>
          <w:p w:rsidR="00564411" w:rsidRPr="003B0069" w:rsidRDefault="00564411" w:rsidP="000C3046">
            <w:pPr>
              <w:ind w:left="137" w:right="128"/>
              <w:jc w:val="both"/>
              <w:rPr>
                <w:rFonts w:ascii="Times New Roman" w:hAnsi="Times New Roman" w:cs="Times New Roman"/>
                <w:color w:val="auto"/>
              </w:rPr>
            </w:pPr>
            <w:r w:rsidRPr="003B0069">
              <w:rPr>
                <w:rFonts w:ascii="Times New Roman" w:hAnsi="Times New Roman" w:cs="Times New Roman"/>
                <w:color w:val="auto"/>
              </w:rPr>
              <w:t xml:space="preserve">Постанови Кабінету Міністрів України: </w:t>
            </w:r>
          </w:p>
          <w:p w:rsidR="00564411" w:rsidRPr="003B0069" w:rsidRDefault="00564411" w:rsidP="000C3046">
            <w:pPr>
              <w:ind w:left="137" w:right="128"/>
              <w:jc w:val="both"/>
              <w:rPr>
                <w:rFonts w:ascii="Times New Roman" w:hAnsi="Times New Roman" w:cs="Times New Roman"/>
                <w:color w:val="auto"/>
              </w:rPr>
            </w:pPr>
            <w:r w:rsidRPr="003B0069">
              <w:rPr>
                <w:rFonts w:ascii="Times New Roman" w:hAnsi="Times New Roman" w:cs="Times New Roman"/>
                <w:color w:val="auto"/>
              </w:rPr>
              <w:t>-від 04 червня 2007 року № 795 «Про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p>
          <w:p w:rsidR="00564411" w:rsidRPr="003B0069" w:rsidRDefault="00564411" w:rsidP="000C3046">
            <w:pPr>
              <w:pStyle w:val="30"/>
              <w:shd w:val="clear" w:color="auto" w:fill="auto"/>
              <w:spacing w:after="0" w:line="240" w:lineRule="auto"/>
              <w:ind w:left="137" w:right="128" w:firstLine="0"/>
              <w:jc w:val="both"/>
              <w:rPr>
                <w:rFonts w:ascii="Times New Roman" w:hAnsi="Times New Roman" w:cs="Times New Roman"/>
                <w:b w:val="0"/>
                <w:color w:val="auto"/>
                <w:sz w:val="24"/>
                <w:szCs w:val="24"/>
              </w:rPr>
            </w:pPr>
            <w:r w:rsidRPr="003B0069">
              <w:rPr>
                <w:rFonts w:ascii="Times New Roman" w:hAnsi="Times New Roman" w:cs="Times New Roman"/>
                <w:b w:val="0"/>
                <w:color w:val="auto"/>
                <w:sz w:val="24"/>
                <w:szCs w:val="24"/>
              </w:rPr>
              <w:t>-від 26 жовтня 2011 року № 1098 «Деякі питання надання підрозділами Міністерства внутрішніх справ, Національної поліції та державної міграційної служби платних послуг».</w:t>
            </w:r>
          </w:p>
        </w:tc>
      </w:tr>
    </w:tbl>
    <w:tbl>
      <w:tblPr>
        <w:tblStyle w:val="af2"/>
        <w:tblW w:w="10343" w:type="dxa"/>
        <w:tblLayout w:type="fixed"/>
        <w:tblLook w:val="04A0" w:firstRow="1" w:lastRow="0" w:firstColumn="1" w:lastColumn="0" w:noHBand="0" w:noVBand="1"/>
      </w:tblPr>
      <w:tblGrid>
        <w:gridCol w:w="704"/>
        <w:gridCol w:w="5528"/>
        <w:gridCol w:w="4111"/>
      </w:tblGrid>
      <w:tr w:rsidR="004427C5" w:rsidRPr="003B0069" w:rsidTr="00DA0671">
        <w:tc>
          <w:tcPr>
            <w:tcW w:w="704" w:type="dxa"/>
            <w:vAlign w:val="center"/>
          </w:tcPr>
          <w:p w:rsidR="00AD3696" w:rsidRPr="003B0069" w:rsidRDefault="008128FD" w:rsidP="00146DE8">
            <w:pPr>
              <w:pStyle w:val="30"/>
              <w:shd w:val="clear" w:color="auto" w:fill="auto"/>
              <w:spacing w:after="0" w:line="240" w:lineRule="auto"/>
              <w:ind w:left="0" w:right="0" w:firstLine="0"/>
              <w:jc w:val="center"/>
              <w:rPr>
                <w:rFonts w:ascii="Times New Roman" w:hAnsi="Times New Roman" w:cs="Times New Roman"/>
                <w:b w:val="0"/>
                <w:color w:val="auto"/>
                <w:sz w:val="24"/>
                <w:szCs w:val="24"/>
              </w:rPr>
            </w:pPr>
            <w:r w:rsidRPr="003B0069">
              <w:rPr>
                <w:rFonts w:ascii="Times New Roman" w:hAnsi="Times New Roman" w:cs="Times New Roman"/>
                <w:b w:val="0"/>
                <w:color w:val="auto"/>
                <w:sz w:val="24"/>
                <w:szCs w:val="24"/>
              </w:rPr>
              <w:t>1</w:t>
            </w:r>
            <w:r w:rsidR="00C60809">
              <w:rPr>
                <w:rFonts w:ascii="Times New Roman" w:hAnsi="Times New Roman" w:cs="Times New Roman"/>
                <w:b w:val="0"/>
                <w:color w:val="auto"/>
                <w:sz w:val="24"/>
                <w:szCs w:val="24"/>
              </w:rPr>
              <w:t>57</w:t>
            </w:r>
          </w:p>
        </w:tc>
        <w:tc>
          <w:tcPr>
            <w:tcW w:w="5528" w:type="dxa"/>
            <w:vAlign w:val="center"/>
          </w:tcPr>
          <w:p w:rsidR="00AD3696" w:rsidRPr="003B0069" w:rsidRDefault="00AD3696" w:rsidP="000B7284">
            <w:pPr>
              <w:pStyle w:val="30"/>
              <w:shd w:val="clear" w:color="auto" w:fill="auto"/>
              <w:spacing w:after="0" w:line="240" w:lineRule="auto"/>
              <w:ind w:left="0" w:right="0" w:firstLine="0"/>
              <w:jc w:val="both"/>
              <w:rPr>
                <w:rFonts w:ascii="Times New Roman" w:hAnsi="Times New Roman" w:cs="Times New Roman"/>
                <w:color w:val="auto"/>
                <w:sz w:val="24"/>
                <w:szCs w:val="24"/>
              </w:rPr>
            </w:pPr>
            <w:r w:rsidRPr="003B0069">
              <w:rPr>
                <w:rFonts w:ascii="Times New Roman" w:hAnsi="Times New Roman" w:cs="Times New Roman"/>
                <w:b w:val="0"/>
                <w:color w:val="auto"/>
                <w:sz w:val="24"/>
                <w:szCs w:val="24"/>
              </w:rPr>
              <w:t>Видача нового посвідчення водія на право керування транспортними засобами замість втраченого або викраденого (без складання іспитів)</w:t>
            </w:r>
            <w:r w:rsidR="000A3875">
              <w:rPr>
                <w:rFonts w:ascii="Times New Roman" w:hAnsi="Times New Roman" w:cs="Times New Roman"/>
                <w:b w:val="0"/>
                <w:color w:val="auto"/>
                <w:sz w:val="24"/>
                <w:szCs w:val="24"/>
              </w:rPr>
              <w:t>.</w:t>
            </w:r>
          </w:p>
        </w:tc>
        <w:tc>
          <w:tcPr>
            <w:tcW w:w="4111" w:type="dxa"/>
          </w:tcPr>
          <w:p w:rsidR="00AD3696" w:rsidRPr="003B0069" w:rsidRDefault="00AD3696" w:rsidP="000C3046">
            <w:pPr>
              <w:ind w:right="30"/>
              <w:contextualSpacing/>
              <w:jc w:val="both"/>
              <w:rPr>
                <w:rFonts w:ascii="Times New Roman" w:hAnsi="Times New Roman" w:cs="Times New Roman"/>
                <w:color w:val="auto"/>
              </w:rPr>
            </w:pPr>
            <w:r w:rsidRPr="003B0069">
              <w:rPr>
                <w:rFonts w:ascii="Times New Roman" w:hAnsi="Times New Roman" w:cs="Times New Roman"/>
                <w:color w:val="auto"/>
              </w:rPr>
              <w:t>Наказ Міністерства внутрішніх справ України від 07 грудня 2009 року № 515 «</w:t>
            </w:r>
            <w:r w:rsidRPr="003B0069">
              <w:rPr>
                <w:rFonts w:ascii="Times New Roman" w:hAnsi="Times New Roman" w:cs="Times New Roman"/>
                <w:bCs/>
                <w:color w:val="auto"/>
              </w:rPr>
              <w:t>Про затвердження деяких нормативно-правових актів, що регламентують порядок підготовки, перепідготовки і підвищення кваліфікації водіїв транспортних засобів у закладах, що проводять таку діяльність, їх державну акредитацію та атестацію спеціалістів, а також допуску громадян до керування транспортними засобами, видачі (обміну) посвідчень водія</w:t>
            </w:r>
            <w:r w:rsidRPr="003B0069">
              <w:rPr>
                <w:rFonts w:ascii="Times New Roman" w:hAnsi="Times New Roman" w:cs="Times New Roman"/>
                <w:color w:val="auto"/>
              </w:rPr>
              <w:t>», зареєстрований у Міністерстві юстиції України 22 січня 2010 року за № 72/17367.</w:t>
            </w:r>
          </w:p>
          <w:p w:rsidR="00AD3696" w:rsidRPr="003B0069" w:rsidRDefault="00AD3696" w:rsidP="000C3046">
            <w:pPr>
              <w:contextualSpacing/>
              <w:jc w:val="both"/>
              <w:rPr>
                <w:rFonts w:ascii="Times New Roman" w:hAnsi="Times New Roman" w:cs="Times New Roman"/>
                <w:color w:val="auto"/>
              </w:rPr>
            </w:pPr>
            <w:r w:rsidRPr="003B0069">
              <w:rPr>
                <w:rFonts w:ascii="Times New Roman" w:hAnsi="Times New Roman" w:cs="Times New Roman"/>
                <w:color w:val="auto"/>
              </w:rPr>
              <w:t xml:space="preserve">Закон України «Про дорожній рух», «Про </w:t>
            </w:r>
            <w:r w:rsidRPr="003B0069">
              <w:rPr>
                <w:rFonts w:ascii="Times New Roman" w:hAnsi="Times New Roman" w:cs="Times New Roman"/>
                <w:bCs/>
                <w:color w:val="auto"/>
              </w:rPr>
              <w:t>Єдиний державний демографічний реєстр та документи, що підтверджують громадянство України, посвідчують особу чи її спеціальний статус</w:t>
            </w:r>
            <w:r w:rsidRPr="003B0069">
              <w:rPr>
                <w:rFonts w:ascii="Times New Roman" w:hAnsi="Times New Roman" w:cs="Times New Roman"/>
                <w:color w:val="auto"/>
              </w:rPr>
              <w:t>», «Про адміністративні послуги»</w:t>
            </w:r>
            <w:r w:rsidR="00A44E93" w:rsidRPr="003B0069">
              <w:rPr>
                <w:rFonts w:ascii="Times New Roman" w:hAnsi="Times New Roman" w:cs="Times New Roman"/>
                <w:color w:val="auto"/>
              </w:rPr>
              <w:t>.</w:t>
            </w:r>
          </w:p>
        </w:tc>
      </w:tr>
      <w:tr w:rsidR="004427C5" w:rsidRPr="003B0069" w:rsidTr="00DA0671">
        <w:tc>
          <w:tcPr>
            <w:tcW w:w="704" w:type="dxa"/>
            <w:vAlign w:val="center"/>
          </w:tcPr>
          <w:p w:rsidR="00AD3696" w:rsidRPr="003B0069" w:rsidRDefault="008128FD" w:rsidP="00146DE8">
            <w:pPr>
              <w:pStyle w:val="30"/>
              <w:shd w:val="clear" w:color="auto" w:fill="auto"/>
              <w:spacing w:after="0" w:line="240" w:lineRule="auto"/>
              <w:ind w:left="0" w:right="0" w:firstLine="0"/>
              <w:jc w:val="center"/>
              <w:rPr>
                <w:rFonts w:ascii="Times New Roman" w:hAnsi="Times New Roman" w:cs="Times New Roman"/>
                <w:b w:val="0"/>
                <w:color w:val="auto"/>
                <w:sz w:val="24"/>
                <w:szCs w:val="24"/>
              </w:rPr>
            </w:pPr>
            <w:r w:rsidRPr="003B0069">
              <w:rPr>
                <w:rFonts w:ascii="Times New Roman" w:hAnsi="Times New Roman" w:cs="Times New Roman"/>
                <w:b w:val="0"/>
                <w:color w:val="auto"/>
                <w:sz w:val="24"/>
                <w:szCs w:val="24"/>
              </w:rPr>
              <w:t>1</w:t>
            </w:r>
            <w:r w:rsidR="005F38C1">
              <w:rPr>
                <w:rFonts w:ascii="Times New Roman" w:hAnsi="Times New Roman" w:cs="Times New Roman"/>
                <w:b w:val="0"/>
                <w:color w:val="auto"/>
                <w:sz w:val="24"/>
                <w:szCs w:val="24"/>
              </w:rPr>
              <w:t>58</w:t>
            </w:r>
          </w:p>
        </w:tc>
        <w:tc>
          <w:tcPr>
            <w:tcW w:w="5528" w:type="dxa"/>
            <w:vAlign w:val="center"/>
          </w:tcPr>
          <w:p w:rsidR="00AD3696" w:rsidRPr="003B0069" w:rsidRDefault="00AD3696" w:rsidP="000C3046">
            <w:pPr>
              <w:pStyle w:val="30"/>
              <w:shd w:val="clear" w:color="auto" w:fill="auto"/>
              <w:spacing w:after="0" w:line="240" w:lineRule="auto"/>
              <w:ind w:left="0" w:right="0" w:firstLine="0"/>
              <w:jc w:val="both"/>
              <w:rPr>
                <w:rFonts w:ascii="Times New Roman" w:hAnsi="Times New Roman" w:cs="Times New Roman"/>
                <w:b w:val="0"/>
                <w:color w:val="auto"/>
                <w:sz w:val="24"/>
                <w:szCs w:val="24"/>
              </w:rPr>
            </w:pPr>
            <w:r w:rsidRPr="003B0069">
              <w:rPr>
                <w:rFonts w:ascii="Times New Roman" w:hAnsi="Times New Roman" w:cs="Times New Roman"/>
                <w:b w:val="0"/>
                <w:color w:val="auto"/>
                <w:sz w:val="24"/>
                <w:szCs w:val="24"/>
              </w:rPr>
              <w:t>Обмін посвідчення водія на право керування транспортними засобами, а також у зв’язку із зміною анкетних даних (без складання іспитів)</w:t>
            </w:r>
            <w:r w:rsidR="000A3875">
              <w:rPr>
                <w:rFonts w:ascii="Times New Roman" w:hAnsi="Times New Roman" w:cs="Times New Roman"/>
                <w:b w:val="0"/>
                <w:color w:val="auto"/>
                <w:sz w:val="24"/>
                <w:szCs w:val="24"/>
              </w:rPr>
              <w:t>.</w:t>
            </w:r>
          </w:p>
          <w:p w:rsidR="00A559B8" w:rsidRPr="003B0069" w:rsidRDefault="000A3875" w:rsidP="000C3046">
            <w:pPr>
              <w:pStyle w:val="30"/>
              <w:shd w:val="clear" w:color="auto" w:fill="auto"/>
              <w:spacing w:after="0" w:line="240" w:lineRule="auto"/>
              <w:ind w:left="0" w:right="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w:t>
            </w:r>
          </w:p>
        </w:tc>
        <w:tc>
          <w:tcPr>
            <w:tcW w:w="4111" w:type="dxa"/>
          </w:tcPr>
          <w:p w:rsidR="00AD3696" w:rsidRPr="003B0069" w:rsidRDefault="00AD3696" w:rsidP="000C3046">
            <w:pPr>
              <w:pStyle w:val="30"/>
              <w:shd w:val="clear" w:color="auto" w:fill="auto"/>
              <w:spacing w:after="0" w:line="240" w:lineRule="auto"/>
              <w:ind w:left="0" w:right="0" w:firstLine="0"/>
              <w:jc w:val="both"/>
              <w:rPr>
                <w:rFonts w:ascii="Times New Roman" w:hAnsi="Times New Roman" w:cs="Times New Roman"/>
                <w:b w:val="0"/>
                <w:color w:val="auto"/>
                <w:sz w:val="24"/>
                <w:szCs w:val="24"/>
              </w:rPr>
            </w:pPr>
            <w:r w:rsidRPr="003B0069">
              <w:rPr>
                <w:rFonts w:ascii="Times New Roman" w:hAnsi="Times New Roman" w:cs="Times New Roman"/>
                <w:b w:val="0"/>
                <w:color w:val="auto"/>
                <w:sz w:val="24"/>
                <w:szCs w:val="24"/>
              </w:rPr>
              <w:t>Закон України «Про дорожній рух», «Про Єдиний державний демографічний реєстр та документи, що підтверджують громадянство України, посвідчують особу чи її спеціальний статус», «Про адміністративні послуги».</w:t>
            </w:r>
          </w:p>
          <w:p w:rsidR="00AD3696" w:rsidRPr="003B0069" w:rsidRDefault="00AD3696" w:rsidP="000C3046">
            <w:pPr>
              <w:pStyle w:val="30"/>
              <w:shd w:val="clear" w:color="auto" w:fill="auto"/>
              <w:spacing w:after="0" w:line="240" w:lineRule="auto"/>
              <w:ind w:left="0" w:right="0" w:firstLine="0"/>
              <w:jc w:val="both"/>
              <w:rPr>
                <w:rFonts w:ascii="Times New Roman" w:hAnsi="Times New Roman" w:cs="Times New Roman"/>
                <w:b w:val="0"/>
                <w:color w:val="auto"/>
                <w:sz w:val="24"/>
                <w:szCs w:val="24"/>
              </w:rPr>
            </w:pPr>
          </w:p>
          <w:p w:rsidR="00AD3696" w:rsidRPr="003B0069" w:rsidRDefault="00AD3696" w:rsidP="000C3046">
            <w:pPr>
              <w:pStyle w:val="30"/>
              <w:shd w:val="clear" w:color="auto" w:fill="auto"/>
              <w:spacing w:after="0" w:line="240" w:lineRule="auto"/>
              <w:ind w:left="0" w:right="0" w:firstLine="0"/>
              <w:jc w:val="both"/>
              <w:rPr>
                <w:rFonts w:ascii="Times New Roman" w:hAnsi="Times New Roman" w:cs="Times New Roman"/>
                <w:b w:val="0"/>
                <w:color w:val="auto"/>
                <w:sz w:val="24"/>
                <w:szCs w:val="24"/>
              </w:rPr>
            </w:pPr>
            <w:r w:rsidRPr="003B0069">
              <w:rPr>
                <w:rFonts w:ascii="Times New Roman" w:hAnsi="Times New Roman" w:cs="Times New Roman"/>
                <w:b w:val="0"/>
                <w:color w:val="auto"/>
                <w:sz w:val="24"/>
                <w:szCs w:val="24"/>
              </w:rPr>
              <w:t xml:space="preserve">Наказ Міністерства внутрішніх справ України від 07 грудня 2009 року № </w:t>
            </w:r>
            <w:r w:rsidRPr="003B0069">
              <w:rPr>
                <w:rFonts w:ascii="Times New Roman" w:hAnsi="Times New Roman" w:cs="Times New Roman"/>
                <w:b w:val="0"/>
                <w:color w:val="auto"/>
                <w:sz w:val="24"/>
                <w:szCs w:val="24"/>
              </w:rPr>
              <w:lastRenderedPageBreak/>
              <w:t>515 «Про затвердження деяких нормативно-правових актів, що регламентують порядок підготовки, перепідготовки і підвищення кваліфікації водіїв транспортних засобів у закладах, що проводять таку діяльність, їх державну акредитацію та атестацію спеціалістів, а також допуску громадян до керування транспортними засобами, видачі (обміну) посвідчень водія», зареєстрований</w:t>
            </w:r>
            <w:r w:rsidR="00A44E93" w:rsidRPr="003B0069">
              <w:rPr>
                <w:rFonts w:ascii="Times New Roman" w:hAnsi="Times New Roman" w:cs="Times New Roman"/>
                <w:b w:val="0"/>
                <w:color w:val="auto"/>
                <w:sz w:val="24"/>
                <w:szCs w:val="24"/>
              </w:rPr>
              <w:t xml:space="preserve"> у Міністерстві юстиції України </w:t>
            </w:r>
            <w:r w:rsidRPr="003B0069">
              <w:rPr>
                <w:rFonts w:ascii="Times New Roman" w:hAnsi="Times New Roman" w:cs="Times New Roman"/>
                <w:b w:val="0"/>
                <w:color w:val="auto"/>
                <w:sz w:val="24"/>
                <w:szCs w:val="24"/>
              </w:rPr>
              <w:t>22 січня 2010 року за № 72/17367.</w:t>
            </w:r>
          </w:p>
          <w:p w:rsidR="00A559B8" w:rsidRPr="003B0069" w:rsidRDefault="00A559B8" w:rsidP="000C3046">
            <w:pPr>
              <w:pStyle w:val="30"/>
              <w:shd w:val="clear" w:color="auto" w:fill="auto"/>
              <w:spacing w:after="0" w:line="240" w:lineRule="auto"/>
              <w:ind w:left="0" w:right="0" w:firstLine="0"/>
              <w:jc w:val="both"/>
              <w:rPr>
                <w:rFonts w:ascii="Times New Roman" w:hAnsi="Times New Roman" w:cs="Times New Roman"/>
                <w:b w:val="0"/>
                <w:color w:val="auto"/>
                <w:sz w:val="24"/>
                <w:szCs w:val="24"/>
              </w:rPr>
            </w:pPr>
          </w:p>
        </w:tc>
      </w:tr>
      <w:tr w:rsidR="004427C5" w:rsidRPr="003B0069" w:rsidTr="00DA0671">
        <w:tc>
          <w:tcPr>
            <w:tcW w:w="704" w:type="dxa"/>
            <w:vAlign w:val="center"/>
          </w:tcPr>
          <w:p w:rsidR="00AD3696" w:rsidRPr="003B0069" w:rsidRDefault="005F38C1" w:rsidP="00146DE8">
            <w:pPr>
              <w:pStyle w:val="30"/>
              <w:shd w:val="clear" w:color="auto" w:fill="auto"/>
              <w:spacing w:after="0" w:line="240" w:lineRule="auto"/>
              <w:ind w:left="0" w:right="0" w:firstLine="0"/>
              <w:jc w:val="center"/>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lastRenderedPageBreak/>
              <w:t>159</w:t>
            </w:r>
          </w:p>
        </w:tc>
        <w:tc>
          <w:tcPr>
            <w:tcW w:w="5528" w:type="dxa"/>
            <w:vAlign w:val="center"/>
          </w:tcPr>
          <w:p w:rsidR="00AD3696" w:rsidRPr="003B0069" w:rsidRDefault="00AD3696" w:rsidP="000C3046">
            <w:pPr>
              <w:pStyle w:val="30"/>
              <w:shd w:val="clear" w:color="auto" w:fill="auto"/>
              <w:spacing w:after="0" w:line="240" w:lineRule="auto"/>
              <w:ind w:left="0" w:right="0" w:firstLine="0"/>
              <w:jc w:val="both"/>
              <w:rPr>
                <w:rFonts w:ascii="Times New Roman" w:hAnsi="Times New Roman" w:cs="Times New Roman"/>
                <w:b w:val="0"/>
                <w:color w:val="auto"/>
                <w:sz w:val="24"/>
                <w:szCs w:val="24"/>
              </w:rPr>
            </w:pPr>
            <w:r w:rsidRPr="003B0069">
              <w:rPr>
                <w:rFonts w:ascii="Times New Roman" w:eastAsia="Times New Roman" w:hAnsi="Times New Roman" w:cs="Times New Roman"/>
                <w:b w:val="0"/>
                <w:color w:val="auto"/>
                <w:sz w:val="24"/>
                <w:szCs w:val="24"/>
              </w:rPr>
              <w:t>Первинна реєстрація, перереєстрація в зв’язку із зміною анкетних даних власника та установлення газобалонного обладнання, колісних транспортних засобів усіх категорій іноземного виробництва з видачею свідоцтва про реєстрацію та номерних знаків</w:t>
            </w:r>
            <w:r w:rsidR="000A3875">
              <w:rPr>
                <w:rFonts w:ascii="Times New Roman" w:eastAsia="Times New Roman" w:hAnsi="Times New Roman" w:cs="Times New Roman"/>
                <w:b w:val="0"/>
                <w:color w:val="auto"/>
                <w:sz w:val="24"/>
                <w:szCs w:val="24"/>
              </w:rPr>
              <w:t>.</w:t>
            </w:r>
          </w:p>
        </w:tc>
        <w:tc>
          <w:tcPr>
            <w:tcW w:w="4111" w:type="dxa"/>
          </w:tcPr>
          <w:p w:rsidR="00AD3696" w:rsidRPr="003B0069" w:rsidRDefault="00AD3696" w:rsidP="000C3046">
            <w:pPr>
              <w:contextualSpacing/>
              <w:jc w:val="both"/>
              <w:rPr>
                <w:rFonts w:ascii="Times New Roman" w:hAnsi="Times New Roman" w:cs="Times New Roman"/>
                <w:color w:val="auto"/>
              </w:rPr>
            </w:pPr>
            <w:r w:rsidRPr="003B0069">
              <w:rPr>
                <w:rFonts w:ascii="Times New Roman" w:hAnsi="Times New Roman" w:cs="Times New Roman"/>
                <w:color w:val="auto"/>
              </w:rPr>
              <w:t>Закон України «Про дорожній рух», «Про адміністративні послуги».</w:t>
            </w:r>
          </w:p>
          <w:p w:rsidR="00AD3696" w:rsidRPr="003B0069" w:rsidRDefault="00AD3696" w:rsidP="000C3046">
            <w:pPr>
              <w:contextualSpacing/>
              <w:jc w:val="both"/>
              <w:rPr>
                <w:rFonts w:ascii="Times New Roman" w:eastAsia="Times New Roman" w:hAnsi="Times New Roman" w:cs="Times New Roman"/>
                <w:color w:val="auto"/>
              </w:rPr>
            </w:pPr>
            <w:r w:rsidRPr="003B0069">
              <w:rPr>
                <w:rFonts w:ascii="Times New Roman" w:eastAsia="Times New Roman" w:hAnsi="Times New Roman" w:cs="Times New Roman"/>
                <w:color w:val="auto"/>
              </w:rPr>
              <w:t>Постан</w:t>
            </w:r>
            <w:r w:rsidR="00A44E93" w:rsidRPr="003B0069">
              <w:rPr>
                <w:rFonts w:ascii="Times New Roman" w:eastAsia="Times New Roman" w:hAnsi="Times New Roman" w:cs="Times New Roman"/>
                <w:color w:val="auto"/>
              </w:rPr>
              <w:t xml:space="preserve">ови Кабінету Міністрів України: </w:t>
            </w:r>
            <w:r w:rsidRPr="003B0069">
              <w:rPr>
                <w:rFonts w:ascii="Times New Roman" w:eastAsia="Times New Roman" w:hAnsi="Times New Roman" w:cs="Times New Roman"/>
                <w:color w:val="auto"/>
              </w:rPr>
              <w:t>від 07 вересня 1998 року № 1388 «Про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p>
          <w:p w:rsidR="00AD3696" w:rsidRPr="003B0069" w:rsidRDefault="00AD3696" w:rsidP="000C3046">
            <w:pPr>
              <w:contextualSpacing/>
              <w:jc w:val="both"/>
              <w:rPr>
                <w:rFonts w:ascii="Times New Roman" w:eastAsia="Times New Roman" w:hAnsi="Times New Roman" w:cs="Times New Roman"/>
                <w:color w:val="auto"/>
              </w:rPr>
            </w:pPr>
            <w:r w:rsidRPr="003B0069">
              <w:rPr>
                <w:rFonts w:ascii="Times New Roman" w:eastAsia="Times New Roman" w:hAnsi="Times New Roman" w:cs="Times New Roman"/>
                <w:color w:val="auto"/>
              </w:rPr>
              <w:t>-від 04 червня 2007 року № 795 «Про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p>
          <w:p w:rsidR="00AD3696" w:rsidRPr="003B0069" w:rsidRDefault="00AD3696" w:rsidP="000C3046">
            <w:pPr>
              <w:contextualSpacing/>
              <w:jc w:val="both"/>
              <w:rPr>
                <w:rFonts w:ascii="Times New Roman" w:eastAsia="Times New Roman" w:hAnsi="Times New Roman" w:cs="Times New Roman"/>
                <w:color w:val="auto"/>
              </w:rPr>
            </w:pPr>
            <w:r w:rsidRPr="003B0069">
              <w:rPr>
                <w:rFonts w:ascii="Times New Roman" w:eastAsia="Times New Roman" w:hAnsi="Times New Roman" w:cs="Times New Roman"/>
                <w:color w:val="auto"/>
              </w:rPr>
              <w:t>-від 26 жовтня 2011 року № 1098 «Деякі питання надання підрозділами Міністерства внутрішніх справ, Національної  поліції та Державної міграційної служби платних послуг».</w:t>
            </w:r>
          </w:p>
        </w:tc>
      </w:tr>
      <w:tr w:rsidR="004427C5" w:rsidRPr="003B0069" w:rsidTr="00DA0671">
        <w:tc>
          <w:tcPr>
            <w:tcW w:w="704" w:type="dxa"/>
            <w:vAlign w:val="center"/>
          </w:tcPr>
          <w:p w:rsidR="00AD3696" w:rsidRPr="003B0069" w:rsidRDefault="005F38C1" w:rsidP="00146DE8">
            <w:pPr>
              <w:pStyle w:val="30"/>
              <w:shd w:val="clear" w:color="auto" w:fill="auto"/>
              <w:spacing w:after="0" w:line="240" w:lineRule="auto"/>
              <w:ind w:left="0" w:right="0" w:firstLine="0"/>
              <w:jc w:val="center"/>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160</w:t>
            </w:r>
          </w:p>
        </w:tc>
        <w:tc>
          <w:tcPr>
            <w:tcW w:w="5528" w:type="dxa"/>
            <w:vAlign w:val="center"/>
          </w:tcPr>
          <w:p w:rsidR="00AD3696" w:rsidRPr="003B0069" w:rsidRDefault="00AD3696" w:rsidP="000C3046">
            <w:pPr>
              <w:pStyle w:val="30"/>
              <w:shd w:val="clear" w:color="auto" w:fill="auto"/>
              <w:spacing w:after="0" w:line="240" w:lineRule="auto"/>
              <w:ind w:left="0" w:right="0" w:firstLine="0"/>
              <w:jc w:val="both"/>
              <w:rPr>
                <w:rFonts w:ascii="Times New Roman" w:eastAsia="Times New Roman" w:hAnsi="Times New Roman" w:cs="Times New Roman"/>
                <w:b w:val="0"/>
                <w:color w:val="auto"/>
                <w:sz w:val="24"/>
                <w:szCs w:val="24"/>
              </w:rPr>
            </w:pPr>
            <w:r w:rsidRPr="003B0069">
              <w:rPr>
                <w:rFonts w:ascii="Times New Roman" w:eastAsia="Times New Roman" w:hAnsi="Times New Roman" w:cs="Times New Roman"/>
                <w:b w:val="0"/>
                <w:color w:val="auto"/>
                <w:sz w:val="24"/>
                <w:szCs w:val="24"/>
              </w:rPr>
              <w:t>Первинна реєстрація, перереєстрація в зв’язку із зміною анкетних даних власника, мопедів з видачею свідоцтва про реєстрацію та номерних знаків</w:t>
            </w:r>
            <w:r w:rsidR="000A3875">
              <w:rPr>
                <w:rFonts w:ascii="Times New Roman" w:eastAsia="Times New Roman" w:hAnsi="Times New Roman" w:cs="Times New Roman"/>
                <w:b w:val="0"/>
                <w:color w:val="auto"/>
                <w:sz w:val="24"/>
                <w:szCs w:val="24"/>
              </w:rPr>
              <w:t>.</w:t>
            </w:r>
          </w:p>
          <w:p w:rsidR="003206AB" w:rsidRPr="003B0069" w:rsidRDefault="003206AB" w:rsidP="000C3046">
            <w:pPr>
              <w:pStyle w:val="30"/>
              <w:shd w:val="clear" w:color="auto" w:fill="auto"/>
              <w:spacing w:after="0" w:line="240" w:lineRule="auto"/>
              <w:ind w:left="0" w:right="0" w:firstLine="0"/>
              <w:jc w:val="both"/>
              <w:rPr>
                <w:rFonts w:ascii="Times New Roman" w:hAnsi="Times New Roman" w:cs="Times New Roman"/>
                <w:b w:val="0"/>
                <w:color w:val="auto"/>
                <w:sz w:val="24"/>
                <w:szCs w:val="24"/>
              </w:rPr>
            </w:pPr>
          </w:p>
          <w:p w:rsidR="003206AB" w:rsidRPr="003B0069" w:rsidRDefault="003206AB" w:rsidP="000C3046">
            <w:pPr>
              <w:pStyle w:val="30"/>
              <w:shd w:val="clear" w:color="auto" w:fill="auto"/>
              <w:spacing w:after="0" w:line="240" w:lineRule="auto"/>
              <w:ind w:left="0" w:right="0" w:firstLine="0"/>
              <w:jc w:val="both"/>
              <w:rPr>
                <w:rFonts w:ascii="Times New Roman" w:hAnsi="Times New Roman" w:cs="Times New Roman"/>
                <w:b w:val="0"/>
                <w:color w:val="auto"/>
                <w:sz w:val="24"/>
                <w:szCs w:val="24"/>
              </w:rPr>
            </w:pPr>
          </w:p>
        </w:tc>
        <w:tc>
          <w:tcPr>
            <w:tcW w:w="4111" w:type="dxa"/>
          </w:tcPr>
          <w:p w:rsidR="00AD3696" w:rsidRPr="003B0069" w:rsidRDefault="00AD3696" w:rsidP="000C3046">
            <w:pPr>
              <w:pStyle w:val="30"/>
              <w:shd w:val="clear" w:color="auto" w:fill="auto"/>
              <w:spacing w:after="0" w:line="240" w:lineRule="auto"/>
              <w:ind w:left="0" w:right="0" w:firstLine="0"/>
              <w:jc w:val="both"/>
              <w:rPr>
                <w:rFonts w:ascii="Times New Roman" w:hAnsi="Times New Roman" w:cs="Times New Roman"/>
                <w:b w:val="0"/>
                <w:color w:val="auto"/>
                <w:sz w:val="24"/>
                <w:szCs w:val="24"/>
              </w:rPr>
            </w:pPr>
            <w:r w:rsidRPr="003B0069">
              <w:rPr>
                <w:rFonts w:ascii="Times New Roman" w:hAnsi="Times New Roman" w:cs="Times New Roman"/>
                <w:b w:val="0"/>
                <w:color w:val="auto"/>
                <w:sz w:val="24"/>
                <w:szCs w:val="24"/>
              </w:rPr>
              <w:t>Закон України «Про дорожній рух», «Про адміністративні послуги».</w:t>
            </w:r>
          </w:p>
          <w:p w:rsidR="00AD3696" w:rsidRPr="003B0069" w:rsidRDefault="00AD3696" w:rsidP="000C3046">
            <w:pPr>
              <w:contextualSpacing/>
              <w:jc w:val="both"/>
              <w:rPr>
                <w:rFonts w:ascii="Times New Roman" w:eastAsia="Times New Roman" w:hAnsi="Times New Roman" w:cs="Times New Roman"/>
                <w:color w:val="auto"/>
              </w:rPr>
            </w:pPr>
            <w:r w:rsidRPr="003B0069">
              <w:rPr>
                <w:rFonts w:ascii="Times New Roman" w:eastAsia="Times New Roman" w:hAnsi="Times New Roman" w:cs="Times New Roman"/>
                <w:color w:val="auto"/>
              </w:rPr>
              <w:t>Постан</w:t>
            </w:r>
            <w:r w:rsidR="00A44E93" w:rsidRPr="003B0069">
              <w:rPr>
                <w:rFonts w:ascii="Times New Roman" w:eastAsia="Times New Roman" w:hAnsi="Times New Roman" w:cs="Times New Roman"/>
                <w:color w:val="auto"/>
              </w:rPr>
              <w:t xml:space="preserve">ови Кабінету Міністрів України: </w:t>
            </w:r>
            <w:r w:rsidRPr="003B0069">
              <w:rPr>
                <w:rFonts w:ascii="Times New Roman" w:eastAsia="Times New Roman" w:hAnsi="Times New Roman" w:cs="Times New Roman"/>
                <w:color w:val="auto"/>
              </w:rPr>
              <w:t>від 07 вересня 1998 року № 1388 «Про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w:t>
            </w:r>
            <w:r w:rsidR="00A44E93" w:rsidRPr="003B0069">
              <w:rPr>
                <w:rFonts w:ascii="Times New Roman" w:eastAsia="Times New Roman" w:hAnsi="Times New Roman" w:cs="Times New Roman"/>
                <w:color w:val="auto"/>
              </w:rPr>
              <w:t xml:space="preserve">анспортних засобів та мопедів»; </w:t>
            </w:r>
            <w:r w:rsidRPr="003B0069">
              <w:rPr>
                <w:rFonts w:ascii="Times New Roman" w:eastAsia="Times New Roman" w:hAnsi="Times New Roman" w:cs="Times New Roman"/>
                <w:color w:val="auto"/>
              </w:rPr>
              <w:t xml:space="preserve">від 04 червня 2007 року № 795 «Про затвердження переліку платних послуг, які надаються </w:t>
            </w:r>
            <w:r w:rsidRPr="003B0069">
              <w:rPr>
                <w:rFonts w:ascii="Times New Roman" w:eastAsia="Times New Roman" w:hAnsi="Times New Roman" w:cs="Times New Roman"/>
                <w:color w:val="auto"/>
              </w:rPr>
              <w:lastRenderedPageBreak/>
              <w:t xml:space="preserve">підрозділами Міністерства внутрішніх справ, Національної поліції та Державної міграційної служби, </w:t>
            </w:r>
            <w:r w:rsidR="00A44E93" w:rsidRPr="003B0069">
              <w:rPr>
                <w:rFonts w:ascii="Times New Roman" w:eastAsia="Times New Roman" w:hAnsi="Times New Roman" w:cs="Times New Roman"/>
                <w:color w:val="auto"/>
              </w:rPr>
              <w:t xml:space="preserve">і розміру плати за їх надання»; </w:t>
            </w:r>
            <w:r w:rsidRPr="003B0069">
              <w:rPr>
                <w:rFonts w:ascii="Times New Roman" w:eastAsia="Times New Roman" w:hAnsi="Times New Roman" w:cs="Times New Roman"/>
                <w:color w:val="auto"/>
              </w:rPr>
              <w:t>від 26 жовтня 2011 року № 1098 «Деякі питання надання підрозділами Міністерства внутрішніх справ, Національної  поліції та Державної міграційної служби платних послуг».</w:t>
            </w:r>
          </w:p>
        </w:tc>
      </w:tr>
      <w:tr w:rsidR="004427C5" w:rsidRPr="003B0069" w:rsidTr="00DA0671">
        <w:tc>
          <w:tcPr>
            <w:tcW w:w="704" w:type="dxa"/>
            <w:vAlign w:val="center"/>
          </w:tcPr>
          <w:p w:rsidR="00AD3696" w:rsidRPr="003B0069" w:rsidRDefault="005F38C1" w:rsidP="00146DE8">
            <w:pPr>
              <w:pStyle w:val="30"/>
              <w:shd w:val="clear" w:color="auto" w:fill="auto"/>
              <w:spacing w:after="0" w:line="240" w:lineRule="auto"/>
              <w:ind w:left="0" w:right="0" w:firstLine="0"/>
              <w:jc w:val="center"/>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lastRenderedPageBreak/>
              <w:t>161</w:t>
            </w:r>
          </w:p>
        </w:tc>
        <w:tc>
          <w:tcPr>
            <w:tcW w:w="5528" w:type="dxa"/>
            <w:vAlign w:val="center"/>
          </w:tcPr>
          <w:p w:rsidR="00AD3696" w:rsidRPr="003B0069" w:rsidRDefault="00AD3696" w:rsidP="000C3046">
            <w:pPr>
              <w:pStyle w:val="30"/>
              <w:shd w:val="clear" w:color="auto" w:fill="auto"/>
              <w:spacing w:after="0" w:line="240" w:lineRule="auto"/>
              <w:ind w:left="0" w:right="0" w:firstLine="0"/>
              <w:jc w:val="both"/>
              <w:rPr>
                <w:rFonts w:ascii="Times New Roman" w:eastAsia="Times New Roman" w:hAnsi="Times New Roman" w:cs="Times New Roman"/>
                <w:b w:val="0"/>
                <w:color w:val="auto"/>
                <w:sz w:val="24"/>
                <w:szCs w:val="24"/>
              </w:rPr>
            </w:pPr>
            <w:r w:rsidRPr="003B0069">
              <w:rPr>
                <w:rFonts w:ascii="Times New Roman" w:eastAsia="Times New Roman" w:hAnsi="Times New Roman" w:cs="Times New Roman"/>
                <w:b w:val="0"/>
                <w:color w:val="auto"/>
                <w:sz w:val="24"/>
                <w:szCs w:val="24"/>
              </w:rPr>
              <w:t>Первинна реєстрація, перереєстрація в зв’язку із зміною анкетних даних власника, мототранспорту, причепів вітчизняного виробництва та країн СНД з видачею свідоцтва про реєстрацію та номерних знаків</w:t>
            </w:r>
            <w:r w:rsidR="000A3875">
              <w:rPr>
                <w:rFonts w:ascii="Times New Roman" w:eastAsia="Times New Roman" w:hAnsi="Times New Roman" w:cs="Times New Roman"/>
                <w:b w:val="0"/>
                <w:color w:val="auto"/>
                <w:sz w:val="24"/>
                <w:szCs w:val="24"/>
              </w:rPr>
              <w:t>.</w:t>
            </w:r>
          </w:p>
        </w:tc>
        <w:tc>
          <w:tcPr>
            <w:tcW w:w="4111" w:type="dxa"/>
          </w:tcPr>
          <w:p w:rsidR="00AD3696" w:rsidRPr="003B0069" w:rsidRDefault="00AD3696" w:rsidP="000C3046">
            <w:pPr>
              <w:contextualSpacing/>
              <w:jc w:val="both"/>
              <w:rPr>
                <w:rFonts w:ascii="Times New Roman" w:hAnsi="Times New Roman" w:cs="Times New Roman"/>
                <w:color w:val="auto"/>
              </w:rPr>
            </w:pPr>
            <w:r w:rsidRPr="003B0069">
              <w:rPr>
                <w:rFonts w:ascii="Times New Roman" w:hAnsi="Times New Roman" w:cs="Times New Roman"/>
                <w:color w:val="auto"/>
              </w:rPr>
              <w:t>Закон України «Про дорожній рух», «Про адміністративні послуги».</w:t>
            </w:r>
          </w:p>
          <w:p w:rsidR="00AD3696" w:rsidRPr="003B0069" w:rsidRDefault="00AD3696" w:rsidP="000C3046">
            <w:pPr>
              <w:contextualSpacing/>
              <w:jc w:val="both"/>
              <w:rPr>
                <w:rFonts w:ascii="Times New Roman" w:eastAsia="Times New Roman" w:hAnsi="Times New Roman" w:cs="Times New Roman"/>
                <w:color w:val="auto"/>
              </w:rPr>
            </w:pPr>
            <w:r w:rsidRPr="003B0069">
              <w:rPr>
                <w:rFonts w:ascii="Times New Roman" w:eastAsia="Times New Roman" w:hAnsi="Times New Roman" w:cs="Times New Roman"/>
                <w:color w:val="auto"/>
              </w:rPr>
              <w:t>Постан</w:t>
            </w:r>
            <w:r w:rsidR="00A44E93" w:rsidRPr="003B0069">
              <w:rPr>
                <w:rFonts w:ascii="Times New Roman" w:eastAsia="Times New Roman" w:hAnsi="Times New Roman" w:cs="Times New Roman"/>
                <w:color w:val="auto"/>
              </w:rPr>
              <w:t xml:space="preserve">ови Кабінету Міністрів України: </w:t>
            </w:r>
            <w:r w:rsidRPr="003B0069">
              <w:rPr>
                <w:rFonts w:ascii="Times New Roman" w:eastAsia="Times New Roman" w:hAnsi="Times New Roman" w:cs="Times New Roman"/>
                <w:color w:val="auto"/>
              </w:rPr>
              <w:t>від 07 вересня 1998 року № 1388 «Про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w:t>
            </w:r>
            <w:r w:rsidR="00A44E93" w:rsidRPr="003B0069">
              <w:rPr>
                <w:rFonts w:ascii="Times New Roman" w:eastAsia="Times New Roman" w:hAnsi="Times New Roman" w:cs="Times New Roman"/>
                <w:color w:val="auto"/>
              </w:rPr>
              <w:t xml:space="preserve">анспортних засобів та мопедів»; </w:t>
            </w:r>
            <w:r w:rsidRPr="003B0069">
              <w:rPr>
                <w:rFonts w:ascii="Times New Roman" w:eastAsia="Times New Roman" w:hAnsi="Times New Roman" w:cs="Times New Roman"/>
                <w:color w:val="auto"/>
              </w:rPr>
              <w:t xml:space="preserve">від 04 червня 2007 року № 795 «Про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w:t>
            </w:r>
            <w:r w:rsidR="00A44E93" w:rsidRPr="003B0069">
              <w:rPr>
                <w:rFonts w:ascii="Times New Roman" w:eastAsia="Times New Roman" w:hAnsi="Times New Roman" w:cs="Times New Roman"/>
                <w:color w:val="auto"/>
              </w:rPr>
              <w:t xml:space="preserve">і розміру плати за їх надання»; </w:t>
            </w:r>
            <w:r w:rsidRPr="003B0069">
              <w:rPr>
                <w:rFonts w:ascii="Times New Roman" w:eastAsia="Times New Roman" w:hAnsi="Times New Roman" w:cs="Times New Roman"/>
                <w:color w:val="auto"/>
              </w:rPr>
              <w:t>від 26 жовтня 2011 року № 1098 «Деякі питання надання підрозділами Міністерства внутрішніх справ, Національної  поліції та Державної міграційної служби платних послуг».</w:t>
            </w:r>
          </w:p>
        </w:tc>
      </w:tr>
      <w:tr w:rsidR="004427C5" w:rsidRPr="003B0069" w:rsidTr="00DA0671">
        <w:tc>
          <w:tcPr>
            <w:tcW w:w="704" w:type="dxa"/>
            <w:vAlign w:val="center"/>
          </w:tcPr>
          <w:p w:rsidR="00AD3696" w:rsidRPr="003B0069" w:rsidRDefault="005F38C1" w:rsidP="00146DE8">
            <w:pPr>
              <w:pStyle w:val="30"/>
              <w:shd w:val="clear" w:color="auto" w:fill="auto"/>
              <w:spacing w:after="0" w:line="240" w:lineRule="auto"/>
              <w:ind w:left="0" w:right="0" w:firstLine="0"/>
              <w:jc w:val="center"/>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162</w:t>
            </w:r>
          </w:p>
        </w:tc>
        <w:tc>
          <w:tcPr>
            <w:tcW w:w="5528" w:type="dxa"/>
            <w:vAlign w:val="center"/>
          </w:tcPr>
          <w:p w:rsidR="00AD3696" w:rsidRPr="003B0069" w:rsidRDefault="00AD3696" w:rsidP="000C3046">
            <w:pPr>
              <w:pStyle w:val="30"/>
              <w:shd w:val="clear" w:color="auto" w:fill="auto"/>
              <w:spacing w:after="0" w:line="240" w:lineRule="auto"/>
              <w:ind w:left="0" w:right="0" w:firstLine="0"/>
              <w:jc w:val="both"/>
              <w:rPr>
                <w:rFonts w:ascii="Times New Roman" w:eastAsia="Times New Roman" w:hAnsi="Times New Roman" w:cs="Times New Roman"/>
                <w:b w:val="0"/>
                <w:color w:val="auto"/>
                <w:sz w:val="24"/>
                <w:szCs w:val="24"/>
              </w:rPr>
            </w:pPr>
            <w:r w:rsidRPr="003B0069">
              <w:rPr>
                <w:rFonts w:ascii="Times New Roman" w:eastAsia="Times New Roman" w:hAnsi="Times New Roman" w:cs="Times New Roman"/>
                <w:b w:val="0"/>
                <w:color w:val="auto"/>
                <w:sz w:val="24"/>
                <w:szCs w:val="24"/>
              </w:rPr>
              <w:t>Первинна реєстрація, перереєстрація в зв’язку із зміною анкетних даних власника, мототранспорту, причепів іноземного виробництва  з видачею свідоцтва про реєстрацію та номерних знаків</w:t>
            </w:r>
            <w:r w:rsidR="000A3875">
              <w:rPr>
                <w:rFonts w:ascii="Times New Roman" w:eastAsia="Times New Roman" w:hAnsi="Times New Roman" w:cs="Times New Roman"/>
                <w:b w:val="0"/>
                <w:color w:val="auto"/>
                <w:sz w:val="24"/>
                <w:szCs w:val="24"/>
              </w:rPr>
              <w:t>.</w:t>
            </w:r>
          </w:p>
        </w:tc>
        <w:tc>
          <w:tcPr>
            <w:tcW w:w="4111" w:type="dxa"/>
          </w:tcPr>
          <w:p w:rsidR="00AD3696" w:rsidRPr="003B0069" w:rsidRDefault="00AD3696" w:rsidP="000C3046">
            <w:pPr>
              <w:contextualSpacing/>
              <w:jc w:val="both"/>
              <w:rPr>
                <w:rFonts w:ascii="Times New Roman" w:hAnsi="Times New Roman" w:cs="Times New Roman"/>
                <w:color w:val="auto"/>
              </w:rPr>
            </w:pPr>
            <w:r w:rsidRPr="003B0069">
              <w:rPr>
                <w:rFonts w:ascii="Times New Roman" w:hAnsi="Times New Roman" w:cs="Times New Roman"/>
                <w:color w:val="auto"/>
              </w:rPr>
              <w:t>Закон України «Про дорожній рух», «Про адміністративні послуги».</w:t>
            </w:r>
          </w:p>
          <w:p w:rsidR="00AD3696" w:rsidRPr="003B0069" w:rsidRDefault="00AD3696" w:rsidP="000C3046">
            <w:pPr>
              <w:contextualSpacing/>
              <w:jc w:val="both"/>
              <w:rPr>
                <w:rFonts w:ascii="Times New Roman" w:eastAsia="Times New Roman" w:hAnsi="Times New Roman" w:cs="Times New Roman"/>
                <w:color w:val="auto"/>
              </w:rPr>
            </w:pPr>
            <w:r w:rsidRPr="003B0069">
              <w:rPr>
                <w:rFonts w:ascii="Times New Roman" w:eastAsia="Times New Roman" w:hAnsi="Times New Roman" w:cs="Times New Roman"/>
                <w:color w:val="auto"/>
              </w:rPr>
              <w:t>Постан</w:t>
            </w:r>
            <w:r w:rsidR="00A44E93" w:rsidRPr="003B0069">
              <w:rPr>
                <w:rFonts w:ascii="Times New Roman" w:eastAsia="Times New Roman" w:hAnsi="Times New Roman" w:cs="Times New Roman"/>
                <w:color w:val="auto"/>
              </w:rPr>
              <w:t xml:space="preserve">ови Кабінету Міністрів України: </w:t>
            </w:r>
            <w:r w:rsidRPr="003B0069">
              <w:rPr>
                <w:rFonts w:ascii="Times New Roman" w:eastAsia="Times New Roman" w:hAnsi="Times New Roman" w:cs="Times New Roman"/>
                <w:color w:val="auto"/>
              </w:rPr>
              <w:t>від 07 вересня 1998 року № 1388 «Про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w:t>
            </w:r>
            <w:r w:rsidR="00A44E93" w:rsidRPr="003B0069">
              <w:rPr>
                <w:rFonts w:ascii="Times New Roman" w:eastAsia="Times New Roman" w:hAnsi="Times New Roman" w:cs="Times New Roman"/>
                <w:color w:val="auto"/>
              </w:rPr>
              <w:t xml:space="preserve">анспортних засобів та мопедів»; </w:t>
            </w:r>
            <w:r w:rsidRPr="003B0069">
              <w:rPr>
                <w:rFonts w:ascii="Times New Roman" w:eastAsia="Times New Roman" w:hAnsi="Times New Roman" w:cs="Times New Roman"/>
                <w:color w:val="auto"/>
              </w:rPr>
              <w:t xml:space="preserve">від 04 червня 2007 року № 795 «Про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w:t>
            </w:r>
            <w:r w:rsidR="00A44E93" w:rsidRPr="003B0069">
              <w:rPr>
                <w:rFonts w:ascii="Times New Roman" w:eastAsia="Times New Roman" w:hAnsi="Times New Roman" w:cs="Times New Roman"/>
                <w:color w:val="auto"/>
              </w:rPr>
              <w:t xml:space="preserve">і розміру плати за їх надання»; </w:t>
            </w:r>
            <w:r w:rsidRPr="003B0069">
              <w:rPr>
                <w:rFonts w:ascii="Times New Roman" w:eastAsia="Times New Roman" w:hAnsi="Times New Roman" w:cs="Times New Roman"/>
                <w:color w:val="auto"/>
              </w:rPr>
              <w:t xml:space="preserve">від 26 жовтня 2011 року № </w:t>
            </w:r>
            <w:r w:rsidRPr="003B0069">
              <w:rPr>
                <w:rFonts w:ascii="Times New Roman" w:eastAsia="Times New Roman" w:hAnsi="Times New Roman" w:cs="Times New Roman"/>
                <w:color w:val="auto"/>
              </w:rPr>
              <w:lastRenderedPageBreak/>
              <w:t>1098 «Деякі питання надання підрозділами Міністерства внутрішніх справ, Національної  поліції та Державної міграційної служби платних послуг».</w:t>
            </w:r>
          </w:p>
        </w:tc>
      </w:tr>
      <w:tr w:rsidR="004427C5" w:rsidRPr="003B0069" w:rsidTr="00DA0671">
        <w:tc>
          <w:tcPr>
            <w:tcW w:w="704" w:type="dxa"/>
            <w:vAlign w:val="center"/>
          </w:tcPr>
          <w:p w:rsidR="00AD3696" w:rsidRPr="003B0069" w:rsidRDefault="005F38C1" w:rsidP="00146DE8">
            <w:pPr>
              <w:pStyle w:val="30"/>
              <w:shd w:val="clear" w:color="auto" w:fill="auto"/>
              <w:spacing w:after="0" w:line="240" w:lineRule="auto"/>
              <w:ind w:left="0" w:right="0" w:firstLine="0"/>
              <w:jc w:val="center"/>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lastRenderedPageBreak/>
              <w:t>163</w:t>
            </w:r>
          </w:p>
        </w:tc>
        <w:tc>
          <w:tcPr>
            <w:tcW w:w="5528" w:type="dxa"/>
            <w:vAlign w:val="center"/>
          </w:tcPr>
          <w:p w:rsidR="00AD3696" w:rsidRPr="003B0069" w:rsidRDefault="00AD3696" w:rsidP="000C3046">
            <w:pPr>
              <w:pStyle w:val="30"/>
              <w:shd w:val="clear" w:color="auto" w:fill="auto"/>
              <w:spacing w:after="0" w:line="240" w:lineRule="auto"/>
              <w:ind w:left="0" w:right="0" w:firstLine="0"/>
              <w:jc w:val="both"/>
              <w:rPr>
                <w:rFonts w:ascii="Times New Roman" w:eastAsia="Times New Roman" w:hAnsi="Times New Roman" w:cs="Times New Roman"/>
                <w:b w:val="0"/>
                <w:color w:val="auto"/>
                <w:sz w:val="24"/>
                <w:szCs w:val="24"/>
              </w:rPr>
            </w:pPr>
            <w:r w:rsidRPr="003B0069">
              <w:rPr>
                <w:rFonts w:ascii="Times New Roman" w:eastAsia="Times New Roman" w:hAnsi="Times New Roman" w:cs="Times New Roman"/>
                <w:b w:val="0"/>
                <w:color w:val="auto"/>
                <w:sz w:val="24"/>
                <w:szCs w:val="24"/>
              </w:rPr>
              <w:t>Реєстрація декларації відповідності матеріально-технічної бази суб’єкта господарювання вимогам законодавства з питань пожежної безпеки стаття 57 Код</w:t>
            </w:r>
            <w:r w:rsidR="007A1BDB">
              <w:rPr>
                <w:rFonts w:ascii="Times New Roman" w:eastAsia="Times New Roman" w:hAnsi="Times New Roman" w:cs="Times New Roman"/>
                <w:b w:val="0"/>
                <w:color w:val="auto"/>
                <w:sz w:val="24"/>
                <w:szCs w:val="24"/>
              </w:rPr>
              <w:t>ексу цивільного захисту України</w:t>
            </w:r>
            <w:r w:rsidR="000A3875">
              <w:rPr>
                <w:rFonts w:ascii="Times New Roman" w:eastAsia="Times New Roman" w:hAnsi="Times New Roman" w:cs="Times New Roman"/>
                <w:b w:val="0"/>
                <w:color w:val="auto"/>
                <w:sz w:val="24"/>
                <w:szCs w:val="24"/>
              </w:rPr>
              <w:t>.</w:t>
            </w:r>
          </w:p>
        </w:tc>
        <w:tc>
          <w:tcPr>
            <w:tcW w:w="4111" w:type="dxa"/>
          </w:tcPr>
          <w:p w:rsidR="00AD3696" w:rsidRPr="003B0069" w:rsidRDefault="00AD3696" w:rsidP="000C3046">
            <w:pPr>
              <w:contextualSpacing/>
              <w:jc w:val="both"/>
              <w:rPr>
                <w:rFonts w:ascii="Times New Roman" w:hAnsi="Times New Roman" w:cs="Times New Roman"/>
                <w:color w:val="auto"/>
              </w:rPr>
            </w:pPr>
            <w:r w:rsidRPr="003B0069">
              <w:rPr>
                <w:rFonts w:ascii="Times New Roman" w:hAnsi="Times New Roman" w:cs="Times New Roman"/>
                <w:color w:val="auto"/>
              </w:rPr>
              <w:t>Постанова КМУ від 5 червня 2013 р. № 440 « Про затвердження Порядку подання і реєстрації декларації відповідності матеріально-технічної бази суб’єкта господарювання вимогам законодавства з питань пожежної безпеки.</w:t>
            </w:r>
          </w:p>
        </w:tc>
      </w:tr>
      <w:tr w:rsidR="004427C5" w:rsidRPr="003B0069" w:rsidTr="00BC08BC">
        <w:tc>
          <w:tcPr>
            <w:tcW w:w="10343" w:type="dxa"/>
            <w:gridSpan w:val="3"/>
          </w:tcPr>
          <w:p w:rsidR="00BC08BC" w:rsidRPr="003B0069" w:rsidRDefault="005B25F1" w:rsidP="00146DE8">
            <w:pPr>
              <w:pStyle w:val="30"/>
              <w:shd w:val="clear" w:color="auto" w:fill="auto"/>
              <w:spacing w:after="0" w:line="240" w:lineRule="auto"/>
              <w:ind w:left="0" w:right="0" w:firstLine="0"/>
              <w:jc w:val="center"/>
              <w:rPr>
                <w:rFonts w:ascii="Times New Roman" w:eastAsia="Times New Roman" w:hAnsi="Times New Roman" w:cs="Times New Roman"/>
                <w:color w:val="auto"/>
                <w:sz w:val="24"/>
                <w:szCs w:val="24"/>
              </w:rPr>
            </w:pPr>
            <w:r w:rsidRPr="003B0069">
              <w:rPr>
                <w:rFonts w:ascii="Times New Roman" w:eastAsia="Times New Roman" w:hAnsi="Times New Roman" w:cs="Times New Roman"/>
                <w:color w:val="auto"/>
                <w:sz w:val="24"/>
                <w:szCs w:val="24"/>
              </w:rPr>
              <w:t>Інші пи</w:t>
            </w:r>
            <w:r w:rsidR="00BC08BC" w:rsidRPr="003B0069">
              <w:rPr>
                <w:rFonts w:ascii="Times New Roman" w:eastAsia="Times New Roman" w:hAnsi="Times New Roman" w:cs="Times New Roman"/>
                <w:color w:val="auto"/>
                <w:sz w:val="24"/>
                <w:szCs w:val="24"/>
              </w:rPr>
              <w:t>тання щодо зайнятості населення</w:t>
            </w:r>
          </w:p>
        </w:tc>
      </w:tr>
      <w:tr w:rsidR="004427C5" w:rsidRPr="003B0069" w:rsidTr="00DA0671">
        <w:tc>
          <w:tcPr>
            <w:tcW w:w="704" w:type="dxa"/>
            <w:vAlign w:val="center"/>
          </w:tcPr>
          <w:p w:rsidR="00BC08BC" w:rsidRPr="003B0069" w:rsidRDefault="005F38C1" w:rsidP="00146DE8">
            <w:pPr>
              <w:pStyle w:val="30"/>
              <w:shd w:val="clear" w:color="auto" w:fill="auto"/>
              <w:spacing w:after="0" w:line="240" w:lineRule="auto"/>
              <w:ind w:left="0" w:right="0" w:firstLine="0"/>
              <w:jc w:val="center"/>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164</w:t>
            </w:r>
          </w:p>
        </w:tc>
        <w:tc>
          <w:tcPr>
            <w:tcW w:w="5528" w:type="dxa"/>
            <w:vAlign w:val="center"/>
          </w:tcPr>
          <w:p w:rsidR="00BC08BC" w:rsidRPr="003B0069" w:rsidRDefault="00BC08BC" w:rsidP="000C3046">
            <w:pPr>
              <w:pStyle w:val="30"/>
              <w:shd w:val="clear" w:color="auto" w:fill="auto"/>
              <w:spacing w:after="0" w:line="240" w:lineRule="auto"/>
              <w:ind w:left="0" w:right="0" w:firstLine="0"/>
              <w:jc w:val="both"/>
              <w:rPr>
                <w:rFonts w:ascii="Times New Roman" w:eastAsia="Times New Roman" w:hAnsi="Times New Roman" w:cs="Times New Roman"/>
                <w:b w:val="0"/>
                <w:color w:val="auto"/>
                <w:sz w:val="24"/>
                <w:szCs w:val="24"/>
              </w:rPr>
            </w:pPr>
            <w:r w:rsidRPr="003B0069">
              <w:rPr>
                <w:rFonts w:ascii="Times New Roman" w:eastAsia="Times New Roman" w:hAnsi="Times New Roman" w:cs="Times New Roman"/>
                <w:b w:val="0"/>
                <w:color w:val="auto"/>
                <w:sz w:val="24"/>
                <w:szCs w:val="24"/>
              </w:rPr>
              <w:t>Сприяння громадянам у підборі підходящої роботи</w:t>
            </w:r>
            <w:r w:rsidR="000A3875">
              <w:rPr>
                <w:rFonts w:ascii="Times New Roman" w:eastAsia="Times New Roman" w:hAnsi="Times New Roman" w:cs="Times New Roman"/>
                <w:b w:val="0"/>
                <w:color w:val="auto"/>
                <w:sz w:val="24"/>
                <w:szCs w:val="24"/>
              </w:rPr>
              <w:t>.</w:t>
            </w:r>
          </w:p>
        </w:tc>
        <w:tc>
          <w:tcPr>
            <w:tcW w:w="4111" w:type="dxa"/>
          </w:tcPr>
          <w:p w:rsidR="00BC08BC" w:rsidRPr="003B0069" w:rsidRDefault="00BC08BC" w:rsidP="000C3046">
            <w:pPr>
              <w:pStyle w:val="30"/>
              <w:shd w:val="clear" w:color="auto" w:fill="auto"/>
              <w:spacing w:after="0" w:line="240" w:lineRule="auto"/>
              <w:ind w:left="0" w:right="0" w:firstLine="0"/>
              <w:jc w:val="both"/>
              <w:rPr>
                <w:rFonts w:ascii="Times New Roman" w:eastAsia="Times New Roman" w:hAnsi="Times New Roman" w:cs="Times New Roman"/>
                <w:b w:val="0"/>
                <w:color w:val="auto"/>
                <w:sz w:val="24"/>
                <w:szCs w:val="24"/>
              </w:rPr>
            </w:pPr>
            <w:r w:rsidRPr="003B0069">
              <w:rPr>
                <w:rFonts w:ascii="Times New Roman" w:eastAsia="Times New Roman" w:hAnsi="Times New Roman" w:cs="Times New Roman"/>
                <w:b w:val="0"/>
                <w:color w:val="auto"/>
                <w:sz w:val="24"/>
                <w:szCs w:val="24"/>
              </w:rPr>
              <w:t>Закони Укра</w:t>
            </w:r>
            <w:r w:rsidR="00A44E93" w:rsidRPr="003B0069">
              <w:rPr>
                <w:rFonts w:ascii="Times New Roman" w:eastAsia="Times New Roman" w:hAnsi="Times New Roman" w:cs="Times New Roman"/>
                <w:b w:val="0"/>
                <w:color w:val="auto"/>
                <w:sz w:val="24"/>
                <w:szCs w:val="24"/>
              </w:rPr>
              <w:t xml:space="preserve">їни «Про зайнятість населення», </w:t>
            </w:r>
            <w:r w:rsidRPr="003B0069">
              <w:rPr>
                <w:rFonts w:ascii="Times New Roman" w:eastAsia="Times New Roman" w:hAnsi="Times New Roman" w:cs="Times New Roman"/>
                <w:b w:val="0"/>
                <w:color w:val="auto"/>
                <w:sz w:val="24"/>
                <w:szCs w:val="24"/>
              </w:rPr>
              <w:t>«Про загальнообов’язкове державне соціальне страхування на випадок безробіття»</w:t>
            </w:r>
            <w:r w:rsidR="00A44E93" w:rsidRPr="003B0069">
              <w:rPr>
                <w:rFonts w:ascii="Times New Roman" w:eastAsia="Times New Roman" w:hAnsi="Times New Roman" w:cs="Times New Roman"/>
                <w:b w:val="0"/>
                <w:color w:val="auto"/>
                <w:sz w:val="24"/>
                <w:szCs w:val="24"/>
              </w:rPr>
              <w:t>.</w:t>
            </w:r>
          </w:p>
        </w:tc>
      </w:tr>
      <w:tr w:rsidR="004427C5" w:rsidRPr="003B0069" w:rsidTr="00DA0671">
        <w:tc>
          <w:tcPr>
            <w:tcW w:w="704" w:type="dxa"/>
            <w:vAlign w:val="center"/>
          </w:tcPr>
          <w:p w:rsidR="00BC08BC" w:rsidRPr="003B0069" w:rsidRDefault="005F38C1" w:rsidP="00146DE8">
            <w:pPr>
              <w:pStyle w:val="30"/>
              <w:shd w:val="clear" w:color="auto" w:fill="auto"/>
              <w:spacing w:after="0" w:line="240" w:lineRule="auto"/>
              <w:ind w:left="0" w:right="0" w:firstLine="0"/>
              <w:jc w:val="center"/>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165</w:t>
            </w:r>
          </w:p>
        </w:tc>
        <w:tc>
          <w:tcPr>
            <w:tcW w:w="5528" w:type="dxa"/>
            <w:vAlign w:val="center"/>
          </w:tcPr>
          <w:p w:rsidR="00BC08BC" w:rsidRPr="003B0069" w:rsidRDefault="00BC08BC" w:rsidP="000C3046">
            <w:pPr>
              <w:pStyle w:val="30"/>
              <w:shd w:val="clear" w:color="auto" w:fill="auto"/>
              <w:spacing w:after="0" w:line="240" w:lineRule="auto"/>
              <w:ind w:left="0" w:right="0" w:firstLine="0"/>
              <w:jc w:val="both"/>
              <w:rPr>
                <w:rFonts w:ascii="Times New Roman" w:eastAsia="Times New Roman" w:hAnsi="Times New Roman" w:cs="Times New Roman"/>
                <w:b w:val="0"/>
                <w:color w:val="auto"/>
                <w:sz w:val="24"/>
                <w:szCs w:val="24"/>
              </w:rPr>
            </w:pPr>
            <w:r w:rsidRPr="003B0069">
              <w:rPr>
                <w:rFonts w:ascii="Times New Roman" w:eastAsia="Times New Roman" w:hAnsi="Times New Roman" w:cs="Times New Roman"/>
                <w:b w:val="0"/>
                <w:color w:val="auto"/>
                <w:sz w:val="24"/>
                <w:szCs w:val="24"/>
              </w:rPr>
              <w:t>Надання роботодавцям послуг з добору працівників</w:t>
            </w:r>
            <w:r w:rsidR="000A3875">
              <w:rPr>
                <w:rFonts w:ascii="Times New Roman" w:eastAsia="Times New Roman" w:hAnsi="Times New Roman" w:cs="Times New Roman"/>
                <w:b w:val="0"/>
                <w:color w:val="auto"/>
                <w:sz w:val="24"/>
                <w:szCs w:val="24"/>
              </w:rPr>
              <w:t>.</w:t>
            </w:r>
          </w:p>
        </w:tc>
        <w:tc>
          <w:tcPr>
            <w:tcW w:w="4111" w:type="dxa"/>
          </w:tcPr>
          <w:p w:rsidR="000308C2" w:rsidRPr="003B0069" w:rsidRDefault="000308C2" w:rsidP="000C3046">
            <w:pPr>
              <w:jc w:val="both"/>
              <w:outlineLvl w:val="2"/>
              <w:rPr>
                <w:rFonts w:ascii="Times New Roman" w:eastAsia="Times New Roman" w:hAnsi="Times New Roman" w:cs="Times New Roman"/>
                <w:bCs/>
                <w:color w:val="auto"/>
              </w:rPr>
            </w:pPr>
            <w:r w:rsidRPr="003B0069">
              <w:rPr>
                <w:rFonts w:ascii="Times New Roman" w:eastAsia="Times New Roman" w:hAnsi="Times New Roman" w:cs="Times New Roman"/>
                <w:bCs/>
                <w:color w:val="auto"/>
              </w:rPr>
              <w:t>Закони України «Про зайнятість населення»,</w:t>
            </w:r>
          </w:p>
          <w:p w:rsidR="00BC08BC" w:rsidRPr="003B0069" w:rsidRDefault="000308C2" w:rsidP="000C3046">
            <w:pPr>
              <w:jc w:val="both"/>
              <w:outlineLvl w:val="2"/>
              <w:rPr>
                <w:rFonts w:ascii="Times New Roman" w:eastAsia="Times New Roman" w:hAnsi="Times New Roman" w:cs="Times New Roman"/>
                <w:bCs/>
                <w:color w:val="auto"/>
              </w:rPr>
            </w:pPr>
            <w:r w:rsidRPr="003B0069">
              <w:rPr>
                <w:rFonts w:ascii="Times New Roman" w:eastAsia="Times New Roman" w:hAnsi="Times New Roman" w:cs="Times New Roman"/>
                <w:color w:val="auto"/>
              </w:rPr>
              <w:t>«</w:t>
            </w:r>
            <w:r w:rsidRPr="003B0069">
              <w:rPr>
                <w:rFonts w:ascii="Times New Roman" w:eastAsia="Times New Roman" w:hAnsi="Times New Roman" w:cs="Times New Roman"/>
                <w:bCs/>
                <w:color w:val="auto"/>
              </w:rPr>
              <w:t xml:space="preserve">Про </w:t>
            </w:r>
            <w:r w:rsidRPr="003B0069">
              <w:rPr>
                <w:rFonts w:ascii="Times New Roman" w:eastAsia="Times New Roman" w:hAnsi="Times New Roman" w:cs="Times New Roman"/>
                <w:color w:val="auto"/>
              </w:rPr>
              <w:t>загальнообов’язкове державне соціальне страхування на випадок безробіття»</w:t>
            </w:r>
            <w:r w:rsidR="00A44E93" w:rsidRPr="003B0069">
              <w:rPr>
                <w:rFonts w:ascii="Times New Roman" w:eastAsia="Times New Roman" w:hAnsi="Times New Roman" w:cs="Times New Roman"/>
                <w:color w:val="auto"/>
              </w:rPr>
              <w:t>.</w:t>
            </w:r>
          </w:p>
        </w:tc>
      </w:tr>
      <w:tr w:rsidR="004427C5" w:rsidRPr="003B0069" w:rsidTr="00DA0671">
        <w:tc>
          <w:tcPr>
            <w:tcW w:w="704" w:type="dxa"/>
            <w:vAlign w:val="center"/>
          </w:tcPr>
          <w:p w:rsidR="00BC08BC" w:rsidRPr="003B0069" w:rsidRDefault="005F38C1" w:rsidP="00146DE8">
            <w:pPr>
              <w:pStyle w:val="30"/>
              <w:shd w:val="clear" w:color="auto" w:fill="auto"/>
              <w:spacing w:after="0" w:line="240" w:lineRule="auto"/>
              <w:ind w:left="0" w:right="0" w:firstLine="0"/>
              <w:jc w:val="center"/>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166</w:t>
            </w:r>
          </w:p>
        </w:tc>
        <w:tc>
          <w:tcPr>
            <w:tcW w:w="5528" w:type="dxa"/>
            <w:vAlign w:val="center"/>
          </w:tcPr>
          <w:p w:rsidR="00BC08BC" w:rsidRPr="003B0069" w:rsidRDefault="00BC08BC" w:rsidP="000C3046">
            <w:pPr>
              <w:pStyle w:val="30"/>
              <w:shd w:val="clear" w:color="auto" w:fill="auto"/>
              <w:spacing w:after="0" w:line="240" w:lineRule="auto"/>
              <w:ind w:left="0" w:right="0" w:firstLine="0"/>
              <w:jc w:val="both"/>
              <w:rPr>
                <w:rFonts w:ascii="Times New Roman" w:eastAsia="Times New Roman" w:hAnsi="Times New Roman" w:cs="Times New Roman"/>
                <w:b w:val="0"/>
                <w:color w:val="auto"/>
                <w:sz w:val="24"/>
                <w:szCs w:val="24"/>
              </w:rPr>
            </w:pPr>
            <w:r w:rsidRPr="003B0069">
              <w:rPr>
                <w:rFonts w:ascii="Times New Roman" w:eastAsia="Times New Roman" w:hAnsi="Times New Roman" w:cs="Times New Roman"/>
                <w:b w:val="0"/>
                <w:color w:val="auto"/>
                <w:sz w:val="24"/>
                <w:szCs w:val="24"/>
              </w:rPr>
              <w:t>Участь в організації проведення громадських та інших робіт тимчасового характеру</w:t>
            </w:r>
            <w:r w:rsidR="000A3875">
              <w:rPr>
                <w:rFonts w:ascii="Times New Roman" w:eastAsia="Times New Roman" w:hAnsi="Times New Roman" w:cs="Times New Roman"/>
                <w:b w:val="0"/>
                <w:color w:val="auto"/>
                <w:sz w:val="24"/>
                <w:szCs w:val="24"/>
              </w:rPr>
              <w:t>.</w:t>
            </w:r>
          </w:p>
        </w:tc>
        <w:tc>
          <w:tcPr>
            <w:tcW w:w="4111" w:type="dxa"/>
          </w:tcPr>
          <w:p w:rsidR="00BC08BC" w:rsidRPr="003B0069" w:rsidRDefault="000308C2" w:rsidP="000C3046">
            <w:pPr>
              <w:jc w:val="both"/>
              <w:outlineLvl w:val="2"/>
              <w:rPr>
                <w:rFonts w:ascii="Times New Roman" w:eastAsia="Times New Roman" w:hAnsi="Times New Roman" w:cs="Times New Roman"/>
                <w:bCs/>
                <w:color w:val="auto"/>
              </w:rPr>
            </w:pPr>
            <w:r w:rsidRPr="003B0069">
              <w:rPr>
                <w:rFonts w:ascii="Times New Roman" w:eastAsia="Times New Roman" w:hAnsi="Times New Roman" w:cs="Times New Roman"/>
                <w:bCs/>
                <w:color w:val="auto"/>
              </w:rPr>
              <w:t>Закони Укра</w:t>
            </w:r>
            <w:r w:rsidR="00A44E93" w:rsidRPr="003B0069">
              <w:rPr>
                <w:rFonts w:ascii="Times New Roman" w:eastAsia="Times New Roman" w:hAnsi="Times New Roman" w:cs="Times New Roman"/>
                <w:bCs/>
                <w:color w:val="auto"/>
              </w:rPr>
              <w:t xml:space="preserve">їни «Про зайнятість населення», </w:t>
            </w:r>
            <w:r w:rsidRPr="003B0069">
              <w:rPr>
                <w:rFonts w:ascii="Times New Roman" w:eastAsia="Times New Roman" w:hAnsi="Times New Roman" w:cs="Times New Roman"/>
                <w:color w:val="auto"/>
              </w:rPr>
              <w:t>«Про загальнообов’язкове державне соціальне страхування на випадок безробіття»</w:t>
            </w:r>
            <w:r w:rsidR="00A44E93" w:rsidRPr="003B0069">
              <w:rPr>
                <w:rFonts w:ascii="Times New Roman" w:eastAsia="Times New Roman" w:hAnsi="Times New Roman" w:cs="Times New Roman"/>
                <w:color w:val="auto"/>
              </w:rPr>
              <w:t>.</w:t>
            </w:r>
          </w:p>
        </w:tc>
      </w:tr>
      <w:tr w:rsidR="004427C5" w:rsidRPr="003B0069" w:rsidTr="00DA0671">
        <w:tc>
          <w:tcPr>
            <w:tcW w:w="704" w:type="dxa"/>
            <w:vAlign w:val="center"/>
          </w:tcPr>
          <w:p w:rsidR="00BC08BC" w:rsidRPr="003B0069" w:rsidRDefault="008128FD" w:rsidP="00146DE8">
            <w:pPr>
              <w:pStyle w:val="30"/>
              <w:shd w:val="clear" w:color="auto" w:fill="auto"/>
              <w:spacing w:after="0" w:line="240" w:lineRule="auto"/>
              <w:ind w:left="0" w:right="0" w:firstLine="0"/>
              <w:jc w:val="center"/>
              <w:rPr>
                <w:rFonts w:ascii="Times New Roman" w:eastAsia="Times New Roman" w:hAnsi="Times New Roman" w:cs="Times New Roman"/>
                <w:b w:val="0"/>
                <w:color w:val="auto"/>
                <w:sz w:val="24"/>
                <w:szCs w:val="24"/>
              </w:rPr>
            </w:pPr>
            <w:r w:rsidRPr="003B0069">
              <w:rPr>
                <w:rFonts w:ascii="Times New Roman" w:eastAsia="Times New Roman" w:hAnsi="Times New Roman" w:cs="Times New Roman"/>
                <w:b w:val="0"/>
                <w:color w:val="auto"/>
                <w:sz w:val="24"/>
                <w:szCs w:val="24"/>
              </w:rPr>
              <w:t>1</w:t>
            </w:r>
            <w:r w:rsidR="005F38C1">
              <w:rPr>
                <w:rFonts w:ascii="Times New Roman" w:eastAsia="Times New Roman" w:hAnsi="Times New Roman" w:cs="Times New Roman"/>
                <w:b w:val="0"/>
                <w:color w:val="auto"/>
                <w:sz w:val="24"/>
                <w:szCs w:val="24"/>
              </w:rPr>
              <w:t>67</w:t>
            </w:r>
          </w:p>
        </w:tc>
        <w:tc>
          <w:tcPr>
            <w:tcW w:w="5528" w:type="dxa"/>
            <w:vAlign w:val="center"/>
          </w:tcPr>
          <w:p w:rsidR="00BC08BC" w:rsidRPr="003B0069" w:rsidRDefault="00BC08BC" w:rsidP="000C3046">
            <w:pPr>
              <w:pStyle w:val="30"/>
              <w:shd w:val="clear" w:color="auto" w:fill="auto"/>
              <w:spacing w:after="0" w:line="240" w:lineRule="auto"/>
              <w:ind w:left="0" w:right="0" w:firstLine="0"/>
              <w:jc w:val="both"/>
              <w:rPr>
                <w:rFonts w:ascii="Times New Roman" w:eastAsia="Times New Roman" w:hAnsi="Times New Roman" w:cs="Times New Roman"/>
                <w:b w:val="0"/>
                <w:color w:val="auto"/>
                <w:sz w:val="24"/>
                <w:szCs w:val="24"/>
              </w:rPr>
            </w:pPr>
            <w:r w:rsidRPr="003B0069">
              <w:rPr>
                <w:rFonts w:ascii="Times New Roman" w:eastAsia="Times New Roman" w:hAnsi="Times New Roman" w:cs="Times New Roman"/>
                <w:b w:val="0"/>
                <w:color w:val="auto"/>
                <w:sz w:val="24"/>
                <w:szCs w:val="24"/>
              </w:rPr>
              <w:t>Сприяння громадянам в організації підприємницької діяльності, зокрема шляхом надання індивідуальних та групових консультацій</w:t>
            </w:r>
            <w:r w:rsidR="000A3875">
              <w:rPr>
                <w:rFonts w:ascii="Times New Roman" w:eastAsia="Times New Roman" w:hAnsi="Times New Roman" w:cs="Times New Roman"/>
                <w:b w:val="0"/>
                <w:color w:val="auto"/>
                <w:sz w:val="24"/>
                <w:szCs w:val="24"/>
              </w:rPr>
              <w:t>.</w:t>
            </w:r>
          </w:p>
        </w:tc>
        <w:tc>
          <w:tcPr>
            <w:tcW w:w="4111" w:type="dxa"/>
          </w:tcPr>
          <w:p w:rsidR="000308C2" w:rsidRPr="003B0069" w:rsidRDefault="000308C2" w:rsidP="000C3046">
            <w:pPr>
              <w:jc w:val="both"/>
              <w:outlineLvl w:val="2"/>
              <w:rPr>
                <w:rFonts w:ascii="Times New Roman" w:eastAsia="Times New Roman" w:hAnsi="Times New Roman" w:cs="Times New Roman"/>
                <w:bCs/>
                <w:color w:val="auto"/>
              </w:rPr>
            </w:pPr>
            <w:r w:rsidRPr="003B0069">
              <w:rPr>
                <w:rFonts w:ascii="Times New Roman" w:eastAsia="Times New Roman" w:hAnsi="Times New Roman" w:cs="Times New Roman"/>
                <w:bCs/>
                <w:color w:val="auto"/>
              </w:rPr>
              <w:t>Закони України «Про зайнятість населення»,</w:t>
            </w:r>
          </w:p>
          <w:p w:rsidR="00BC08BC" w:rsidRPr="003B0069" w:rsidRDefault="000308C2" w:rsidP="000C3046">
            <w:pPr>
              <w:jc w:val="both"/>
              <w:outlineLvl w:val="2"/>
              <w:rPr>
                <w:rFonts w:ascii="Times New Roman" w:eastAsia="Times New Roman" w:hAnsi="Times New Roman" w:cs="Times New Roman"/>
                <w:bCs/>
                <w:color w:val="auto"/>
              </w:rPr>
            </w:pPr>
            <w:r w:rsidRPr="003B0069">
              <w:rPr>
                <w:rFonts w:ascii="Times New Roman" w:eastAsia="Times New Roman" w:hAnsi="Times New Roman" w:cs="Times New Roman"/>
                <w:color w:val="auto"/>
              </w:rPr>
              <w:t>«Про загальнообов’язкове державне соціальне страхування на випадок безробіття»</w:t>
            </w:r>
            <w:r w:rsidR="00A44E93" w:rsidRPr="003B0069">
              <w:rPr>
                <w:rFonts w:ascii="Times New Roman" w:eastAsia="Times New Roman" w:hAnsi="Times New Roman" w:cs="Times New Roman"/>
                <w:color w:val="auto"/>
              </w:rPr>
              <w:t>.</w:t>
            </w:r>
          </w:p>
        </w:tc>
      </w:tr>
      <w:tr w:rsidR="004427C5" w:rsidRPr="003B0069" w:rsidTr="00DA0671">
        <w:tc>
          <w:tcPr>
            <w:tcW w:w="704" w:type="dxa"/>
            <w:vAlign w:val="center"/>
          </w:tcPr>
          <w:p w:rsidR="00BC08BC" w:rsidRPr="003B0069" w:rsidRDefault="008128FD" w:rsidP="00146DE8">
            <w:pPr>
              <w:pStyle w:val="30"/>
              <w:shd w:val="clear" w:color="auto" w:fill="auto"/>
              <w:spacing w:after="0" w:line="240" w:lineRule="auto"/>
              <w:ind w:left="0" w:right="0" w:firstLine="0"/>
              <w:jc w:val="center"/>
              <w:rPr>
                <w:rFonts w:ascii="Times New Roman" w:eastAsia="Times New Roman" w:hAnsi="Times New Roman" w:cs="Times New Roman"/>
                <w:b w:val="0"/>
                <w:color w:val="auto"/>
                <w:sz w:val="24"/>
                <w:szCs w:val="24"/>
              </w:rPr>
            </w:pPr>
            <w:r w:rsidRPr="003B0069">
              <w:rPr>
                <w:rFonts w:ascii="Times New Roman" w:eastAsia="Times New Roman" w:hAnsi="Times New Roman" w:cs="Times New Roman"/>
                <w:b w:val="0"/>
                <w:color w:val="auto"/>
                <w:sz w:val="24"/>
                <w:szCs w:val="24"/>
              </w:rPr>
              <w:t>1</w:t>
            </w:r>
            <w:r w:rsidR="005F38C1">
              <w:rPr>
                <w:rFonts w:ascii="Times New Roman" w:eastAsia="Times New Roman" w:hAnsi="Times New Roman" w:cs="Times New Roman"/>
                <w:b w:val="0"/>
                <w:color w:val="auto"/>
                <w:sz w:val="24"/>
                <w:szCs w:val="24"/>
              </w:rPr>
              <w:t>68</w:t>
            </w:r>
          </w:p>
        </w:tc>
        <w:tc>
          <w:tcPr>
            <w:tcW w:w="5528" w:type="dxa"/>
            <w:vAlign w:val="center"/>
          </w:tcPr>
          <w:p w:rsidR="00BC08BC" w:rsidRPr="003B0069" w:rsidRDefault="00BC08BC" w:rsidP="000C3046">
            <w:pPr>
              <w:pStyle w:val="30"/>
              <w:shd w:val="clear" w:color="auto" w:fill="auto"/>
              <w:spacing w:after="0" w:line="240" w:lineRule="auto"/>
              <w:ind w:left="0" w:right="0" w:firstLine="0"/>
              <w:jc w:val="both"/>
              <w:rPr>
                <w:rFonts w:ascii="Times New Roman" w:eastAsia="Times New Roman" w:hAnsi="Times New Roman" w:cs="Times New Roman"/>
                <w:b w:val="0"/>
                <w:color w:val="auto"/>
                <w:sz w:val="24"/>
                <w:szCs w:val="24"/>
              </w:rPr>
            </w:pPr>
            <w:r w:rsidRPr="003B0069">
              <w:rPr>
                <w:rFonts w:ascii="Times New Roman" w:eastAsia="Times New Roman" w:hAnsi="Times New Roman" w:cs="Times New Roman"/>
                <w:b w:val="0"/>
                <w:color w:val="auto"/>
                <w:sz w:val="24"/>
                <w:szCs w:val="24"/>
              </w:rPr>
              <w:t>Участь у реалізації заходів, спрямованих на запобігання масовому вивільненню працівників, профілактика настання страхового випадку</w:t>
            </w:r>
            <w:r w:rsidR="000A3875">
              <w:rPr>
                <w:rFonts w:ascii="Times New Roman" w:eastAsia="Times New Roman" w:hAnsi="Times New Roman" w:cs="Times New Roman"/>
                <w:b w:val="0"/>
                <w:color w:val="auto"/>
                <w:sz w:val="24"/>
                <w:szCs w:val="24"/>
              </w:rPr>
              <w:t>.</w:t>
            </w:r>
          </w:p>
        </w:tc>
        <w:tc>
          <w:tcPr>
            <w:tcW w:w="4111" w:type="dxa"/>
          </w:tcPr>
          <w:p w:rsidR="000308C2" w:rsidRPr="003B0069" w:rsidRDefault="000308C2" w:rsidP="000C3046">
            <w:pPr>
              <w:jc w:val="both"/>
              <w:outlineLvl w:val="2"/>
              <w:rPr>
                <w:rFonts w:ascii="Times New Roman" w:eastAsia="Times New Roman" w:hAnsi="Times New Roman" w:cs="Times New Roman"/>
                <w:bCs/>
                <w:color w:val="auto"/>
              </w:rPr>
            </w:pPr>
            <w:r w:rsidRPr="003B0069">
              <w:rPr>
                <w:rFonts w:ascii="Times New Roman" w:eastAsia="Times New Roman" w:hAnsi="Times New Roman" w:cs="Times New Roman"/>
                <w:bCs/>
                <w:color w:val="auto"/>
              </w:rPr>
              <w:t>Закони України «Про зайнятість населення»,</w:t>
            </w:r>
          </w:p>
          <w:p w:rsidR="00BC08BC" w:rsidRPr="003B0069" w:rsidRDefault="000308C2" w:rsidP="000C3046">
            <w:pPr>
              <w:jc w:val="both"/>
              <w:outlineLvl w:val="2"/>
              <w:rPr>
                <w:rFonts w:ascii="Times New Roman" w:eastAsia="Times New Roman" w:hAnsi="Times New Roman" w:cs="Times New Roman"/>
                <w:bCs/>
                <w:color w:val="auto"/>
              </w:rPr>
            </w:pPr>
            <w:r w:rsidRPr="003B0069">
              <w:rPr>
                <w:rFonts w:ascii="Times New Roman" w:eastAsia="Times New Roman" w:hAnsi="Times New Roman" w:cs="Times New Roman"/>
                <w:color w:val="auto"/>
              </w:rPr>
              <w:t>«Про загальнообов’язкове державне соціальне страхування на випадок безробіття»</w:t>
            </w:r>
          </w:p>
        </w:tc>
      </w:tr>
      <w:tr w:rsidR="004427C5" w:rsidRPr="003B0069" w:rsidTr="00DA0671">
        <w:tc>
          <w:tcPr>
            <w:tcW w:w="704" w:type="dxa"/>
            <w:vAlign w:val="center"/>
          </w:tcPr>
          <w:p w:rsidR="00BC08BC" w:rsidRPr="003B0069" w:rsidRDefault="008128FD" w:rsidP="00146DE8">
            <w:pPr>
              <w:pStyle w:val="30"/>
              <w:shd w:val="clear" w:color="auto" w:fill="auto"/>
              <w:spacing w:after="0" w:line="240" w:lineRule="auto"/>
              <w:ind w:left="0" w:right="0" w:firstLine="0"/>
              <w:jc w:val="center"/>
              <w:rPr>
                <w:rFonts w:ascii="Times New Roman" w:eastAsia="Times New Roman" w:hAnsi="Times New Roman" w:cs="Times New Roman"/>
                <w:b w:val="0"/>
                <w:color w:val="auto"/>
                <w:sz w:val="24"/>
                <w:szCs w:val="24"/>
              </w:rPr>
            </w:pPr>
            <w:r w:rsidRPr="003B0069">
              <w:rPr>
                <w:rFonts w:ascii="Times New Roman" w:eastAsia="Times New Roman" w:hAnsi="Times New Roman" w:cs="Times New Roman"/>
                <w:b w:val="0"/>
                <w:color w:val="auto"/>
                <w:sz w:val="24"/>
                <w:szCs w:val="24"/>
              </w:rPr>
              <w:t>1</w:t>
            </w:r>
            <w:r w:rsidR="005F38C1">
              <w:rPr>
                <w:rFonts w:ascii="Times New Roman" w:eastAsia="Times New Roman" w:hAnsi="Times New Roman" w:cs="Times New Roman"/>
                <w:b w:val="0"/>
                <w:color w:val="auto"/>
                <w:sz w:val="24"/>
                <w:szCs w:val="24"/>
              </w:rPr>
              <w:t>69</w:t>
            </w:r>
          </w:p>
        </w:tc>
        <w:tc>
          <w:tcPr>
            <w:tcW w:w="5528" w:type="dxa"/>
            <w:vAlign w:val="center"/>
          </w:tcPr>
          <w:p w:rsidR="00BC08BC" w:rsidRPr="003B0069" w:rsidRDefault="00BC08BC" w:rsidP="000C3046">
            <w:pPr>
              <w:pStyle w:val="30"/>
              <w:shd w:val="clear" w:color="auto" w:fill="auto"/>
              <w:spacing w:after="0" w:line="240" w:lineRule="auto"/>
              <w:ind w:left="0" w:right="0" w:firstLine="0"/>
              <w:jc w:val="both"/>
              <w:rPr>
                <w:rFonts w:ascii="Times New Roman" w:eastAsia="Times New Roman" w:hAnsi="Times New Roman" w:cs="Times New Roman"/>
                <w:b w:val="0"/>
                <w:color w:val="auto"/>
                <w:sz w:val="24"/>
                <w:szCs w:val="24"/>
              </w:rPr>
            </w:pPr>
            <w:r w:rsidRPr="003B0069">
              <w:rPr>
                <w:rFonts w:ascii="Times New Roman" w:eastAsia="Times New Roman" w:hAnsi="Times New Roman" w:cs="Times New Roman"/>
                <w:b w:val="0"/>
                <w:color w:val="auto"/>
                <w:sz w:val="24"/>
                <w:szCs w:val="24"/>
              </w:rPr>
              <w:t>Компенсація витрат роботодавця, який працевлаштовує зареєстрованих безробітних</w:t>
            </w:r>
            <w:r w:rsidR="000A3875">
              <w:rPr>
                <w:rFonts w:ascii="Times New Roman" w:eastAsia="Times New Roman" w:hAnsi="Times New Roman" w:cs="Times New Roman"/>
                <w:b w:val="0"/>
                <w:color w:val="auto"/>
                <w:sz w:val="24"/>
                <w:szCs w:val="24"/>
              </w:rPr>
              <w:t>.</w:t>
            </w:r>
          </w:p>
        </w:tc>
        <w:tc>
          <w:tcPr>
            <w:tcW w:w="4111" w:type="dxa"/>
          </w:tcPr>
          <w:p w:rsidR="000308C2" w:rsidRPr="003B0069" w:rsidRDefault="000308C2" w:rsidP="000C3046">
            <w:pPr>
              <w:jc w:val="both"/>
              <w:outlineLvl w:val="2"/>
              <w:rPr>
                <w:rFonts w:ascii="Times New Roman" w:eastAsia="Times New Roman" w:hAnsi="Times New Roman" w:cs="Times New Roman"/>
                <w:bCs/>
                <w:color w:val="auto"/>
              </w:rPr>
            </w:pPr>
            <w:r w:rsidRPr="003B0069">
              <w:rPr>
                <w:rFonts w:ascii="Times New Roman" w:eastAsia="Times New Roman" w:hAnsi="Times New Roman" w:cs="Times New Roman"/>
                <w:bCs/>
                <w:color w:val="auto"/>
              </w:rPr>
              <w:t>Закони України «Про зайнятість населення»,</w:t>
            </w:r>
          </w:p>
          <w:p w:rsidR="00BC08BC" w:rsidRPr="003B0069" w:rsidRDefault="000308C2" w:rsidP="000C3046">
            <w:pPr>
              <w:jc w:val="both"/>
              <w:outlineLvl w:val="2"/>
              <w:rPr>
                <w:rFonts w:ascii="Times New Roman" w:eastAsia="Times New Roman" w:hAnsi="Times New Roman" w:cs="Times New Roman"/>
                <w:bCs/>
                <w:color w:val="auto"/>
              </w:rPr>
            </w:pPr>
            <w:r w:rsidRPr="003B0069">
              <w:rPr>
                <w:rFonts w:ascii="Times New Roman" w:eastAsia="Times New Roman" w:hAnsi="Times New Roman" w:cs="Times New Roman"/>
                <w:color w:val="auto"/>
              </w:rPr>
              <w:t>«Про загальнообов’язкове державне соціальне страхування на випадок безробіття»</w:t>
            </w:r>
            <w:r w:rsidR="00A44E93" w:rsidRPr="003B0069">
              <w:rPr>
                <w:rFonts w:ascii="Times New Roman" w:eastAsia="Times New Roman" w:hAnsi="Times New Roman" w:cs="Times New Roman"/>
                <w:color w:val="auto"/>
              </w:rPr>
              <w:t>.</w:t>
            </w:r>
          </w:p>
        </w:tc>
      </w:tr>
      <w:tr w:rsidR="004427C5" w:rsidRPr="003B0069" w:rsidTr="00DA0671">
        <w:tc>
          <w:tcPr>
            <w:tcW w:w="704" w:type="dxa"/>
            <w:vAlign w:val="center"/>
          </w:tcPr>
          <w:p w:rsidR="00BC08BC" w:rsidRPr="003B0069" w:rsidRDefault="008128FD" w:rsidP="00146DE8">
            <w:pPr>
              <w:pStyle w:val="30"/>
              <w:shd w:val="clear" w:color="auto" w:fill="auto"/>
              <w:spacing w:after="0" w:line="240" w:lineRule="auto"/>
              <w:ind w:left="0" w:right="0" w:firstLine="0"/>
              <w:jc w:val="center"/>
              <w:rPr>
                <w:rFonts w:ascii="Times New Roman" w:eastAsia="Times New Roman" w:hAnsi="Times New Roman" w:cs="Times New Roman"/>
                <w:b w:val="0"/>
                <w:color w:val="auto"/>
                <w:sz w:val="24"/>
                <w:szCs w:val="24"/>
              </w:rPr>
            </w:pPr>
            <w:r w:rsidRPr="003B0069">
              <w:rPr>
                <w:rFonts w:ascii="Times New Roman" w:eastAsia="Times New Roman" w:hAnsi="Times New Roman" w:cs="Times New Roman"/>
                <w:b w:val="0"/>
                <w:color w:val="auto"/>
                <w:sz w:val="24"/>
                <w:szCs w:val="24"/>
              </w:rPr>
              <w:t>1</w:t>
            </w:r>
            <w:r w:rsidR="005F38C1">
              <w:rPr>
                <w:rFonts w:ascii="Times New Roman" w:eastAsia="Times New Roman" w:hAnsi="Times New Roman" w:cs="Times New Roman"/>
                <w:b w:val="0"/>
                <w:color w:val="auto"/>
                <w:sz w:val="24"/>
                <w:szCs w:val="24"/>
              </w:rPr>
              <w:t>70</w:t>
            </w:r>
          </w:p>
        </w:tc>
        <w:tc>
          <w:tcPr>
            <w:tcW w:w="5528" w:type="dxa"/>
            <w:vAlign w:val="center"/>
          </w:tcPr>
          <w:p w:rsidR="00BC08BC" w:rsidRPr="003B0069" w:rsidRDefault="00BC08BC" w:rsidP="000C3046">
            <w:pPr>
              <w:pStyle w:val="30"/>
              <w:shd w:val="clear" w:color="auto" w:fill="auto"/>
              <w:spacing w:after="0" w:line="240" w:lineRule="auto"/>
              <w:ind w:left="0" w:right="0" w:firstLine="0"/>
              <w:jc w:val="both"/>
              <w:rPr>
                <w:rFonts w:ascii="Times New Roman" w:eastAsia="Times New Roman" w:hAnsi="Times New Roman" w:cs="Times New Roman"/>
                <w:b w:val="0"/>
                <w:color w:val="auto"/>
                <w:sz w:val="24"/>
                <w:szCs w:val="24"/>
              </w:rPr>
            </w:pPr>
            <w:r w:rsidRPr="003B0069">
              <w:rPr>
                <w:rFonts w:ascii="Times New Roman" w:eastAsia="Times New Roman" w:hAnsi="Times New Roman" w:cs="Times New Roman"/>
                <w:b w:val="0"/>
                <w:color w:val="auto"/>
                <w:sz w:val="24"/>
                <w:szCs w:val="24"/>
              </w:rPr>
              <w:t>Організація підготовки, перепідготовки і підвищення кваліфікації безробітних з урахуванням поточної та перспективної потреб ринку праці</w:t>
            </w:r>
            <w:r w:rsidR="000A3875">
              <w:rPr>
                <w:rFonts w:ascii="Times New Roman" w:eastAsia="Times New Roman" w:hAnsi="Times New Roman" w:cs="Times New Roman"/>
                <w:b w:val="0"/>
                <w:color w:val="auto"/>
                <w:sz w:val="24"/>
                <w:szCs w:val="24"/>
              </w:rPr>
              <w:t>.</w:t>
            </w:r>
          </w:p>
        </w:tc>
        <w:tc>
          <w:tcPr>
            <w:tcW w:w="4111" w:type="dxa"/>
          </w:tcPr>
          <w:p w:rsidR="000308C2" w:rsidRPr="003B0069" w:rsidRDefault="000308C2" w:rsidP="000C3046">
            <w:pPr>
              <w:jc w:val="both"/>
              <w:outlineLvl w:val="2"/>
              <w:rPr>
                <w:rFonts w:ascii="Times New Roman" w:eastAsia="Times New Roman" w:hAnsi="Times New Roman" w:cs="Times New Roman"/>
                <w:bCs/>
                <w:color w:val="auto"/>
              </w:rPr>
            </w:pPr>
            <w:r w:rsidRPr="003B0069">
              <w:rPr>
                <w:rFonts w:ascii="Times New Roman" w:eastAsia="Times New Roman" w:hAnsi="Times New Roman" w:cs="Times New Roman"/>
                <w:bCs/>
                <w:color w:val="auto"/>
              </w:rPr>
              <w:t>Закони України «Про зайнятість населення»,</w:t>
            </w:r>
          </w:p>
          <w:p w:rsidR="00BC08BC" w:rsidRPr="003B0069" w:rsidRDefault="000308C2" w:rsidP="000C3046">
            <w:pPr>
              <w:jc w:val="both"/>
              <w:outlineLvl w:val="2"/>
              <w:rPr>
                <w:rFonts w:ascii="Times New Roman" w:eastAsia="Times New Roman" w:hAnsi="Times New Roman" w:cs="Times New Roman"/>
                <w:bCs/>
                <w:color w:val="auto"/>
              </w:rPr>
            </w:pPr>
            <w:r w:rsidRPr="003B0069">
              <w:rPr>
                <w:rFonts w:ascii="Times New Roman" w:eastAsia="Times New Roman" w:hAnsi="Times New Roman" w:cs="Times New Roman"/>
                <w:color w:val="auto"/>
              </w:rPr>
              <w:t>«Про загальнообов’язкове державне соціальне страхування на випадок безробіття»</w:t>
            </w:r>
            <w:r w:rsidR="00A44E93" w:rsidRPr="003B0069">
              <w:rPr>
                <w:rFonts w:ascii="Times New Roman" w:eastAsia="Times New Roman" w:hAnsi="Times New Roman" w:cs="Times New Roman"/>
                <w:color w:val="auto"/>
              </w:rPr>
              <w:t>.</w:t>
            </w:r>
          </w:p>
        </w:tc>
      </w:tr>
      <w:tr w:rsidR="004427C5" w:rsidRPr="003B0069" w:rsidTr="00DA0671">
        <w:tc>
          <w:tcPr>
            <w:tcW w:w="704" w:type="dxa"/>
            <w:vAlign w:val="center"/>
          </w:tcPr>
          <w:p w:rsidR="00BC08BC" w:rsidRPr="003B0069" w:rsidRDefault="008128FD" w:rsidP="00146DE8">
            <w:pPr>
              <w:pStyle w:val="30"/>
              <w:shd w:val="clear" w:color="auto" w:fill="auto"/>
              <w:spacing w:after="0" w:line="240" w:lineRule="auto"/>
              <w:ind w:left="0" w:right="0" w:firstLine="0"/>
              <w:jc w:val="center"/>
              <w:rPr>
                <w:rFonts w:ascii="Times New Roman" w:eastAsia="Times New Roman" w:hAnsi="Times New Roman" w:cs="Times New Roman"/>
                <w:b w:val="0"/>
                <w:color w:val="auto"/>
                <w:sz w:val="24"/>
                <w:szCs w:val="24"/>
              </w:rPr>
            </w:pPr>
            <w:r w:rsidRPr="003B0069">
              <w:rPr>
                <w:rFonts w:ascii="Times New Roman" w:eastAsia="Times New Roman" w:hAnsi="Times New Roman" w:cs="Times New Roman"/>
                <w:b w:val="0"/>
                <w:color w:val="auto"/>
                <w:sz w:val="24"/>
                <w:szCs w:val="24"/>
              </w:rPr>
              <w:t>1</w:t>
            </w:r>
            <w:r w:rsidR="005F38C1">
              <w:rPr>
                <w:rFonts w:ascii="Times New Roman" w:eastAsia="Times New Roman" w:hAnsi="Times New Roman" w:cs="Times New Roman"/>
                <w:b w:val="0"/>
                <w:color w:val="auto"/>
                <w:sz w:val="24"/>
                <w:szCs w:val="24"/>
              </w:rPr>
              <w:t>71</w:t>
            </w:r>
          </w:p>
        </w:tc>
        <w:tc>
          <w:tcPr>
            <w:tcW w:w="5528" w:type="dxa"/>
            <w:vAlign w:val="center"/>
          </w:tcPr>
          <w:p w:rsidR="00BC08BC" w:rsidRPr="003B0069" w:rsidRDefault="00BC08BC" w:rsidP="000C3046">
            <w:pPr>
              <w:pStyle w:val="30"/>
              <w:shd w:val="clear" w:color="auto" w:fill="auto"/>
              <w:spacing w:after="0" w:line="240" w:lineRule="auto"/>
              <w:ind w:left="0" w:right="0" w:firstLine="0"/>
              <w:jc w:val="both"/>
              <w:rPr>
                <w:rFonts w:ascii="Times New Roman" w:eastAsia="Times New Roman" w:hAnsi="Times New Roman" w:cs="Times New Roman"/>
                <w:b w:val="0"/>
                <w:color w:val="auto"/>
                <w:sz w:val="24"/>
                <w:szCs w:val="24"/>
              </w:rPr>
            </w:pPr>
            <w:r w:rsidRPr="003B0069">
              <w:rPr>
                <w:rFonts w:ascii="Times New Roman" w:eastAsia="Times New Roman" w:hAnsi="Times New Roman" w:cs="Times New Roman"/>
                <w:b w:val="0"/>
                <w:color w:val="auto"/>
                <w:sz w:val="24"/>
                <w:szCs w:val="24"/>
              </w:rPr>
              <w:t>Проведення професійної орієнтації населення</w:t>
            </w:r>
            <w:r w:rsidR="000A3875">
              <w:rPr>
                <w:rFonts w:ascii="Times New Roman" w:eastAsia="Times New Roman" w:hAnsi="Times New Roman" w:cs="Times New Roman"/>
                <w:b w:val="0"/>
                <w:color w:val="auto"/>
                <w:sz w:val="24"/>
                <w:szCs w:val="24"/>
              </w:rPr>
              <w:t>.</w:t>
            </w:r>
          </w:p>
        </w:tc>
        <w:tc>
          <w:tcPr>
            <w:tcW w:w="4111" w:type="dxa"/>
          </w:tcPr>
          <w:p w:rsidR="000308C2" w:rsidRPr="003B0069" w:rsidRDefault="000308C2" w:rsidP="000C3046">
            <w:pPr>
              <w:jc w:val="both"/>
              <w:outlineLvl w:val="2"/>
              <w:rPr>
                <w:rFonts w:ascii="Times New Roman" w:eastAsia="Times New Roman" w:hAnsi="Times New Roman" w:cs="Times New Roman"/>
                <w:bCs/>
                <w:color w:val="auto"/>
              </w:rPr>
            </w:pPr>
            <w:r w:rsidRPr="003B0069">
              <w:rPr>
                <w:rFonts w:ascii="Times New Roman" w:eastAsia="Times New Roman" w:hAnsi="Times New Roman" w:cs="Times New Roman"/>
                <w:bCs/>
                <w:color w:val="auto"/>
              </w:rPr>
              <w:t>Закони України «Про зайнятість населення»,</w:t>
            </w:r>
          </w:p>
          <w:p w:rsidR="00BC08BC" w:rsidRPr="003B0069" w:rsidRDefault="000308C2" w:rsidP="000C3046">
            <w:pPr>
              <w:jc w:val="both"/>
              <w:outlineLvl w:val="2"/>
              <w:rPr>
                <w:rFonts w:ascii="Times New Roman" w:eastAsia="Times New Roman" w:hAnsi="Times New Roman" w:cs="Times New Roman"/>
                <w:bCs/>
                <w:color w:val="auto"/>
              </w:rPr>
            </w:pPr>
            <w:r w:rsidRPr="003B0069">
              <w:rPr>
                <w:rFonts w:ascii="Times New Roman" w:eastAsia="Times New Roman" w:hAnsi="Times New Roman" w:cs="Times New Roman"/>
                <w:color w:val="auto"/>
              </w:rPr>
              <w:t>«Про загальнообов’язкове державне соціальне страхування на випадок безробіття»</w:t>
            </w:r>
            <w:r w:rsidR="00A44E93" w:rsidRPr="003B0069">
              <w:rPr>
                <w:rFonts w:ascii="Times New Roman" w:eastAsia="Times New Roman" w:hAnsi="Times New Roman" w:cs="Times New Roman"/>
                <w:color w:val="auto"/>
              </w:rPr>
              <w:t>.</w:t>
            </w:r>
          </w:p>
        </w:tc>
      </w:tr>
      <w:tr w:rsidR="004427C5" w:rsidRPr="003B0069" w:rsidTr="00DA0671">
        <w:tc>
          <w:tcPr>
            <w:tcW w:w="704" w:type="dxa"/>
            <w:vAlign w:val="center"/>
          </w:tcPr>
          <w:p w:rsidR="00BC08BC" w:rsidRPr="003B0069" w:rsidRDefault="005F38C1" w:rsidP="00146DE8">
            <w:pPr>
              <w:pStyle w:val="30"/>
              <w:shd w:val="clear" w:color="auto" w:fill="auto"/>
              <w:spacing w:after="0" w:line="240" w:lineRule="auto"/>
              <w:ind w:left="0" w:right="0" w:firstLine="0"/>
              <w:jc w:val="center"/>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172</w:t>
            </w:r>
          </w:p>
        </w:tc>
        <w:tc>
          <w:tcPr>
            <w:tcW w:w="5528" w:type="dxa"/>
            <w:vAlign w:val="center"/>
          </w:tcPr>
          <w:p w:rsidR="00BC08BC" w:rsidRPr="003B0069" w:rsidRDefault="00BC08BC" w:rsidP="000C3046">
            <w:pPr>
              <w:pStyle w:val="30"/>
              <w:shd w:val="clear" w:color="auto" w:fill="auto"/>
              <w:spacing w:after="0" w:line="240" w:lineRule="auto"/>
              <w:ind w:left="0" w:right="0" w:firstLine="0"/>
              <w:jc w:val="both"/>
              <w:rPr>
                <w:rFonts w:ascii="Times New Roman" w:eastAsia="Times New Roman" w:hAnsi="Times New Roman" w:cs="Times New Roman"/>
                <w:b w:val="0"/>
                <w:color w:val="auto"/>
                <w:sz w:val="24"/>
                <w:szCs w:val="24"/>
              </w:rPr>
            </w:pPr>
            <w:r w:rsidRPr="003B0069">
              <w:rPr>
                <w:rFonts w:ascii="Times New Roman" w:eastAsia="Times New Roman" w:hAnsi="Times New Roman" w:cs="Times New Roman"/>
                <w:b w:val="0"/>
                <w:color w:val="auto"/>
                <w:sz w:val="24"/>
                <w:szCs w:val="24"/>
              </w:rPr>
              <w:t>Проведення групових та масових заходів для населення та роботодавців</w:t>
            </w:r>
            <w:r w:rsidR="000A3875">
              <w:rPr>
                <w:rFonts w:ascii="Times New Roman" w:eastAsia="Times New Roman" w:hAnsi="Times New Roman" w:cs="Times New Roman"/>
                <w:b w:val="0"/>
                <w:color w:val="auto"/>
                <w:sz w:val="24"/>
                <w:szCs w:val="24"/>
              </w:rPr>
              <w:t>.</w:t>
            </w:r>
          </w:p>
        </w:tc>
        <w:tc>
          <w:tcPr>
            <w:tcW w:w="4111" w:type="dxa"/>
          </w:tcPr>
          <w:p w:rsidR="000308C2" w:rsidRPr="003B0069" w:rsidRDefault="000308C2" w:rsidP="000C3046">
            <w:pPr>
              <w:jc w:val="both"/>
              <w:outlineLvl w:val="2"/>
              <w:rPr>
                <w:rFonts w:ascii="Times New Roman" w:eastAsia="Times New Roman" w:hAnsi="Times New Roman" w:cs="Times New Roman"/>
                <w:bCs/>
                <w:color w:val="auto"/>
              </w:rPr>
            </w:pPr>
            <w:r w:rsidRPr="003B0069">
              <w:rPr>
                <w:rFonts w:ascii="Times New Roman" w:eastAsia="Times New Roman" w:hAnsi="Times New Roman" w:cs="Times New Roman"/>
                <w:bCs/>
                <w:color w:val="auto"/>
              </w:rPr>
              <w:t>Закони України «Про зайнятість населення»,</w:t>
            </w:r>
          </w:p>
          <w:p w:rsidR="00BC08BC" w:rsidRPr="003B0069" w:rsidRDefault="000308C2" w:rsidP="000C3046">
            <w:pPr>
              <w:jc w:val="both"/>
              <w:outlineLvl w:val="2"/>
              <w:rPr>
                <w:rFonts w:ascii="Times New Roman" w:eastAsia="Times New Roman" w:hAnsi="Times New Roman" w:cs="Times New Roman"/>
                <w:bCs/>
                <w:color w:val="auto"/>
              </w:rPr>
            </w:pPr>
            <w:r w:rsidRPr="003B0069">
              <w:rPr>
                <w:rFonts w:ascii="Times New Roman" w:eastAsia="Times New Roman" w:hAnsi="Times New Roman" w:cs="Times New Roman"/>
                <w:color w:val="auto"/>
              </w:rPr>
              <w:t xml:space="preserve">«Про загальнообов’язкове державне </w:t>
            </w:r>
            <w:r w:rsidRPr="003B0069">
              <w:rPr>
                <w:rFonts w:ascii="Times New Roman" w:eastAsia="Times New Roman" w:hAnsi="Times New Roman" w:cs="Times New Roman"/>
                <w:color w:val="auto"/>
              </w:rPr>
              <w:lastRenderedPageBreak/>
              <w:t>соціальне страхування на випадок безробіття»</w:t>
            </w:r>
            <w:r w:rsidR="00A44E93" w:rsidRPr="003B0069">
              <w:rPr>
                <w:rFonts w:ascii="Times New Roman" w:eastAsia="Times New Roman" w:hAnsi="Times New Roman" w:cs="Times New Roman"/>
                <w:color w:val="auto"/>
              </w:rPr>
              <w:t>.</w:t>
            </w:r>
          </w:p>
        </w:tc>
      </w:tr>
      <w:tr w:rsidR="00BC08BC" w:rsidRPr="003B0069" w:rsidTr="00DA0671">
        <w:tc>
          <w:tcPr>
            <w:tcW w:w="704" w:type="dxa"/>
            <w:vAlign w:val="center"/>
          </w:tcPr>
          <w:p w:rsidR="00BC08BC" w:rsidRPr="003B0069" w:rsidRDefault="005F38C1" w:rsidP="00146DE8">
            <w:pPr>
              <w:pStyle w:val="30"/>
              <w:shd w:val="clear" w:color="auto" w:fill="auto"/>
              <w:spacing w:after="0" w:line="240" w:lineRule="auto"/>
              <w:ind w:left="0" w:right="0" w:firstLine="0"/>
              <w:jc w:val="center"/>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lastRenderedPageBreak/>
              <w:t>173</w:t>
            </w:r>
          </w:p>
        </w:tc>
        <w:tc>
          <w:tcPr>
            <w:tcW w:w="5528" w:type="dxa"/>
            <w:vAlign w:val="center"/>
          </w:tcPr>
          <w:p w:rsidR="00BC08BC" w:rsidRPr="003B0069" w:rsidRDefault="00BC08BC" w:rsidP="000C3046">
            <w:pPr>
              <w:pStyle w:val="30"/>
              <w:shd w:val="clear" w:color="auto" w:fill="auto"/>
              <w:spacing w:after="0" w:line="240" w:lineRule="auto"/>
              <w:ind w:left="0" w:right="0" w:firstLine="0"/>
              <w:jc w:val="both"/>
              <w:rPr>
                <w:rFonts w:ascii="Times New Roman" w:eastAsia="Times New Roman" w:hAnsi="Times New Roman" w:cs="Times New Roman"/>
                <w:b w:val="0"/>
                <w:color w:val="auto"/>
                <w:sz w:val="24"/>
                <w:szCs w:val="24"/>
              </w:rPr>
            </w:pPr>
            <w:r w:rsidRPr="003B0069">
              <w:rPr>
                <w:rFonts w:ascii="Times New Roman" w:eastAsia="Times New Roman" w:hAnsi="Times New Roman" w:cs="Times New Roman"/>
                <w:b w:val="0"/>
                <w:color w:val="auto"/>
                <w:sz w:val="24"/>
                <w:szCs w:val="24"/>
              </w:rPr>
              <w:t>Додаткове сприяння у працевлаштуванні окремих категорій громадян, які неконкурентоспроможні на ринку праці</w:t>
            </w:r>
            <w:r w:rsidR="000A3875">
              <w:rPr>
                <w:rFonts w:ascii="Times New Roman" w:eastAsia="Times New Roman" w:hAnsi="Times New Roman" w:cs="Times New Roman"/>
                <w:b w:val="0"/>
                <w:color w:val="auto"/>
                <w:sz w:val="24"/>
                <w:szCs w:val="24"/>
              </w:rPr>
              <w:t>.</w:t>
            </w:r>
          </w:p>
        </w:tc>
        <w:tc>
          <w:tcPr>
            <w:tcW w:w="4111" w:type="dxa"/>
          </w:tcPr>
          <w:p w:rsidR="000308C2" w:rsidRPr="003B0069" w:rsidRDefault="000308C2" w:rsidP="000C3046">
            <w:pPr>
              <w:jc w:val="both"/>
              <w:outlineLvl w:val="2"/>
              <w:rPr>
                <w:rFonts w:ascii="Times New Roman" w:eastAsia="Times New Roman" w:hAnsi="Times New Roman" w:cs="Times New Roman"/>
                <w:bCs/>
                <w:color w:val="auto"/>
              </w:rPr>
            </w:pPr>
            <w:r w:rsidRPr="003B0069">
              <w:rPr>
                <w:rFonts w:ascii="Times New Roman" w:eastAsia="Times New Roman" w:hAnsi="Times New Roman" w:cs="Times New Roman"/>
                <w:bCs/>
                <w:color w:val="auto"/>
              </w:rPr>
              <w:t>Закони України «Про зайнятість населення»,</w:t>
            </w:r>
          </w:p>
          <w:p w:rsidR="00BC08BC" w:rsidRPr="003B0069" w:rsidRDefault="000308C2" w:rsidP="000C3046">
            <w:pPr>
              <w:jc w:val="both"/>
              <w:outlineLvl w:val="2"/>
              <w:rPr>
                <w:rFonts w:ascii="Times New Roman" w:eastAsia="Times New Roman" w:hAnsi="Times New Roman" w:cs="Times New Roman"/>
                <w:bCs/>
                <w:color w:val="auto"/>
              </w:rPr>
            </w:pPr>
            <w:r w:rsidRPr="003B0069">
              <w:rPr>
                <w:rFonts w:ascii="Times New Roman" w:eastAsia="Times New Roman" w:hAnsi="Times New Roman" w:cs="Times New Roman"/>
                <w:color w:val="auto"/>
              </w:rPr>
              <w:t>«Про загальнообов’язкове державне соціальне страхування на випадок безробіття»</w:t>
            </w:r>
            <w:r w:rsidR="00A44E93" w:rsidRPr="003B0069">
              <w:rPr>
                <w:rFonts w:ascii="Times New Roman" w:eastAsia="Times New Roman" w:hAnsi="Times New Roman" w:cs="Times New Roman"/>
                <w:color w:val="auto"/>
              </w:rPr>
              <w:t>.</w:t>
            </w:r>
          </w:p>
        </w:tc>
      </w:tr>
    </w:tbl>
    <w:p w:rsidR="001D428C" w:rsidRDefault="001D428C" w:rsidP="000C3046">
      <w:pPr>
        <w:ind w:right="113"/>
        <w:jc w:val="both"/>
        <w:rPr>
          <w:rFonts w:ascii="Times New Roman" w:hAnsi="Times New Roman" w:cs="Times New Roman"/>
          <w:b/>
          <w:color w:val="auto"/>
        </w:rPr>
      </w:pPr>
    </w:p>
    <w:p w:rsidR="00060B09" w:rsidRDefault="00B333B8" w:rsidP="00060B09">
      <w:pPr>
        <w:ind w:right="113"/>
        <w:jc w:val="both"/>
        <w:rPr>
          <w:rFonts w:ascii="Times New Roman" w:hAnsi="Times New Roman" w:cs="Times New Roman"/>
          <w:b/>
          <w:color w:val="auto"/>
        </w:rPr>
      </w:pPr>
      <w:r>
        <w:rPr>
          <w:rFonts w:ascii="Times New Roman" w:hAnsi="Times New Roman" w:cs="Times New Roman"/>
          <w:b/>
          <w:color w:val="auto"/>
        </w:rPr>
        <w:t xml:space="preserve">   </w:t>
      </w:r>
      <w:r w:rsidR="00060B09" w:rsidRPr="003B0069">
        <w:rPr>
          <w:rFonts w:ascii="Times New Roman" w:hAnsi="Times New Roman" w:cs="Times New Roman"/>
          <w:b/>
          <w:color w:val="auto"/>
        </w:rPr>
        <w:t>Примітк</w:t>
      </w:r>
      <w:r w:rsidR="00060B09">
        <w:rPr>
          <w:rFonts w:ascii="Times New Roman" w:hAnsi="Times New Roman" w:cs="Times New Roman"/>
          <w:b/>
          <w:color w:val="auto"/>
        </w:rPr>
        <w:t>и</w:t>
      </w:r>
      <w:r w:rsidR="00060B09" w:rsidRPr="003B0069">
        <w:rPr>
          <w:rFonts w:ascii="Times New Roman" w:hAnsi="Times New Roman" w:cs="Times New Roman"/>
          <w:b/>
          <w:color w:val="auto"/>
        </w:rPr>
        <w:t>:</w:t>
      </w:r>
    </w:p>
    <w:p w:rsidR="00060B09" w:rsidRPr="003B0069" w:rsidRDefault="00060B09" w:rsidP="00060B09">
      <w:pPr>
        <w:ind w:right="113"/>
        <w:jc w:val="both"/>
        <w:rPr>
          <w:rFonts w:ascii="Times New Roman" w:hAnsi="Times New Roman" w:cs="Times New Roman"/>
          <w:b/>
          <w:color w:val="auto"/>
        </w:rPr>
      </w:pPr>
    </w:p>
    <w:p w:rsidR="00060B09" w:rsidRPr="003B0069" w:rsidRDefault="00060B09" w:rsidP="00060B09">
      <w:pPr>
        <w:ind w:left="170" w:right="113"/>
        <w:jc w:val="both"/>
        <w:rPr>
          <w:rFonts w:ascii="Times New Roman" w:hAnsi="Times New Roman" w:cs="Times New Roman"/>
          <w:b/>
          <w:color w:val="auto"/>
        </w:rPr>
      </w:pPr>
      <w:r>
        <w:rPr>
          <w:rFonts w:ascii="Times New Roman" w:hAnsi="Times New Roman" w:cs="Times New Roman"/>
          <w:b/>
          <w:color w:val="auto"/>
        </w:rPr>
        <w:t>*А</w:t>
      </w:r>
      <w:r w:rsidRPr="003B0069">
        <w:rPr>
          <w:rFonts w:ascii="Times New Roman" w:hAnsi="Times New Roman" w:cs="Times New Roman"/>
          <w:b/>
          <w:color w:val="auto"/>
        </w:rPr>
        <w:t xml:space="preserve">дміністративні послуги надаватимуться </w:t>
      </w:r>
      <w:r>
        <w:rPr>
          <w:rFonts w:ascii="Times New Roman" w:hAnsi="Times New Roman" w:cs="Times New Roman"/>
          <w:b/>
          <w:color w:val="auto"/>
        </w:rPr>
        <w:t>суб’єктом</w:t>
      </w:r>
      <w:r w:rsidRPr="003B0069">
        <w:rPr>
          <w:rFonts w:ascii="Times New Roman" w:hAnsi="Times New Roman" w:cs="Times New Roman"/>
          <w:b/>
          <w:color w:val="auto"/>
        </w:rPr>
        <w:t xml:space="preserve"> надання адміністративних послуг після забезпечення необхідним обладнанням.</w:t>
      </w:r>
    </w:p>
    <w:p w:rsidR="00060B09" w:rsidRDefault="00060B09" w:rsidP="00060B09">
      <w:pPr>
        <w:ind w:left="170" w:right="113"/>
        <w:jc w:val="both"/>
        <w:rPr>
          <w:rFonts w:ascii="Times New Roman" w:hAnsi="Times New Roman" w:cs="Times New Roman"/>
          <w:b/>
          <w:color w:val="auto"/>
        </w:rPr>
      </w:pPr>
    </w:p>
    <w:p w:rsidR="00060B09" w:rsidRPr="003B0069" w:rsidRDefault="00060B09" w:rsidP="00060B09">
      <w:pPr>
        <w:ind w:left="170" w:right="113"/>
        <w:jc w:val="both"/>
        <w:rPr>
          <w:rFonts w:ascii="Times New Roman" w:hAnsi="Times New Roman" w:cs="Times New Roman"/>
          <w:b/>
          <w:color w:val="auto"/>
        </w:rPr>
      </w:pPr>
      <w:r>
        <w:rPr>
          <w:rFonts w:ascii="Times New Roman" w:hAnsi="Times New Roman" w:cs="Times New Roman"/>
          <w:b/>
          <w:color w:val="auto"/>
        </w:rPr>
        <w:t>*Умови отримання та етапи виконання адміністративної послуги розміщені у інформаційній та технологічній картках</w:t>
      </w:r>
      <w:r w:rsidRPr="003B0069">
        <w:rPr>
          <w:rFonts w:ascii="Times New Roman" w:hAnsi="Times New Roman" w:cs="Times New Roman"/>
          <w:b/>
          <w:color w:val="auto"/>
        </w:rPr>
        <w:t>.</w:t>
      </w:r>
    </w:p>
    <w:p w:rsidR="00060B09" w:rsidRDefault="00060B09" w:rsidP="00060B09">
      <w:pPr>
        <w:ind w:left="170" w:right="113"/>
        <w:jc w:val="both"/>
        <w:rPr>
          <w:rFonts w:ascii="Times New Roman" w:hAnsi="Times New Roman" w:cs="Times New Roman"/>
          <w:b/>
          <w:color w:val="auto"/>
        </w:rPr>
      </w:pPr>
    </w:p>
    <w:p w:rsidR="00060B09" w:rsidRPr="003B0069" w:rsidRDefault="00060B09" w:rsidP="00060B09">
      <w:pPr>
        <w:ind w:left="170" w:right="113"/>
        <w:jc w:val="both"/>
        <w:rPr>
          <w:rFonts w:ascii="Times New Roman" w:hAnsi="Times New Roman" w:cs="Times New Roman"/>
          <w:b/>
          <w:color w:val="auto"/>
        </w:rPr>
      </w:pPr>
      <w:r w:rsidRPr="003B0069">
        <w:rPr>
          <w:rFonts w:ascii="Times New Roman" w:hAnsi="Times New Roman" w:cs="Times New Roman"/>
          <w:b/>
          <w:color w:val="auto"/>
        </w:rPr>
        <w:t>*</w:t>
      </w:r>
      <w:r>
        <w:rPr>
          <w:rFonts w:ascii="Times New Roman" w:hAnsi="Times New Roman" w:cs="Times New Roman"/>
          <w:b/>
          <w:color w:val="auto"/>
        </w:rPr>
        <w:t xml:space="preserve">Інформаційна картка адміністративної послуги містить інформацію про отримання адміністративної </w:t>
      </w:r>
      <w:r w:rsidRPr="003B0069">
        <w:rPr>
          <w:rFonts w:ascii="Times New Roman" w:hAnsi="Times New Roman" w:cs="Times New Roman"/>
          <w:b/>
          <w:color w:val="auto"/>
        </w:rPr>
        <w:t>послуги</w:t>
      </w:r>
      <w:r>
        <w:rPr>
          <w:rFonts w:ascii="Times New Roman" w:hAnsi="Times New Roman" w:cs="Times New Roman"/>
          <w:b/>
          <w:color w:val="auto"/>
        </w:rPr>
        <w:t>.</w:t>
      </w:r>
    </w:p>
    <w:p w:rsidR="00060B09" w:rsidRPr="003B0069" w:rsidRDefault="00060B09" w:rsidP="00060B09">
      <w:pPr>
        <w:ind w:left="170" w:right="113"/>
        <w:rPr>
          <w:rFonts w:ascii="Times New Roman" w:hAnsi="Times New Roman" w:cs="Times New Roman"/>
          <w:b/>
          <w:color w:val="auto"/>
        </w:rPr>
      </w:pPr>
    </w:p>
    <w:p w:rsidR="00060B09" w:rsidRDefault="00060B09" w:rsidP="00060B09">
      <w:pPr>
        <w:ind w:left="170" w:right="113"/>
        <w:jc w:val="both"/>
        <w:rPr>
          <w:rFonts w:ascii="Times New Roman" w:hAnsi="Times New Roman" w:cs="Times New Roman"/>
          <w:b/>
          <w:color w:val="auto"/>
        </w:rPr>
      </w:pPr>
      <w:r w:rsidRPr="003B0069">
        <w:rPr>
          <w:rFonts w:ascii="Times New Roman" w:hAnsi="Times New Roman" w:cs="Times New Roman"/>
          <w:b/>
          <w:color w:val="auto"/>
        </w:rPr>
        <w:t>*</w:t>
      </w:r>
      <w:r>
        <w:rPr>
          <w:rFonts w:ascii="Times New Roman" w:hAnsi="Times New Roman" w:cs="Times New Roman"/>
          <w:b/>
          <w:color w:val="auto"/>
        </w:rPr>
        <w:t xml:space="preserve">Технологічна картка адміністративної послуги містить інформацію про порядок надання адміністративної послуги. </w:t>
      </w:r>
    </w:p>
    <w:p w:rsidR="00060B09" w:rsidRDefault="00060B09" w:rsidP="00060B09">
      <w:pPr>
        <w:ind w:left="170" w:right="113"/>
        <w:jc w:val="both"/>
        <w:rPr>
          <w:rFonts w:ascii="Times New Roman" w:hAnsi="Times New Roman" w:cs="Times New Roman"/>
          <w:b/>
          <w:color w:val="auto"/>
        </w:rPr>
      </w:pPr>
    </w:p>
    <w:p w:rsidR="00060B09" w:rsidRDefault="00060B09" w:rsidP="00060B09">
      <w:pPr>
        <w:ind w:left="170" w:right="113"/>
        <w:jc w:val="both"/>
        <w:rPr>
          <w:rFonts w:ascii="Times New Roman" w:hAnsi="Times New Roman" w:cs="Times New Roman"/>
          <w:b/>
          <w:color w:val="auto"/>
        </w:rPr>
      </w:pPr>
      <w:r w:rsidRPr="003B0069">
        <w:rPr>
          <w:rFonts w:ascii="Times New Roman" w:hAnsi="Times New Roman" w:cs="Times New Roman"/>
          <w:b/>
          <w:color w:val="auto"/>
        </w:rPr>
        <w:t>*</w:t>
      </w:r>
      <w:r>
        <w:rPr>
          <w:rFonts w:ascii="Times New Roman" w:hAnsi="Times New Roman" w:cs="Times New Roman"/>
          <w:b/>
          <w:color w:val="auto"/>
        </w:rPr>
        <w:t xml:space="preserve">Інформаційна картка адміністративної послуги розміщуватиметься суб’єктом надання адміністративної послуги на його офіційному веб-сайті та у місці здійснення прийому суб’єктів звернень. </w:t>
      </w:r>
    </w:p>
    <w:p w:rsidR="00B333B8" w:rsidRDefault="00B333B8" w:rsidP="00060B09">
      <w:pPr>
        <w:ind w:right="113"/>
        <w:jc w:val="both"/>
        <w:rPr>
          <w:rFonts w:ascii="Times New Roman" w:hAnsi="Times New Roman" w:cs="Times New Roman"/>
          <w:b/>
          <w:color w:val="auto"/>
        </w:rPr>
      </w:pPr>
    </w:p>
    <w:p w:rsidR="00060B09" w:rsidRPr="003B0069" w:rsidRDefault="00060B09" w:rsidP="00060B09">
      <w:pPr>
        <w:ind w:right="113"/>
        <w:jc w:val="both"/>
        <w:rPr>
          <w:rFonts w:ascii="Times New Roman" w:hAnsi="Times New Roman" w:cs="Times New Roman"/>
          <w:b/>
          <w:color w:val="auto"/>
        </w:rPr>
      </w:pPr>
    </w:p>
    <w:p w:rsidR="000924B1" w:rsidRPr="003B0069" w:rsidRDefault="000924B1" w:rsidP="00580B6E">
      <w:pPr>
        <w:ind w:left="170" w:right="113"/>
        <w:rPr>
          <w:rFonts w:ascii="Times New Roman" w:hAnsi="Times New Roman" w:cs="Times New Roman"/>
          <w:b/>
          <w:color w:val="auto"/>
        </w:rPr>
      </w:pPr>
    </w:p>
    <w:p w:rsidR="003B5091" w:rsidRPr="003B0069" w:rsidRDefault="00CA16A9" w:rsidP="00580B6E">
      <w:pPr>
        <w:ind w:left="170" w:right="113"/>
        <w:rPr>
          <w:rFonts w:ascii="Times New Roman" w:hAnsi="Times New Roman" w:cs="Times New Roman"/>
          <w:b/>
          <w:color w:val="auto"/>
        </w:rPr>
      </w:pPr>
      <w:r w:rsidRPr="003B0069">
        <w:rPr>
          <w:rFonts w:ascii="Times New Roman" w:hAnsi="Times New Roman" w:cs="Times New Roman"/>
          <w:b/>
          <w:color w:val="auto"/>
        </w:rPr>
        <w:t xml:space="preserve">Секретар ради                                   </w:t>
      </w:r>
      <w:r w:rsidR="00B46BFE" w:rsidRPr="003B0069">
        <w:rPr>
          <w:rFonts w:ascii="Times New Roman" w:hAnsi="Times New Roman" w:cs="Times New Roman"/>
          <w:b/>
          <w:color w:val="auto"/>
        </w:rPr>
        <w:t xml:space="preserve">                                       </w:t>
      </w:r>
      <w:r w:rsidRPr="003B0069">
        <w:rPr>
          <w:rFonts w:ascii="Times New Roman" w:hAnsi="Times New Roman" w:cs="Times New Roman"/>
          <w:b/>
          <w:color w:val="auto"/>
        </w:rPr>
        <w:t xml:space="preserve">                 </w:t>
      </w:r>
      <w:r w:rsidR="004F7D6F">
        <w:rPr>
          <w:rFonts w:ascii="Times New Roman" w:hAnsi="Times New Roman" w:cs="Times New Roman"/>
          <w:b/>
          <w:color w:val="auto"/>
        </w:rPr>
        <w:t xml:space="preserve">      </w:t>
      </w:r>
      <w:r w:rsidRPr="003B0069">
        <w:rPr>
          <w:rFonts w:ascii="Times New Roman" w:hAnsi="Times New Roman" w:cs="Times New Roman"/>
          <w:b/>
          <w:color w:val="auto"/>
        </w:rPr>
        <w:t>А</w:t>
      </w:r>
      <w:r w:rsidR="004F7D6F">
        <w:rPr>
          <w:rFonts w:ascii="Times New Roman" w:hAnsi="Times New Roman" w:cs="Times New Roman"/>
          <w:b/>
          <w:color w:val="auto"/>
        </w:rPr>
        <w:t>нтоніна</w:t>
      </w:r>
      <w:r w:rsidRPr="003B0069">
        <w:rPr>
          <w:rFonts w:ascii="Times New Roman" w:hAnsi="Times New Roman" w:cs="Times New Roman"/>
          <w:b/>
          <w:color w:val="auto"/>
        </w:rPr>
        <w:t xml:space="preserve"> СИДОРЕНКО</w:t>
      </w:r>
    </w:p>
    <w:p w:rsidR="00B333B8" w:rsidRDefault="00B333B8" w:rsidP="009D00BE">
      <w:pPr>
        <w:jc w:val="right"/>
        <w:rPr>
          <w:rFonts w:ascii="Times New Roman" w:hAnsi="Times New Roman" w:cs="Times New Roman"/>
          <w:color w:val="auto"/>
        </w:rPr>
      </w:pPr>
    </w:p>
    <w:p w:rsidR="00B333B8" w:rsidRDefault="00B333B8" w:rsidP="009D00BE">
      <w:pPr>
        <w:jc w:val="right"/>
        <w:rPr>
          <w:rFonts w:ascii="Times New Roman" w:hAnsi="Times New Roman" w:cs="Times New Roman"/>
          <w:color w:val="auto"/>
        </w:rPr>
      </w:pPr>
    </w:p>
    <w:p w:rsidR="00B333B8" w:rsidRDefault="00B333B8" w:rsidP="009D00BE">
      <w:pPr>
        <w:jc w:val="right"/>
        <w:rPr>
          <w:rFonts w:ascii="Times New Roman" w:hAnsi="Times New Roman" w:cs="Times New Roman"/>
          <w:color w:val="auto"/>
        </w:rPr>
      </w:pPr>
    </w:p>
    <w:p w:rsidR="00B333B8" w:rsidRDefault="00B333B8" w:rsidP="009D00BE">
      <w:pPr>
        <w:jc w:val="right"/>
        <w:rPr>
          <w:rFonts w:ascii="Times New Roman" w:hAnsi="Times New Roman" w:cs="Times New Roman"/>
          <w:color w:val="auto"/>
        </w:rPr>
      </w:pPr>
    </w:p>
    <w:p w:rsidR="00B333B8" w:rsidRDefault="00B333B8" w:rsidP="009D00BE">
      <w:pPr>
        <w:jc w:val="right"/>
        <w:rPr>
          <w:rFonts w:ascii="Times New Roman" w:hAnsi="Times New Roman" w:cs="Times New Roman"/>
          <w:color w:val="auto"/>
        </w:rPr>
      </w:pPr>
    </w:p>
    <w:p w:rsidR="00B333B8" w:rsidRDefault="00B333B8" w:rsidP="009D00BE">
      <w:pPr>
        <w:jc w:val="right"/>
        <w:rPr>
          <w:rFonts w:ascii="Times New Roman" w:hAnsi="Times New Roman" w:cs="Times New Roman"/>
          <w:color w:val="auto"/>
        </w:rPr>
      </w:pPr>
    </w:p>
    <w:p w:rsidR="00B333B8" w:rsidRDefault="00B333B8" w:rsidP="009D00BE">
      <w:pPr>
        <w:jc w:val="right"/>
        <w:rPr>
          <w:rFonts w:ascii="Times New Roman" w:hAnsi="Times New Roman" w:cs="Times New Roman"/>
          <w:color w:val="auto"/>
        </w:rPr>
      </w:pPr>
    </w:p>
    <w:p w:rsidR="00B333B8" w:rsidRDefault="00B333B8" w:rsidP="009D00BE">
      <w:pPr>
        <w:jc w:val="right"/>
        <w:rPr>
          <w:rFonts w:ascii="Times New Roman" w:hAnsi="Times New Roman" w:cs="Times New Roman"/>
          <w:color w:val="auto"/>
        </w:rPr>
      </w:pPr>
    </w:p>
    <w:p w:rsidR="00B333B8" w:rsidRDefault="00B333B8" w:rsidP="009D00BE">
      <w:pPr>
        <w:jc w:val="right"/>
        <w:rPr>
          <w:rFonts w:ascii="Times New Roman" w:hAnsi="Times New Roman" w:cs="Times New Roman"/>
          <w:color w:val="auto"/>
        </w:rPr>
      </w:pPr>
    </w:p>
    <w:p w:rsidR="00B333B8" w:rsidRDefault="00B333B8" w:rsidP="009D00BE">
      <w:pPr>
        <w:jc w:val="right"/>
        <w:rPr>
          <w:rFonts w:ascii="Times New Roman" w:hAnsi="Times New Roman" w:cs="Times New Roman"/>
          <w:color w:val="auto"/>
        </w:rPr>
      </w:pPr>
    </w:p>
    <w:p w:rsidR="00B333B8" w:rsidRDefault="00B333B8" w:rsidP="009D00BE">
      <w:pPr>
        <w:jc w:val="right"/>
        <w:rPr>
          <w:rFonts w:ascii="Times New Roman" w:hAnsi="Times New Roman" w:cs="Times New Roman"/>
          <w:color w:val="auto"/>
        </w:rPr>
      </w:pPr>
    </w:p>
    <w:p w:rsidR="00B333B8" w:rsidRDefault="00B333B8" w:rsidP="009D00BE">
      <w:pPr>
        <w:jc w:val="right"/>
        <w:rPr>
          <w:rFonts w:ascii="Times New Roman" w:hAnsi="Times New Roman" w:cs="Times New Roman"/>
          <w:color w:val="auto"/>
        </w:rPr>
      </w:pPr>
    </w:p>
    <w:p w:rsidR="00B333B8" w:rsidRDefault="00B333B8" w:rsidP="009D00BE">
      <w:pPr>
        <w:jc w:val="right"/>
        <w:rPr>
          <w:rFonts w:ascii="Times New Roman" w:hAnsi="Times New Roman" w:cs="Times New Roman"/>
          <w:color w:val="auto"/>
        </w:rPr>
      </w:pPr>
    </w:p>
    <w:p w:rsidR="00B333B8" w:rsidRDefault="00B333B8" w:rsidP="009D00BE">
      <w:pPr>
        <w:jc w:val="right"/>
        <w:rPr>
          <w:rFonts w:ascii="Times New Roman" w:hAnsi="Times New Roman" w:cs="Times New Roman"/>
          <w:color w:val="auto"/>
        </w:rPr>
      </w:pPr>
    </w:p>
    <w:p w:rsidR="00B333B8" w:rsidRDefault="00B333B8" w:rsidP="009D00BE">
      <w:pPr>
        <w:jc w:val="right"/>
        <w:rPr>
          <w:rFonts w:ascii="Times New Roman" w:hAnsi="Times New Roman" w:cs="Times New Roman"/>
          <w:color w:val="auto"/>
        </w:rPr>
      </w:pPr>
    </w:p>
    <w:p w:rsidR="00B333B8" w:rsidRDefault="00B333B8" w:rsidP="009D00BE">
      <w:pPr>
        <w:jc w:val="right"/>
        <w:rPr>
          <w:rFonts w:ascii="Times New Roman" w:hAnsi="Times New Roman" w:cs="Times New Roman"/>
          <w:color w:val="auto"/>
        </w:rPr>
      </w:pPr>
    </w:p>
    <w:p w:rsidR="00B333B8" w:rsidRDefault="00B333B8" w:rsidP="009D00BE">
      <w:pPr>
        <w:jc w:val="right"/>
        <w:rPr>
          <w:rFonts w:ascii="Times New Roman" w:hAnsi="Times New Roman" w:cs="Times New Roman"/>
          <w:color w:val="auto"/>
        </w:rPr>
      </w:pPr>
    </w:p>
    <w:p w:rsidR="00B333B8" w:rsidRDefault="00B333B8" w:rsidP="009D00BE">
      <w:pPr>
        <w:jc w:val="right"/>
        <w:rPr>
          <w:rFonts w:ascii="Times New Roman" w:hAnsi="Times New Roman" w:cs="Times New Roman"/>
          <w:color w:val="auto"/>
        </w:rPr>
      </w:pPr>
    </w:p>
    <w:p w:rsidR="00B333B8" w:rsidRDefault="00B333B8" w:rsidP="009D00BE">
      <w:pPr>
        <w:jc w:val="right"/>
        <w:rPr>
          <w:rFonts w:ascii="Times New Roman" w:hAnsi="Times New Roman" w:cs="Times New Roman"/>
          <w:color w:val="auto"/>
        </w:rPr>
      </w:pPr>
    </w:p>
    <w:p w:rsidR="00B333B8" w:rsidRDefault="00B333B8" w:rsidP="009D00BE">
      <w:pPr>
        <w:jc w:val="right"/>
        <w:rPr>
          <w:rFonts w:ascii="Times New Roman" w:hAnsi="Times New Roman" w:cs="Times New Roman"/>
          <w:color w:val="auto"/>
        </w:rPr>
      </w:pPr>
    </w:p>
    <w:p w:rsidR="00B333B8" w:rsidRDefault="00B333B8" w:rsidP="009D00BE">
      <w:pPr>
        <w:jc w:val="right"/>
        <w:rPr>
          <w:rFonts w:ascii="Times New Roman" w:hAnsi="Times New Roman" w:cs="Times New Roman"/>
          <w:color w:val="auto"/>
        </w:rPr>
      </w:pPr>
    </w:p>
    <w:p w:rsidR="00B333B8" w:rsidRDefault="00B333B8" w:rsidP="009D00BE">
      <w:pPr>
        <w:jc w:val="right"/>
        <w:rPr>
          <w:rFonts w:ascii="Times New Roman" w:hAnsi="Times New Roman" w:cs="Times New Roman"/>
          <w:color w:val="auto"/>
        </w:rPr>
      </w:pPr>
    </w:p>
    <w:p w:rsidR="00B333B8" w:rsidRDefault="00B333B8" w:rsidP="009D00BE">
      <w:pPr>
        <w:jc w:val="right"/>
        <w:rPr>
          <w:rFonts w:ascii="Times New Roman" w:hAnsi="Times New Roman" w:cs="Times New Roman"/>
          <w:color w:val="auto"/>
        </w:rPr>
      </w:pPr>
    </w:p>
    <w:p w:rsidR="00B333B8" w:rsidRDefault="00B333B8" w:rsidP="009D00BE">
      <w:pPr>
        <w:jc w:val="right"/>
        <w:rPr>
          <w:rFonts w:ascii="Times New Roman" w:hAnsi="Times New Roman" w:cs="Times New Roman"/>
          <w:color w:val="auto"/>
        </w:rPr>
      </w:pPr>
    </w:p>
    <w:p w:rsidR="00B333B8" w:rsidRDefault="00B333B8" w:rsidP="009D00BE">
      <w:pPr>
        <w:jc w:val="right"/>
        <w:rPr>
          <w:rFonts w:ascii="Times New Roman" w:hAnsi="Times New Roman" w:cs="Times New Roman"/>
          <w:color w:val="auto"/>
        </w:rPr>
      </w:pPr>
    </w:p>
    <w:p w:rsidR="00B333B8" w:rsidRDefault="00B333B8" w:rsidP="009D00BE">
      <w:pPr>
        <w:jc w:val="right"/>
        <w:rPr>
          <w:rFonts w:ascii="Times New Roman" w:hAnsi="Times New Roman" w:cs="Times New Roman"/>
          <w:color w:val="auto"/>
        </w:rPr>
      </w:pPr>
    </w:p>
    <w:p w:rsidR="00B333B8" w:rsidRDefault="00B333B8" w:rsidP="009D00BE">
      <w:pPr>
        <w:jc w:val="right"/>
        <w:rPr>
          <w:rFonts w:ascii="Times New Roman" w:hAnsi="Times New Roman" w:cs="Times New Roman"/>
          <w:color w:val="auto"/>
        </w:rPr>
      </w:pPr>
    </w:p>
    <w:p w:rsidR="00B333B8" w:rsidRDefault="00B333B8" w:rsidP="009D00BE">
      <w:pPr>
        <w:jc w:val="right"/>
        <w:rPr>
          <w:rFonts w:ascii="Times New Roman" w:hAnsi="Times New Roman" w:cs="Times New Roman"/>
          <w:color w:val="auto"/>
        </w:rPr>
      </w:pPr>
    </w:p>
    <w:p w:rsidR="00B333B8" w:rsidRDefault="00B333B8" w:rsidP="009D00BE">
      <w:pPr>
        <w:jc w:val="right"/>
        <w:rPr>
          <w:rFonts w:ascii="Times New Roman" w:hAnsi="Times New Roman" w:cs="Times New Roman"/>
          <w:color w:val="auto"/>
        </w:rPr>
      </w:pPr>
    </w:p>
    <w:p w:rsidR="003421E5" w:rsidRDefault="003421E5" w:rsidP="009D00BE">
      <w:pPr>
        <w:jc w:val="right"/>
        <w:rPr>
          <w:rFonts w:ascii="Times New Roman" w:hAnsi="Times New Roman" w:cs="Times New Roman"/>
          <w:color w:val="auto"/>
        </w:rPr>
      </w:pPr>
    </w:p>
    <w:p w:rsidR="00F81339" w:rsidRPr="003B0069" w:rsidRDefault="00F81339" w:rsidP="009D00BE">
      <w:pPr>
        <w:jc w:val="right"/>
        <w:rPr>
          <w:rFonts w:ascii="Times New Roman" w:hAnsi="Times New Roman" w:cs="Times New Roman"/>
          <w:color w:val="auto"/>
        </w:rPr>
      </w:pPr>
      <w:r w:rsidRPr="003B0069">
        <w:rPr>
          <w:rFonts w:ascii="Times New Roman" w:hAnsi="Times New Roman" w:cs="Times New Roman"/>
          <w:color w:val="auto"/>
        </w:rPr>
        <w:t>Додаток 2</w:t>
      </w:r>
    </w:p>
    <w:p w:rsidR="00F81339" w:rsidRPr="003B0069" w:rsidRDefault="00F81339" w:rsidP="00F81339">
      <w:pPr>
        <w:jc w:val="right"/>
        <w:rPr>
          <w:rFonts w:ascii="Times New Roman" w:hAnsi="Times New Roman" w:cs="Times New Roman"/>
          <w:color w:val="auto"/>
        </w:rPr>
      </w:pPr>
      <w:r w:rsidRPr="003B0069">
        <w:rPr>
          <w:rFonts w:ascii="Times New Roman" w:hAnsi="Times New Roman" w:cs="Times New Roman"/>
          <w:color w:val="auto"/>
        </w:rPr>
        <w:t xml:space="preserve">до рішення селищної ради </w:t>
      </w:r>
    </w:p>
    <w:p w:rsidR="00F81339" w:rsidRPr="003B0069" w:rsidRDefault="00F81339" w:rsidP="00F81339">
      <w:pPr>
        <w:jc w:val="right"/>
        <w:rPr>
          <w:rFonts w:ascii="Times New Roman" w:hAnsi="Times New Roman" w:cs="Times New Roman"/>
          <w:color w:val="auto"/>
        </w:rPr>
      </w:pPr>
      <w:r w:rsidRPr="003B0069">
        <w:rPr>
          <w:rFonts w:ascii="Times New Roman" w:hAnsi="Times New Roman" w:cs="Times New Roman"/>
          <w:color w:val="auto"/>
        </w:rPr>
        <w:t>від _________ року №___</w:t>
      </w:r>
    </w:p>
    <w:p w:rsidR="00F81339" w:rsidRPr="003B0069" w:rsidRDefault="00F81339" w:rsidP="00F81339">
      <w:pPr>
        <w:pStyle w:val="30"/>
        <w:shd w:val="clear" w:color="auto" w:fill="auto"/>
        <w:spacing w:after="0" w:line="240" w:lineRule="auto"/>
        <w:ind w:left="0" w:right="0" w:firstLine="0"/>
        <w:jc w:val="center"/>
        <w:rPr>
          <w:rFonts w:ascii="Times New Roman" w:hAnsi="Times New Roman" w:cs="Times New Roman"/>
          <w:color w:val="auto"/>
          <w:sz w:val="24"/>
          <w:szCs w:val="24"/>
        </w:rPr>
      </w:pPr>
    </w:p>
    <w:p w:rsidR="00F81339" w:rsidRPr="003B0069" w:rsidRDefault="00F81339" w:rsidP="00F81339">
      <w:pPr>
        <w:pStyle w:val="30"/>
        <w:shd w:val="clear" w:color="auto" w:fill="auto"/>
        <w:spacing w:after="0" w:line="240" w:lineRule="auto"/>
        <w:ind w:left="0" w:right="0" w:firstLine="0"/>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ПЕРЕЛІК</w:t>
      </w:r>
    </w:p>
    <w:p w:rsidR="00F81339" w:rsidRDefault="00F81339" w:rsidP="002F441C">
      <w:pPr>
        <w:pStyle w:val="30"/>
        <w:shd w:val="clear" w:color="auto" w:fill="auto"/>
        <w:spacing w:after="0" w:line="240" w:lineRule="auto"/>
        <w:ind w:left="0" w:right="0" w:firstLine="120"/>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адміністративних та інших послуг, які надаються у Територіальн</w:t>
      </w:r>
      <w:r w:rsidR="00BE069C" w:rsidRPr="003B0069">
        <w:rPr>
          <w:rFonts w:ascii="Times New Roman" w:hAnsi="Times New Roman" w:cs="Times New Roman"/>
          <w:color w:val="auto"/>
          <w:sz w:val="24"/>
          <w:szCs w:val="24"/>
        </w:rPr>
        <w:t>их</w:t>
      </w:r>
      <w:r w:rsidRPr="003B0069">
        <w:rPr>
          <w:rFonts w:ascii="Times New Roman" w:hAnsi="Times New Roman" w:cs="Times New Roman"/>
          <w:color w:val="auto"/>
          <w:sz w:val="24"/>
          <w:szCs w:val="24"/>
        </w:rPr>
        <w:t xml:space="preserve"> підрозділ</w:t>
      </w:r>
      <w:r w:rsidR="00BE069C" w:rsidRPr="003B0069">
        <w:rPr>
          <w:rFonts w:ascii="Times New Roman" w:hAnsi="Times New Roman" w:cs="Times New Roman"/>
          <w:color w:val="auto"/>
          <w:sz w:val="24"/>
          <w:szCs w:val="24"/>
        </w:rPr>
        <w:t>ах</w:t>
      </w:r>
      <w:r w:rsidRPr="003B0069">
        <w:rPr>
          <w:rFonts w:ascii="Times New Roman" w:hAnsi="Times New Roman" w:cs="Times New Roman"/>
          <w:color w:val="auto"/>
          <w:sz w:val="24"/>
          <w:szCs w:val="24"/>
        </w:rPr>
        <w:t xml:space="preserve"> </w:t>
      </w:r>
      <w:r w:rsidR="00E92E83">
        <w:rPr>
          <w:rFonts w:ascii="Times New Roman" w:hAnsi="Times New Roman" w:cs="Times New Roman"/>
          <w:color w:val="auto"/>
          <w:sz w:val="24"/>
          <w:szCs w:val="24"/>
        </w:rPr>
        <w:t>Ц</w:t>
      </w:r>
      <w:r w:rsidRPr="003B0069">
        <w:rPr>
          <w:rFonts w:ascii="Times New Roman" w:hAnsi="Times New Roman" w:cs="Times New Roman"/>
          <w:color w:val="auto"/>
          <w:sz w:val="24"/>
          <w:szCs w:val="24"/>
        </w:rPr>
        <w:t>ентру надання адміністративних послуг виконавчого комітету  Вели</w:t>
      </w:r>
      <w:r w:rsidRPr="003B0069">
        <w:rPr>
          <w:rFonts w:ascii="Times New Roman" w:hAnsi="Times New Roman" w:cs="Times New Roman"/>
          <w:bCs w:val="0"/>
          <w:color w:val="auto"/>
          <w:sz w:val="24"/>
          <w:szCs w:val="24"/>
        </w:rPr>
        <w:t>к</w:t>
      </w:r>
      <w:r w:rsidRPr="003B0069">
        <w:rPr>
          <w:rFonts w:ascii="Times New Roman" w:hAnsi="Times New Roman" w:cs="Times New Roman"/>
          <w:color w:val="auto"/>
          <w:sz w:val="24"/>
          <w:szCs w:val="24"/>
        </w:rPr>
        <w:t>одимерської селищної ради Броварського району Київської області</w:t>
      </w:r>
    </w:p>
    <w:p w:rsidR="000A3875" w:rsidRPr="003B0069" w:rsidRDefault="000A3875" w:rsidP="002F441C">
      <w:pPr>
        <w:pStyle w:val="30"/>
        <w:shd w:val="clear" w:color="auto" w:fill="auto"/>
        <w:spacing w:after="0" w:line="240" w:lineRule="auto"/>
        <w:ind w:left="0" w:right="0" w:firstLine="120"/>
        <w:jc w:val="center"/>
        <w:rPr>
          <w:rFonts w:ascii="Times New Roman" w:hAnsi="Times New Roman" w:cs="Times New Roman"/>
          <w:color w:val="auto"/>
          <w:sz w:val="24"/>
          <w:szCs w:val="24"/>
        </w:rPr>
      </w:pPr>
    </w:p>
    <w:tbl>
      <w:tblPr>
        <w:tblStyle w:val="af2"/>
        <w:tblW w:w="10193" w:type="dxa"/>
        <w:tblLayout w:type="fixed"/>
        <w:tblLook w:val="04A0" w:firstRow="1" w:lastRow="0" w:firstColumn="1" w:lastColumn="0" w:noHBand="0" w:noVBand="1"/>
      </w:tblPr>
      <w:tblGrid>
        <w:gridCol w:w="979"/>
        <w:gridCol w:w="4418"/>
        <w:gridCol w:w="4796"/>
      </w:tblGrid>
      <w:tr w:rsidR="004427C5" w:rsidRPr="003B0069" w:rsidTr="00C251B6">
        <w:tc>
          <w:tcPr>
            <w:tcW w:w="979" w:type="dxa"/>
          </w:tcPr>
          <w:p w:rsidR="00820239" w:rsidRPr="003B0069" w:rsidRDefault="00820239" w:rsidP="00B46BFE">
            <w:pPr>
              <w:pStyle w:val="a8"/>
              <w:shd w:val="clear" w:color="auto" w:fill="auto"/>
              <w:spacing w:line="240" w:lineRule="auto"/>
              <w:jc w:val="center"/>
              <w:rPr>
                <w:rFonts w:ascii="Times New Roman" w:hAnsi="Times New Roman" w:cs="Times New Roman"/>
                <w:b/>
                <w:color w:val="auto"/>
                <w:sz w:val="24"/>
                <w:szCs w:val="24"/>
              </w:rPr>
            </w:pPr>
            <w:r w:rsidRPr="003B0069">
              <w:rPr>
                <w:rFonts w:ascii="Times New Roman" w:hAnsi="Times New Roman" w:cs="Times New Roman"/>
                <w:b/>
                <w:color w:val="auto"/>
                <w:sz w:val="24"/>
                <w:szCs w:val="24"/>
              </w:rPr>
              <w:t>№з/п</w:t>
            </w:r>
          </w:p>
        </w:tc>
        <w:tc>
          <w:tcPr>
            <w:tcW w:w="4418" w:type="dxa"/>
          </w:tcPr>
          <w:p w:rsidR="00820239" w:rsidRPr="003B0069" w:rsidRDefault="00820239" w:rsidP="00B46BFE">
            <w:pPr>
              <w:pStyle w:val="a8"/>
              <w:shd w:val="clear" w:color="auto" w:fill="auto"/>
              <w:spacing w:line="240" w:lineRule="auto"/>
              <w:jc w:val="center"/>
              <w:rPr>
                <w:rFonts w:ascii="Times New Roman" w:hAnsi="Times New Roman" w:cs="Times New Roman"/>
                <w:b/>
                <w:color w:val="auto"/>
                <w:sz w:val="24"/>
                <w:szCs w:val="24"/>
              </w:rPr>
            </w:pPr>
            <w:r w:rsidRPr="003B0069">
              <w:rPr>
                <w:rFonts w:ascii="Times New Roman" w:hAnsi="Times New Roman" w:cs="Times New Roman"/>
                <w:b/>
                <w:color w:val="auto"/>
                <w:sz w:val="24"/>
                <w:szCs w:val="24"/>
              </w:rPr>
              <w:t>Назва адміністративної послуги</w:t>
            </w:r>
          </w:p>
        </w:tc>
        <w:tc>
          <w:tcPr>
            <w:tcW w:w="4796" w:type="dxa"/>
          </w:tcPr>
          <w:p w:rsidR="00820239" w:rsidRPr="003B0069" w:rsidRDefault="00820239" w:rsidP="00B46BFE">
            <w:pPr>
              <w:pStyle w:val="a8"/>
              <w:shd w:val="clear" w:color="auto" w:fill="auto"/>
              <w:spacing w:line="240" w:lineRule="auto"/>
              <w:jc w:val="center"/>
              <w:rPr>
                <w:rFonts w:ascii="Times New Roman" w:hAnsi="Times New Roman" w:cs="Times New Roman"/>
                <w:b/>
                <w:color w:val="auto"/>
                <w:sz w:val="24"/>
                <w:szCs w:val="24"/>
              </w:rPr>
            </w:pPr>
            <w:r w:rsidRPr="003B0069">
              <w:rPr>
                <w:rFonts w:ascii="Times New Roman" w:hAnsi="Times New Roman" w:cs="Times New Roman"/>
                <w:b/>
                <w:color w:val="auto"/>
                <w:sz w:val="24"/>
                <w:szCs w:val="24"/>
              </w:rPr>
              <w:t>Законодавчі акт</w:t>
            </w:r>
            <w:r w:rsidR="0082787E" w:rsidRPr="003B0069">
              <w:rPr>
                <w:rFonts w:ascii="Times New Roman" w:hAnsi="Times New Roman" w:cs="Times New Roman"/>
                <w:b/>
                <w:color w:val="auto"/>
                <w:sz w:val="24"/>
                <w:szCs w:val="24"/>
              </w:rPr>
              <w:t>и</w:t>
            </w:r>
            <w:r w:rsidRPr="003B0069">
              <w:rPr>
                <w:rFonts w:ascii="Times New Roman" w:hAnsi="Times New Roman" w:cs="Times New Roman"/>
                <w:b/>
                <w:color w:val="auto"/>
                <w:sz w:val="24"/>
                <w:szCs w:val="24"/>
              </w:rPr>
              <w:t xml:space="preserve"> України, якими передбачено надання адміністративної послуги</w:t>
            </w:r>
          </w:p>
        </w:tc>
      </w:tr>
      <w:tr w:rsidR="004427C5" w:rsidRPr="003B0069" w:rsidTr="00C251B6">
        <w:tc>
          <w:tcPr>
            <w:tcW w:w="10193" w:type="dxa"/>
            <w:gridSpan w:val="3"/>
          </w:tcPr>
          <w:p w:rsidR="00820239" w:rsidRPr="003B0069" w:rsidRDefault="00820239" w:rsidP="00742F82">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b/>
                <w:bCs/>
                <w:color w:val="auto"/>
                <w:sz w:val="24"/>
                <w:szCs w:val="24"/>
              </w:rPr>
              <w:t xml:space="preserve"> Реєстрація/зняття з реєстрації мешканців</w:t>
            </w:r>
          </w:p>
        </w:tc>
      </w:tr>
      <w:tr w:rsidR="004427C5" w:rsidRPr="003B0069" w:rsidTr="00C251B6">
        <w:tc>
          <w:tcPr>
            <w:tcW w:w="979" w:type="dxa"/>
            <w:vAlign w:val="center"/>
          </w:tcPr>
          <w:p w:rsidR="00820239" w:rsidRPr="003B0069" w:rsidRDefault="00820239" w:rsidP="000A3875">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1</w:t>
            </w:r>
          </w:p>
        </w:tc>
        <w:tc>
          <w:tcPr>
            <w:tcW w:w="4418" w:type="dxa"/>
            <w:vAlign w:val="center"/>
          </w:tcPr>
          <w:p w:rsidR="00820239" w:rsidRPr="003B0069" w:rsidRDefault="00A73C81" w:rsidP="000C3046">
            <w:pPr>
              <w:pStyle w:val="a8"/>
              <w:shd w:val="clear" w:color="auto" w:fill="auto"/>
              <w:spacing w:line="240" w:lineRule="auto"/>
              <w:ind w:left="131" w:right="114"/>
              <w:rPr>
                <w:rFonts w:ascii="Times New Roman" w:hAnsi="Times New Roman" w:cs="Times New Roman"/>
                <w:color w:val="auto"/>
                <w:sz w:val="24"/>
                <w:szCs w:val="24"/>
              </w:rPr>
            </w:pPr>
            <w:r w:rsidRPr="003B0069">
              <w:rPr>
                <w:rFonts w:ascii="Times New Roman" w:hAnsi="Times New Roman" w:cs="Times New Roman"/>
                <w:color w:val="auto"/>
                <w:sz w:val="24"/>
                <w:szCs w:val="24"/>
              </w:rPr>
              <w:t xml:space="preserve">Реєстрація </w:t>
            </w:r>
            <w:r w:rsidR="00820239" w:rsidRPr="003B0069">
              <w:rPr>
                <w:rFonts w:ascii="Times New Roman" w:hAnsi="Times New Roman" w:cs="Times New Roman"/>
                <w:color w:val="auto"/>
                <w:sz w:val="24"/>
                <w:szCs w:val="24"/>
              </w:rPr>
              <w:t>місця проживання/перебування особи</w:t>
            </w:r>
            <w:r w:rsidR="000A3875">
              <w:rPr>
                <w:rFonts w:ascii="Times New Roman" w:hAnsi="Times New Roman" w:cs="Times New Roman"/>
                <w:color w:val="auto"/>
                <w:sz w:val="24"/>
                <w:szCs w:val="24"/>
              </w:rPr>
              <w:t>.</w:t>
            </w:r>
          </w:p>
        </w:tc>
        <w:tc>
          <w:tcPr>
            <w:tcW w:w="4796" w:type="dxa"/>
            <w:vMerge w:val="restart"/>
            <w:vAlign w:val="center"/>
          </w:tcPr>
          <w:p w:rsidR="00820239" w:rsidRPr="003B0069" w:rsidRDefault="00820239" w:rsidP="000C3046">
            <w:pPr>
              <w:pStyle w:val="a8"/>
              <w:shd w:val="clear" w:color="auto" w:fill="auto"/>
              <w:spacing w:line="240" w:lineRule="auto"/>
              <w:ind w:left="149" w:right="55"/>
              <w:rPr>
                <w:rFonts w:ascii="Times New Roman" w:hAnsi="Times New Roman" w:cs="Times New Roman"/>
                <w:color w:val="auto"/>
                <w:sz w:val="24"/>
                <w:szCs w:val="24"/>
              </w:rPr>
            </w:pPr>
            <w:r w:rsidRPr="003B0069">
              <w:rPr>
                <w:rFonts w:ascii="Times New Roman" w:hAnsi="Times New Roman" w:cs="Times New Roman"/>
                <w:color w:val="auto"/>
                <w:sz w:val="24"/>
                <w:szCs w:val="24"/>
              </w:rPr>
              <w:t>Закон України «Про свободу пересування та вільний вибір місця проживання в Україні»</w:t>
            </w:r>
            <w:r w:rsidR="003B0069">
              <w:rPr>
                <w:rFonts w:ascii="Times New Roman" w:hAnsi="Times New Roman" w:cs="Times New Roman"/>
                <w:color w:val="auto"/>
                <w:sz w:val="24"/>
                <w:szCs w:val="24"/>
              </w:rPr>
              <w:t>.</w:t>
            </w:r>
          </w:p>
        </w:tc>
      </w:tr>
      <w:tr w:rsidR="004427C5" w:rsidRPr="003B0069" w:rsidTr="00C251B6">
        <w:tc>
          <w:tcPr>
            <w:tcW w:w="979" w:type="dxa"/>
            <w:vAlign w:val="center"/>
          </w:tcPr>
          <w:p w:rsidR="00820239" w:rsidRPr="003B0069" w:rsidRDefault="00820239" w:rsidP="000A3875">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2</w:t>
            </w:r>
          </w:p>
        </w:tc>
        <w:tc>
          <w:tcPr>
            <w:tcW w:w="4418" w:type="dxa"/>
            <w:vAlign w:val="center"/>
          </w:tcPr>
          <w:p w:rsidR="00820239" w:rsidRPr="003B0069" w:rsidRDefault="00820239" w:rsidP="000C3046">
            <w:pPr>
              <w:pStyle w:val="a8"/>
              <w:shd w:val="clear" w:color="auto" w:fill="auto"/>
              <w:spacing w:line="240" w:lineRule="auto"/>
              <w:ind w:left="131" w:right="114"/>
              <w:rPr>
                <w:rFonts w:ascii="Times New Roman" w:hAnsi="Times New Roman" w:cs="Times New Roman"/>
                <w:color w:val="auto"/>
                <w:sz w:val="24"/>
                <w:szCs w:val="24"/>
              </w:rPr>
            </w:pPr>
            <w:r w:rsidRPr="003B0069">
              <w:rPr>
                <w:rFonts w:ascii="Times New Roman" w:hAnsi="Times New Roman" w:cs="Times New Roman"/>
                <w:color w:val="auto"/>
                <w:sz w:val="24"/>
                <w:szCs w:val="24"/>
              </w:rPr>
              <w:t>Зняття з реєстрації місця проживання особи</w:t>
            </w:r>
            <w:r w:rsidR="000A3875">
              <w:rPr>
                <w:rFonts w:ascii="Times New Roman" w:hAnsi="Times New Roman" w:cs="Times New Roman"/>
                <w:color w:val="auto"/>
                <w:sz w:val="24"/>
                <w:szCs w:val="24"/>
              </w:rPr>
              <w:t>.</w:t>
            </w:r>
          </w:p>
        </w:tc>
        <w:tc>
          <w:tcPr>
            <w:tcW w:w="4796" w:type="dxa"/>
            <w:vMerge/>
            <w:vAlign w:val="center"/>
          </w:tcPr>
          <w:p w:rsidR="00820239" w:rsidRPr="003B0069" w:rsidRDefault="00820239" w:rsidP="000C3046">
            <w:pPr>
              <w:jc w:val="both"/>
              <w:rPr>
                <w:rFonts w:ascii="Times New Roman" w:hAnsi="Times New Roman" w:cs="Times New Roman"/>
                <w:color w:val="auto"/>
              </w:rPr>
            </w:pPr>
          </w:p>
        </w:tc>
      </w:tr>
      <w:tr w:rsidR="004427C5" w:rsidRPr="003B0069" w:rsidTr="00C251B6">
        <w:tc>
          <w:tcPr>
            <w:tcW w:w="979" w:type="dxa"/>
            <w:vAlign w:val="center"/>
          </w:tcPr>
          <w:p w:rsidR="00820239" w:rsidRPr="003B0069" w:rsidRDefault="00820239" w:rsidP="000A3875">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3</w:t>
            </w:r>
          </w:p>
        </w:tc>
        <w:tc>
          <w:tcPr>
            <w:tcW w:w="4418" w:type="dxa"/>
            <w:vAlign w:val="center"/>
          </w:tcPr>
          <w:p w:rsidR="00820239" w:rsidRPr="003B0069" w:rsidRDefault="00820239" w:rsidP="000C3046">
            <w:pPr>
              <w:pStyle w:val="a8"/>
              <w:shd w:val="clear" w:color="auto" w:fill="auto"/>
              <w:spacing w:line="240" w:lineRule="auto"/>
              <w:ind w:left="131" w:right="114"/>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довідки про реєстрацію місця проживання особи</w:t>
            </w:r>
            <w:r w:rsidR="000A3875">
              <w:rPr>
                <w:rFonts w:ascii="Times New Roman" w:hAnsi="Times New Roman" w:cs="Times New Roman"/>
                <w:color w:val="auto"/>
                <w:sz w:val="24"/>
                <w:szCs w:val="24"/>
              </w:rPr>
              <w:t>.</w:t>
            </w:r>
          </w:p>
        </w:tc>
        <w:tc>
          <w:tcPr>
            <w:tcW w:w="4796" w:type="dxa"/>
            <w:vMerge/>
            <w:vAlign w:val="center"/>
          </w:tcPr>
          <w:p w:rsidR="00820239" w:rsidRPr="003B0069" w:rsidRDefault="00820239" w:rsidP="000C3046">
            <w:pPr>
              <w:jc w:val="both"/>
              <w:rPr>
                <w:rFonts w:ascii="Times New Roman" w:hAnsi="Times New Roman" w:cs="Times New Roman"/>
                <w:color w:val="auto"/>
              </w:rPr>
            </w:pPr>
          </w:p>
        </w:tc>
      </w:tr>
      <w:tr w:rsidR="004427C5" w:rsidRPr="003B0069" w:rsidTr="00C251B6">
        <w:tc>
          <w:tcPr>
            <w:tcW w:w="979" w:type="dxa"/>
            <w:vAlign w:val="center"/>
          </w:tcPr>
          <w:p w:rsidR="00820239" w:rsidRPr="003B0069" w:rsidRDefault="00820239" w:rsidP="000A3875">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4</w:t>
            </w:r>
          </w:p>
        </w:tc>
        <w:tc>
          <w:tcPr>
            <w:tcW w:w="4418" w:type="dxa"/>
            <w:vAlign w:val="center"/>
          </w:tcPr>
          <w:p w:rsidR="00820239" w:rsidRPr="003B0069" w:rsidRDefault="00820239" w:rsidP="000C3046">
            <w:pPr>
              <w:pStyle w:val="a8"/>
              <w:shd w:val="clear" w:color="auto" w:fill="auto"/>
              <w:spacing w:line="240" w:lineRule="auto"/>
              <w:ind w:left="131" w:right="114"/>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довідки про зняття з місця проживання особи</w:t>
            </w:r>
            <w:r w:rsidR="000A3875">
              <w:rPr>
                <w:rFonts w:ascii="Times New Roman" w:hAnsi="Times New Roman" w:cs="Times New Roman"/>
                <w:color w:val="auto"/>
                <w:sz w:val="24"/>
                <w:szCs w:val="24"/>
              </w:rPr>
              <w:t>.</w:t>
            </w:r>
          </w:p>
        </w:tc>
        <w:tc>
          <w:tcPr>
            <w:tcW w:w="4796" w:type="dxa"/>
            <w:vMerge/>
            <w:vAlign w:val="center"/>
          </w:tcPr>
          <w:p w:rsidR="00820239" w:rsidRPr="003B0069" w:rsidRDefault="00820239" w:rsidP="000C3046">
            <w:pPr>
              <w:jc w:val="both"/>
              <w:rPr>
                <w:rFonts w:ascii="Times New Roman" w:hAnsi="Times New Roman" w:cs="Times New Roman"/>
                <w:color w:val="auto"/>
              </w:rPr>
            </w:pPr>
          </w:p>
        </w:tc>
      </w:tr>
      <w:tr w:rsidR="004427C5" w:rsidRPr="003B0069" w:rsidTr="00C251B6">
        <w:tc>
          <w:tcPr>
            <w:tcW w:w="979" w:type="dxa"/>
            <w:vAlign w:val="center"/>
          </w:tcPr>
          <w:p w:rsidR="00820239" w:rsidRPr="003B0069" w:rsidRDefault="00820239" w:rsidP="000A3875">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5</w:t>
            </w:r>
          </w:p>
        </w:tc>
        <w:tc>
          <w:tcPr>
            <w:tcW w:w="4418" w:type="dxa"/>
            <w:vAlign w:val="center"/>
          </w:tcPr>
          <w:p w:rsidR="00820239" w:rsidRPr="003B0069" w:rsidRDefault="00820239" w:rsidP="000C3046">
            <w:pPr>
              <w:pStyle w:val="a8"/>
              <w:shd w:val="clear" w:color="auto" w:fill="auto"/>
              <w:spacing w:line="240" w:lineRule="auto"/>
              <w:ind w:left="131" w:right="114"/>
              <w:rPr>
                <w:rFonts w:ascii="Times New Roman" w:hAnsi="Times New Roman" w:cs="Times New Roman"/>
                <w:color w:val="auto"/>
                <w:sz w:val="24"/>
                <w:szCs w:val="24"/>
              </w:rPr>
            </w:pPr>
            <w:r w:rsidRPr="003B0069">
              <w:rPr>
                <w:rFonts w:ascii="Times New Roman" w:hAnsi="Times New Roman" w:cs="Times New Roman"/>
                <w:color w:val="auto"/>
                <w:sz w:val="24"/>
                <w:szCs w:val="24"/>
              </w:rPr>
              <w:t>Внесення до паспорта громадянина України відомостей про зміну нумерації будинків, перейменування вулиць (провулків), населених пунктів, адміністративно-територіальних одиниць, зміни в адміністративно-територіальному устрої</w:t>
            </w:r>
            <w:r w:rsidR="000A3875">
              <w:rPr>
                <w:rFonts w:ascii="Times New Roman" w:hAnsi="Times New Roman" w:cs="Times New Roman"/>
                <w:color w:val="auto"/>
                <w:sz w:val="24"/>
                <w:szCs w:val="24"/>
              </w:rPr>
              <w:t>.</w:t>
            </w:r>
          </w:p>
        </w:tc>
        <w:tc>
          <w:tcPr>
            <w:tcW w:w="4796" w:type="dxa"/>
            <w:vMerge/>
            <w:vAlign w:val="center"/>
          </w:tcPr>
          <w:p w:rsidR="00820239" w:rsidRPr="003B0069" w:rsidRDefault="00820239" w:rsidP="000C3046">
            <w:pPr>
              <w:jc w:val="both"/>
              <w:rPr>
                <w:rFonts w:ascii="Times New Roman" w:hAnsi="Times New Roman" w:cs="Times New Roman"/>
                <w:color w:val="auto"/>
              </w:rPr>
            </w:pPr>
          </w:p>
        </w:tc>
      </w:tr>
      <w:tr w:rsidR="004427C5" w:rsidRPr="003B0069" w:rsidTr="00C251B6">
        <w:tc>
          <w:tcPr>
            <w:tcW w:w="979" w:type="dxa"/>
          </w:tcPr>
          <w:p w:rsidR="00820239" w:rsidRPr="003B0069" w:rsidRDefault="00820239" w:rsidP="000A3875">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6</w:t>
            </w:r>
          </w:p>
        </w:tc>
        <w:tc>
          <w:tcPr>
            <w:tcW w:w="4418" w:type="dxa"/>
          </w:tcPr>
          <w:p w:rsidR="00820239" w:rsidRPr="003B0069" w:rsidRDefault="00820239" w:rsidP="000C3046">
            <w:pPr>
              <w:pStyle w:val="a8"/>
              <w:shd w:val="clear" w:color="auto" w:fill="auto"/>
              <w:spacing w:line="240" w:lineRule="auto"/>
              <w:ind w:left="131" w:right="114"/>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довідки про зареєстрованих у житловому приміщенні осіб</w:t>
            </w:r>
            <w:r w:rsidR="000A3875">
              <w:rPr>
                <w:rFonts w:ascii="Times New Roman" w:hAnsi="Times New Roman" w:cs="Times New Roman"/>
                <w:color w:val="auto"/>
                <w:sz w:val="24"/>
                <w:szCs w:val="24"/>
              </w:rPr>
              <w:t>.</w:t>
            </w:r>
          </w:p>
        </w:tc>
        <w:tc>
          <w:tcPr>
            <w:tcW w:w="4796" w:type="dxa"/>
            <w:vMerge/>
          </w:tcPr>
          <w:p w:rsidR="00820239" w:rsidRPr="003B0069" w:rsidRDefault="00820239" w:rsidP="000C3046">
            <w:pPr>
              <w:jc w:val="both"/>
              <w:rPr>
                <w:rFonts w:ascii="Times New Roman" w:hAnsi="Times New Roman" w:cs="Times New Roman"/>
                <w:color w:val="auto"/>
              </w:rPr>
            </w:pPr>
          </w:p>
        </w:tc>
      </w:tr>
      <w:tr w:rsidR="004427C5" w:rsidRPr="003B0069" w:rsidTr="00C251B6">
        <w:tc>
          <w:tcPr>
            <w:tcW w:w="10193" w:type="dxa"/>
            <w:gridSpan w:val="3"/>
          </w:tcPr>
          <w:p w:rsidR="00820239" w:rsidRPr="003B0069" w:rsidRDefault="00820239" w:rsidP="000A3875">
            <w:pPr>
              <w:pStyle w:val="a8"/>
              <w:shd w:val="clear" w:color="auto" w:fill="auto"/>
              <w:spacing w:line="240" w:lineRule="auto"/>
              <w:ind w:left="130" w:right="93"/>
              <w:jc w:val="center"/>
              <w:rPr>
                <w:rFonts w:ascii="Times New Roman" w:hAnsi="Times New Roman" w:cs="Times New Roman"/>
                <w:color w:val="auto"/>
                <w:sz w:val="24"/>
                <w:szCs w:val="24"/>
              </w:rPr>
            </w:pPr>
            <w:r w:rsidRPr="003B0069">
              <w:rPr>
                <w:rFonts w:ascii="Times New Roman" w:hAnsi="Times New Roman" w:cs="Times New Roman"/>
                <w:b/>
                <w:bCs/>
                <w:color w:val="auto"/>
                <w:sz w:val="24"/>
                <w:szCs w:val="24"/>
              </w:rPr>
              <w:t>Реєстрація актів цивільного стану</w:t>
            </w:r>
          </w:p>
        </w:tc>
      </w:tr>
      <w:tr w:rsidR="004427C5" w:rsidRPr="003B0069" w:rsidTr="00C251B6">
        <w:tc>
          <w:tcPr>
            <w:tcW w:w="979" w:type="dxa"/>
          </w:tcPr>
          <w:p w:rsidR="00820239" w:rsidRPr="003B0069" w:rsidRDefault="001C334B" w:rsidP="000A3875">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lang w:val="en-US"/>
              </w:rPr>
              <w:t>7</w:t>
            </w:r>
          </w:p>
        </w:tc>
        <w:tc>
          <w:tcPr>
            <w:tcW w:w="4418" w:type="dxa"/>
          </w:tcPr>
          <w:p w:rsidR="00820239" w:rsidRPr="003B0069" w:rsidRDefault="00820239" w:rsidP="000A3875">
            <w:pPr>
              <w:pStyle w:val="a8"/>
              <w:shd w:val="clear" w:color="auto" w:fill="auto"/>
              <w:spacing w:line="240" w:lineRule="auto"/>
              <w:ind w:left="29" w:right="94"/>
              <w:jc w:val="left"/>
              <w:rPr>
                <w:rFonts w:ascii="Times New Roman" w:hAnsi="Times New Roman" w:cs="Times New Roman"/>
                <w:color w:val="auto"/>
                <w:sz w:val="24"/>
                <w:szCs w:val="24"/>
              </w:rPr>
            </w:pPr>
            <w:r w:rsidRPr="003B0069">
              <w:rPr>
                <w:rFonts w:ascii="Times New Roman" w:hAnsi="Times New Roman" w:cs="Times New Roman"/>
                <w:color w:val="auto"/>
                <w:sz w:val="24"/>
                <w:szCs w:val="24"/>
              </w:rPr>
              <w:t>Державна реєстрація народження</w:t>
            </w:r>
            <w:r w:rsidR="000A3875">
              <w:rPr>
                <w:rFonts w:ascii="Times New Roman" w:hAnsi="Times New Roman" w:cs="Times New Roman"/>
                <w:color w:val="auto"/>
                <w:sz w:val="24"/>
                <w:szCs w:val="24"/>
              </w:rPr>
              <w:t>.</w:t>
            </w:r>
          </w:p>
        </w:tc>
        <w:tc>
          <w:tcPr>
            <w:tcW w:w="4796" w:type="dxa"/>
            <w:vMerge w:val="restart"/>
          </w:tcPr>
          <w:p w:rsidR="00820239" w:rsidRPr="003B0069" w:rsidRDefault="00820239" w:rsidP="000C3046">
            <w:pPr>
              <w:pStyle w:val="a8"/>
              <w:shd w:val="clear" w:color="auto" w:fill="auto"/>
              <w:spacing w:line="240" w:lineRule="auto"/>
              <w:ind w:left="130" w:right="93"/>
              <w:rPr>
                <w:rFonts w:ascii="Times New Roman" w:hAnsi="Times New Roman" w:cs="Times New Roman"/>
                <w:color w:val="auto"/>
                <w:sz w:val="24"/>
                <w:szCs w:val="24"/>
              </w:rPr>
            </w:pPr>
            <w:r w:rsidRPr="003B0069">
              <w:rPr>
                <w:rFonts w:ascii="Times New Roman" w:hAnsi="Times New Roman" w:cs="Times New Roman"/>
                <w:color w:val="auto"/>
                <w:sz w:val="24"/>
                <w:szCs w:val="24"/>
              </w:rPr>
              <w:t>Закон України «Про державну реєстрацію актів цивільного стану»</w:t>
            </w:r>
            <w:r w:rsidR="003B0069">
              <w:rPr>
                <w:rFonts w:ascii="Times New Roman" w:hAnsi="Times New Roman" w:cs="Times New Roman"/>
                <w:color w:val="auto"/>
                <w:sz w:val="24"/>
                <w:szCs w:val="24"/>
              </w:rPr>
              <w:t>.</w:t>
            </w:r>
          </w:p>
        </w:tc>
      </w:tr>
      <w:tr w:rsidR="004427C5" w:rsidRPr="003B0069" w:rsidTr="00C251B6">
        <w:tc>
          <w:tcPr>
            <w:tcW w:w="979" w:type="dxa"/>
          </w:tcPr>
          <w:p w:rsidR="00820239" w:rsidRPr="003B0069" w:rsidRDefault="001C334B" w:rsidP="000A3875">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lang w:val="en-US"/>
              </w:rPr>
              <w:t>8</w:t>
            </w:r>
          </w:p>
        </w:tc>
        <w:tc>
          <w:tcPr>
            <w:tcW w:w="4418" w:type="dxa"/>
          </w:tcPr>
          <w:p w:rsidR="00820239" w:rsidRPr="003B0069" w:rsidRDefault="00820239" w:rsidP="000A3875">
            <w:pPr>
              <w:pStyle w:val="a8"/>
              <w:shd w:val="clear" w:color="auto" w:fill="auto"/>
              <w:spacing w:line="240" w:lineRule="auto"/>
              <w:ind w:left="29" w:right="94"/>
              <w:jc w:val="left"/>
              <w:rPr>
                <w:rFonts w:ascii="Times New Roman" w:hAnsi="Times New Roman" w:cs="Times New Roman"/>
                <w:color w:val="auto"/>
                <w:sz w:val="24"/>
                <w:szCs w:val="24"/>
              </w:rPr>
            </w:pPr>
            <w:r w:rsidRPr="003B0069">
              <w:rPr>
                <w:rFonts w:ascii="Times New Roman" w:hAnsi="Times New Roman" w:cs="Times New Roman"/>
                <w:color w:val="auto"/>
                <w:sz w:val="24"/>
                <w:szCs w:val="24"/>
              </w:rPr>
              <w:t>Державна реєстрація смерті</w:t>
            </w:r>
            <w:r w:rsidR="000A3875">
              <w:rPr>
                <w:rFonts w:ascii="Times New Roman" w:hAnsi="Times New Roman" w:cs="Times New Roman"/>
                <w:color w:val="auto"/>
                <w:sz w:val="24"/>
                <w:szCs w:val="24"/>
              </w:rPr>
              <w:t>.</w:t>
            </w:r>
          </w:p>
        </w:tc>
        <w:tc>
          <w:tcPr>
            <w:tcW w:w="4796" w:type="dxa"/>
            <w:vMerge/>
          </w:tcPr>
          <w:p w:rsidR="00820239" w:rsidRPr="003B0069" w:rsidRDefault="00820239" w:rsidP="000C3046">
            <w:pPr>
              <w:ind w:left="130" w:right="93"/>
              <w:jc w:val="both"/>
              <w:rPr>
                <w:rFonts w:ascii="Times New Roman" w:hAnsi="Times New Roman" w:cs="Times New Roman"/>
                <w:color w:val="auto"/>
              </w:rPr>
            </w:pPr>
          </w:p>
        </w:tc>
      </w:tr>
      <w:tr w:rsidR="004427C5" w:rsidRPr="003B0069" w:rsidTr="00C251B6">
        <w:tc>
          <w:tcPr>
            <w:tcW w:w="979" w:type="dxa"/>
          </w:tcPr>
          <w:p w:rsidR="00820239" w:rsidRPr="003B0069" w:rsidRDefault="001C334B" w:rsidP="000A3875">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lang w:val="en-US"/>
              </w:rPr>
              <w:t>9</w:t>
            </w:r>
          </w:p>
        </w:tc>
        <w:tc>
          <w:tcPr>
            <w:tcW w:w="4418" w:type="dxa"/>
          </w:tcPr>
          <w:p w:rsidR="00820239" w:rsidRPr="003B0069" w:rsidRDefault="00820239" w:rsidP="000A3875">
            <w:pPr>
              <w:pStyle w:val="a8"/>
              <w:shd w:val="clear" w:color="auto" w:fill="auto"/>
              <w:spacing w:line="240" w:lineRule="auto"/>
              <w:ind w:left="29" w:right="94"/>
              <w:jc w:val="left"/>
              <w:rPr>
                <w:rFonts w:ascii="Times New Roman" w:hAnsi="Times New Roman" w:cs="Times New Roman"/>
                <w:color w:val="auto"/>
                <w:sz w:val="24"/>
                <w:szCs w:val="24"/>
              </w:rPr>
            </w:pPr>
            <w:r w:rsidRPr="003B0069">
              <w:rPr>
                <w:rFonts w:ascii="Times New Roman" w:hAnsi="Times New Roman" w:cs="Times New Roman"/>
                <w:color w:val="auto"/>
                <w:sz w:val="24"/>
                <w:szCs w:val="24"/>
              </w:rPr>
              <w:t>Державна реєстрація шлюбу</w:t>
            </w:r>
            <w:r w:rsidR="000A3875">
              <w:rPr>
                <w:rFonts w:ascii="Times New Roman" w:hAnsi="Times New Roman" w:cs="Times New Roman"/>
                <w:color w:val="auto"/>
                <w:sz w:val="24"/>
                <w:szCs w:val="24"/>
              </w:rPr>
              <w:t>.</w:t>
            </w:r>
          </w:p>
        </w:tc>
        <w:tc>
          <w:tcPr>
            <w:tcW w:w="4796" w:type="dxa"/>
            <w:vMerge/>
          </w:tcPr>
          <w:p w:rsidR="00820239" w:rsidRPr="003B0069" w:rsidRDefault="00820239" w:rsidP="000C3046">
            <w:pPr>
              <w:ind w:left="130" w:right="93"/>
              <w:jc w:val="both"/>
              <w:rPr>
                <w:rFonts w:ascii="Times New Roman" w:hAnsi="Times New Roman" w:cs="Times New Roman"/>
                <w:color w:val="auto"/>
              </w:rPr>
            </w:pPr>
          </w:p>
        </w:tc>
      </w:tr>
      <w:tr w:rsidR="004427C5" w:rsidRPr="003B0069" w:rsidTr="00C251B6">
        <w:tc>
          <w:tcPr>
            <w:tcW w:w="10193" w:type="dxa"/>
            <w:gridSpan w:val="3"/>
          </w:tcPr>
          <w:p w:rsidR="00820239" w:rsidRPr="003B0069" w:rsidRDefault="00852885" w:rsidP="000A3875">
            <w:pPr>
              <w:pStyle w:val="a8"/>
              <w:shd w:val="clear" w:color="auto" w:fill="auto"/>
              <w:spacing w:line="240" w:lineRule="auto"/>
              <w:ind w:left="29" w:right="94"/>
              <w:jc w:val="center"/>
              <w:rPr>
                <w:rFonts w:ascii="Times New Roman" w:hAnsi="Times New Roman" w:cs="Times New Roman"/>
                <w:color w:val="auto"/>
                <w:sz w:val="24"/>
                <w:szCs w:val="24"/>
              </w:rPr>
            </w:pPr>
            <w:r w:rsidRPr="003B0069">
              <w:rPr>
                <w:rFonts w:ascii="Times New Roman" w:hAnsi="Times New Roman" w:cs="Times New Roman"/>
                <w:b/>
                <w:bCs/>
                <w:color w:val="auto"/>
                <w:sz w:val="24"/>
                <w:szCs w:val="24"/>
              </w:rPr>
              <w:t>Інші питання у сфері нотаріальних послуг</w:t>
            </w:r>
          </w:p>
        </w:tc>
      </w:tr>
      <w:tr w:rsidR="004427C5" w:rsidRPr="003B0069" w:rsidTr="00C251B6">
        <w:tc>
          <w:tcPr>
            <w:tcW w:w="979" w:type="dxa"/>
            <w:vAlign w:val="center"/>
          </w:tcPr>
          <w:p w:rsidR="00820239" w:rsidRPr="003B0069" w:rsidRDefault="001C334B" w:rsidP="000A3875">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lang w:val="en-US"/>
              </w:rPr>
              <w:t>10</w:t>
            </w:r>
          </w:p>
        </w:tc>
        <w:tc>
          <w:tcPr>
            <w:tcW w:w="4418" w:type="dxa"/>
            <w:vAlign w:val="center"/>
          </w:tcPr>
          <w:p w:rsidR="00820239" w:rsidRPr="003B0069" w:rsidRDefault="00820239" w:rsidP="000C3046">
            <w:pPr>
              <w:pStyle w:val="a8"/>
              <w:shd w:val="clear" w:color="auto" w:fill="auto"/>
              <w:spacing w:line="240" w:lineRule="auto"/>
              <w:ind w:left="29"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Посвідчення заповіту (крім секретного)</w:t>
            </w:r>
          </w:p>
        </w:tc>
        <w:tc>
          <w:tcPr>
            <w:tcW w:w="4796" w:type="dxa"/>
            <w:vMerge w:val="restart"/>
            <w:vAlign w:val="center"/>
          </w:tcPr>
          <w:p w:rsidR="00820239" w:rsidRPr="003B0069" w:rsidRDefault="00820239" w:rsidP="005D7542">
            <w:pPr>
              <w:pStyle w:val="a8"/>
              <w:shd w:val="clear" w:color="auto" w:fill="auto"/>
              <w:spacing w:line="240" w:lineRule="auto"/>
              <w:ind w:left="130" w:right="93"/>
              <w:rPr>
                <w:rFonts w:ascii="Times New Roman" w:hAnsi="Times New Roman" w:cs="Times New Roman"/>
                <w:color w:val="auto"/>
                <w:sz w:val="24"/>
                <w:szCs w:val="24"/>
              </w:rPr>
            </w:pPr>
            <w:r w:rsidRPr="003B0069">
              <w:rPr>
                <w:rFonts w:ascii="Times New Roman" w:hAnsi="Times New Roman" w:cs="Times New Roman"/>
                <w:color w:val="auto"/>
                <w:sz w:val="24"/>
                <w:szCs w:val="24"/>
              </w:rPr>
              <w:t>Закон України «Про нотаріат»</w:t>
            </w:r>
            <w:r w:rsidR="003B0069">
              <w:rPr>
                <w:rFonts w:ascii="Times New Roman" w:hAnsi="Times New Roman" w:cs="Times New Roman"/>
                <w:color w:val="auto"/>
                <w:sz w:val="24"/>
                <w:szCs w:val="24"/>
              </w:rPr>
              <w:t>.</w:t>
            </w:r>
          </w:p>
        </w:tc>
      </w:tr>
      <w:tr w:rsidR="004427C5" w:rsidRPr="003B0069" w:rsidTr="00C251B6">
        <w:tc>
          <w:tcPr>
            <w:tcW w:w="979" w:type="dxa"/>
            <w:vAlign w:val="center"/>
          </w:tcPr>
          <w:p w:rsidR="00820239" w:rsidRPr="003B0069" w:rsidRDefault="001C334B" w:rsidP="000A3875">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lang w:val="en-US"/>
              </w:rPr>
              <w:t>11</w:t>
            </w:r>
          </w:p>
        </w:tc>
        <w:tc>
          <w:tcPr>
            <w:tcW w:w="4418" w:type="dxa"/>
            <w:vAlign w:val="center"/>
          </w:tcPr>
          <w:p w:rsidR="00820239" w:rsidRPr="003B0069" w:rsidRDefault="00820239" w:rsidP="000C3046">
            <w:pPr>
              <w:pStyle w:val="a8"/>
              <w:shd w:val="clear" w:color="auto" w:fill="auto"/>
              <w:spacing w:line="240" w:lineRule="auto"/>
              <w:ind w:left="29"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дубліката заповіту, посвідченого органом місцевого самоврядування</w:t>
            </w:r>
            <w:r w:rsidR="000A3875">
              <w:rPr>
                <w:rFonts w:ascii="Times New Roman" w:hAnsi="Times New Roman" w:cs="Times New Roman"/>
                <w:color w:val="auto"/>
                <w:sz w:val="24"/>
                <w:szCs w:val="24"/>
              </w:rPr>
              <w:t>.</w:t>
            </w:r>
          </w:p>
        </w:tc>
        <w:tc>
          <w:tcPr>
            <w:tcW w:w="4796" w:type="dxa"/>
            <w:vMerge/>
            <w:vAlign w:val="center"/>
          </w:tcPr>
          <w:p w:rsidR="00820239" w:rsidRPr="003B0069" w:rsidRDefault="00820239" w:rsidP="005D7542">
            <w:pPr>
              <w:ind w:left="130" w:right="93"/>
              <w:jc w:val="both"/>
              <w:rPr>
                <w:rFonts w:ascii="Times New Roman" w:hAnsi="Times New Roman" w:cs="Times New Roman"/>
                <w:color w:val="auto"/>
              </w:rPr>
            </w:pPr>
          </w:p>
        </w:tc>
      </w:tr>
      <w:tr w:rsidR="004427C5" w:rsidRPr="003B0069" w:rsidTr="00C251B6">
        <w:tc>
          <w:tcPr>
            <w:tcW w:w="979" w:type="dxa"/>
            <w:vAlign w:val="center"/>
          </w:tcPr>
          <w:p w:rsidR="00820239" w:rsidRPr="003B0069" w:rsidRDefault="001C334B" w:rsidP="000A3875">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lang w:val="en-US"/>
              </w:rPr>
              <w:t>12</w:t>
            </w:r>
          </w:p>
        </w:tc>
        <w:tc>
          <w:tcPr>
            <w:tcW w:w="4418" w:type="dxa"/>
            <w:vAlign w:val="center"/>
          </w:tcPr>
          <w:p w:rsidR="00A559B8" w:rsidRPr="003B0069" w:rsidRDefault="00820239" w:rsidP="000A3875">
            <w:pPr>
              <w:pStyle w:val="a8"/>
              <w:shd w:val="clear" w:color="auto" w:fill="auto"/>
              <w:tabs>
                <w:tab w:val="left" w:pos="1651"/>
                <w:tab w:val="left" w:pos="2405"/>
              </w:tabs>
              <w:spacing w:line="240" w:lineRule="auto"/>
              <w:ind w:left="29"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Посвідчення довіреностей, прирівняних до нотаріально посвідчених, крім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та розпорядження транспортними засобами</w:t>
            </w:r>
            <w:r w:rsidR="000A3875">
              <w:rPr>
                <w:rFonts w:ascii="Times New Roman" w:hAnsi="Times New Roman" w:cs="Times New Roman"/>
                <w:color w:val="auto"/>
                <w:sz w:val="24"/>
                <w:szCs w:val="24"/>
              </w:rPr>
              <w:t>.</w:t>
            </w:r>
          </w:p>
        </w:tc>
        <w:tc>
          <w:tcPr>
            <w:tcW w:w="4796" w:type="dxa"/>
            <w:vAlign w:val="center"/>
          </w:tcPr>
          <w:p w:rsidR="00820239" w:rsidRPr="003B0069" w:rsidRDefault="00C64D2F"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Закон України «Про нотаріат»</w:t>
            </w:r>
            <w:r>
              <w:rPr>
                <w:rFonts w:ascii="Times New Roman" w:hAnsi="Times New Roman" w:cs="Times New Roman"/>
                <w:color w:val="auto"/>
              </w:rPr>
              <w:t>.</w:t>
            </w:r>
          </w:p>
        </w:tc>
      </w:tr>
      <w:tr w:rsidR="004427C5" w:rsidRPr="003B0069" w:rsidTr="00C251B6">
        <w:tc>
          <w:tcPr>
            <w:tcW w:w="10193" w:type="dxa"/>
            <w:gridSpan w:val="3"/>
          </w:tcPr>
          <w:p w:rsidR="00820239" w:rsidRPr="003B0069" w:rsidRDefault="00820239" w:rsidP="0099592E">
            <w:pPr>
              <w:pStyle w:val="a8"/>
              <w:shd w:val="clear" w:color="auto" w:fill="auto"/>
              <w:spacing w:line="240" w:lineRule="auto"/>
              <w:ind w:left="130" w:right="93"/>
              <w:jc w:val="center"/>
              <w:rPr>
                <w:rFonts w:ascii="Times New Roman" w:hAnsi="Times New Roman" w:cs="Times New Roman"/>
                <w:color w:val="auto"/>
                <w:sz w:val="24"/>
                <w:szCs w:val="24"/>
              </w:rPr>
            </w:pPr>
            <w:r w:rsidRPr="003B0069">
              <w:rPr>
                <w:rFonts w:ascii="Times New Roman" w:hAnsi="Times New Roman" w:cs="Times New Roman"/>
                <w:b/>
                <w:bCs/>
                <w:color w:val="auto"/>
                <w:sz w:val="24"/>
                <w:szCs w:val="24"/>
              </w:rPr>
              <w:t>Реєстрація нерухомості</w:t>
            </w:r>
            <w:r w:rsidR="0082787E" w:rsidRPr="003B0069">
              <w:rPr>
                <w:rFonts w:ascii="Times New Roman" w:hAnsi="Times New Roman" w:cs="Times New Roman"/>
                <w:b/>
                <w:bCs/>
                <w:color w:val="auto"/>
                <w:sz w:val="24"/>
                <w:szCs w:val="24"/>
              </w:rPr>
              <w:t xml:space="preserve"> у </w:t>
            </w:r>
            <w:r w:rsidR="0099592E">
              <w:rPr>
                <w:rFonts w:ascii="Times New Roman" w:hAnsi="Times New Roman" w:cs="Times New Roman"/>
                <w:b/>
                <w:bCs/>
                <w:color w:val="auto"/>
                <w:sz w:val="24"/>
                <w:szCs w:val="24"/>
              </w:rPr>
              <w:t>територіальному підрозділі с. Гоголів</w:t>
            </w:r>
          </w:p>
        </w:tc>
      </w:tr>
      <w:tr w:rsidR="004427C5" w:rsidRPr="003B0069" w:rsidTr="00C251B6">
        <w:tc>
          <w:tcPr>
            <w:tcW w:w="979" w:type="dxa"/>
            <w:vAlign w:val="center"/>
          </w:tcPr>
          <w:p w:rsidR="00820239" w:rsidRPr="003B0069" w:rsidRDefault="001C334B" w:rsidP="000A3875">
            <w:pPr>
              <w:pStyle w:val="a8"/>
              <w:shd w:val="clear" w:color="auto" w:fill="auto"/>
              <w:spacing w:line="240" w:lineRule="auto"/>
              <w:jc w:val="center"/>
              <w:rPr>
                <w:rFonts w:ascii="Times New Roman" w:hAnsi="Times New Roman" w:cs="Times New Roman"/>
                <w:color w:val="auto"/>
                <w:sz w:val="24"/>
                <w:szCs w:val="24"/>
                <w:lang w:val="ru-RU"/>
              </w:rPr>
            </w:pPr>
            <w:r w:rsidRPr="003B0069">
              <w:rPr>
                <w:rFonts w:ascii="Times New Roman" w:hAnsi="Times New Roman" w:cs="Times New Roman"/>
                <w:color w:val="auto"/>
                <w:sz w:val="24"/>
                <w:szCs w:val="24"/>
                <w:lang w:val="ru-RU"/>
              </w:rPr>
              <w:t>13</w:t>
            </w:r>
          </w:p>
        </w:tc>
        <w:tc>
          <w:tcPr>
            <w:tcW w:w="4418" w:type="dxa"/>
            <w:vAlign w:val="center"/>
          </w:tcPr>
          <w:p w:rsidR="00820239" w:rsidRPr="003B0069" w:rsidRDefault="00820239" w:rsidP="000C3046">
            <w:pPr>
              <w:pStyle w:val="a8"/>
              <w:shd w:val="clear" w:color="auto" w:fill="auto"/>
              <w:spacing w:line="240" w:lineRule="auto"/>
              <w:ind w:left="29"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Державна реєстрація права власності на нерухоме майно</w:t>
            </w:r>
            <w:r w:rsidR="000A3875">
              <w:rPr>
                <w:rFonts w:ascii="Times New Roman" w:hAnsi="Times New Roman" w:cs="Times New Roman"/>
                <w:color w:val="auto"/>
                <w:sz w:val="24"/>
                <w:szCs w:val="24"/>
              </w:rPr>
              <w:t>.</w:t>
            </w:r>
          </w:p>
        </w:tc>
        <w:tc>
          <w:tcPr>
            <w:tcW w:w="4796" w:type="dxa"/>
            <w:vMerge w:val="restart"/>
          </w:tcPr>
          <w:p w:rsidR="00835FA2" w:rsidRPr="003B0069" w:rsidRDefault="00835FA2" w:rsidP="005D7542">
            <w:pPr>
              <w:pStyle w:val="a8"/>
              <w:shd w:val="clear" w:color="auto" w:fill="auto"/>
              <w:tabs>
                <w:tab w:val="right" w:pos="1968"/>
              </w:tabs>
              <w:spacing w:line="240" w:lineRule="auto"/>
              <w:ind w:left="130" w:right="93"/>
              <w:rPr>
                <w:rFonts w:ascii="Times New Roman" w:hAnsi="Times New Roman" w:cs="Times New Roman"/>
                <w:color w:val="auto"/>
                <w:sz w:val="24"/>
                <w:szCs w:val="24"/>
              </w:rPr>
            </w:pPr>
          </w:p>
          <w:p w:rsidR="00820239" w:rsidRPr="003B0069" w:rsidRDefault="00820239" w:rsidP="005D7542">
            <w:pPr>
              <w:pStyle w:val="a8"/>
              <w:shd w:val="clear" w:color="auto" w:fill="auto"/>
              <w:tabs>
                <w:tab w:val="right" w:pos="1968"/>
              </w:tabs>
              <w:spacing w:line="240" w:lineRule="auto"/>
              <w:ind w:left="130" w:right="93"/>
              <w:rPr>
                <w:rFonts w:ascii="Times New Roman" w:hAnsi="Times New Roman" w:cs="Times New Roman"/>
                <w:color w:val="auto"/>
                <w:sz w:val="24"/>
                <w:szCs w:val="24"/>
              </w:rPr>
            </w:pPr>
            <w:r w:rsidRPr="003B0069">
              <w:rPr>
                <w:rFonts w:ascii="Times New Roman" w:hAnsi="Times New Roman" w:cs="Times New Roman"/>
                <w:color w:val="auto"/>
                <w:sz w:val="24"/>
                <w:szCs w:val="24"/>
              </w:rPr>
              <w:t>Закон України «Про державну реєстрацію речових прав на нерухоме майно та їх обтяжень»</w:t>
            </w:r>
            <w:r w:rsidR="003B0069">
              <w:rPr>
                <w:rFonts w:ascii="Times New Roman" w:hAnsi="Times New Roman" w:cs="Times New Roman"/>
                <w:color w:val="auto"/>
                <w:sz w:val="24"/>
                <w:szCs w:val="24"/>
              </w:rPr>
              <w:t>.</w:t>
            </w:r>
          </w:p>
        </w:tc>
      </w:tr>
      <w:tr w:rsidR="004427C5" w:rsidRPr="003B0069" w:rsidTr="00C251B6">
        <w:tc>
          <w:tcPr>
            <w:tcW w:w="979" w:type="dxa"/>
            <w:vAlign w:val="center"/>
          </w:tcPr>
          <w:p w:rsidR="00820239" w:rsidRPr="003B0069" w:rsidRDefault="001C334B" w:rsidP="000A3875">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lang w:val="en-US"/>
              </w:rPr>
              <w:t>14</w:t>
            </w:r>
          </w:p>
        </w:tc>
        <w:tc>
          <w:tcPr>
            <w:tcW w:w="4418" w:type="dxa"/>
            <w:vAlign w:val="center"/>
          </w:tcPr>
          <w:p w:rsidR="00820239" w:rsidRPr="003B0069" w:rsidRDefault="00820239" w:rsidP="000C3046">
            <w:pPr>
              <w:pStyle w:val="a8"/>
              <w:shd w:val="clear" w:color="auto" w:fill="auto"/>
              <w:spacing w:line="240" w:lineRule="auto"/>
              <w:ind w:left="29" w:right="94"/>
              <w:rPr>
                <w:rFonts w:ascii="Times New Roman" w:hAnsi="Times New Roman" w:cs="Times New Roman"/>
                <w:color w:val="auto"/>
                <w:sz w:val="24"/>
                <w:szCs w:val="24"/>
              </w:rPr>
            </w:pPr>
            <w:r w:rsidRPr="003B0069">
              <w:rPr>
                <w:rFonts w:ascii="Times New Roman" w:hAnsi="Times New Roman" w:cs="Times New Roman"/>
                <w:color w:val="auto"/>
                <w:sz w:val="24"/>
                <w:szCs w:val="24"/>
              </w:rPr>
              <w:t xml:space="preserve">Державна реєстрація іншого речового права на нерухоме майно, обтяження </w:t>
            </w:r>
            <w:r w:rsidRPr="003B0069">
              <w:rPr>
                <w:rFonts w:ascii="Times New Roman" w:hAnsi="Times New Roman" w:cs="Times New Roman"/>
                <w:color w:val="auto"/>
                <w:sz w:val="24"/>
                <w:szCs w:val="24"/>
              </w:rPr>
              <w:lastRenderedPageBreak/>
              <w:t>права на нерухоме майно</w:t>
            </w:r>
            <w:r w:rsidR="000A3875">
              <w:rPr>
                <w:rFonts w:ascii="Times New Roman" w:hAnsi="Times New Roman" w:cs="Times New Roman"/>
                <w:color w:val="auto"/>
                <w:sz w:val="24"/>
                <w:szCs w:val="24"/>
              </w:rPr>
              <w:t>.</w:t>
            </w:r>
          </w:p>
        </w:tc>
        <w:tc>
          <w:tcPr>
            <w:tcW w:w="4796" w:type="dxa"/>
            <w:vMerge/>
          </w:tcPr>
          <w:p w:rsidR="00820239" w:rsidRPr="003B0069" w:rsidRDefault="00820239" w:rsidP="005D7542">
            <w:pPr>
              <w:ind w:left="130" w:right="93"/>
              <w:jc w:val="both"/>
              <w:rPr>
                <w:rFonts w:ascii="Times New Roman" w:hAnsi="Times New Roman" w:cs="Times New Roman"/>
                <w:color w:val="auto"/>
              </w:rPr>
            </w:pPr>
          </w:p>
        </w:tc>
      </w:tr>
      <w:tr w:rsidR="004427C5" w:rsidRPr="003B0069" w:rsidTr="000A3875">
        <w:trPr>
          <w:trHeight w:val="837"/>
        </w:trPr>
        <w:tc>
          <w:tcPr>
            <w:tcW w:w="979" w:type="dxa"/>
            <w:vAlign w:val="center"/>
          </w:tcPr>
          <w:p w:rsidR="001C334B" w:rsidRPr="003B0069" w:rsidRDefault="001C334B" w:rsidP="000A3875">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lang w:val="en-US"/>
              </w:rPr>
              <w:lastRenderedPageBreak/>
              <w:t>15</w:t>
            </w:r>
          </w:p>
        </w:tc>
        <w:tc>
          <w:tcPr>
            <w:tcW w:w="4418" w:type="dxa"/>
            <w:vAlign w:val="center"/>
          </w:tcPr>
          <w:p w:rsidR="001C334B" w:rsidRPr="003B0069" w:rsidRDefault="001C334B" w:rsidP="000C3046">
            <w:pPr>
              <w:pStyle w:val="a8"/>
              <w:shd w:val="clear" w:color="auto" w:fill="auto"/>
              <w:spacing w:line="240" w:lineRule="auto"/>
              <w:ind w:left="29" w:right="94"/>
              <w:rPr>
                <w:rFonts w:ascii="Times New Roman" w:hAnsi="Times New Roman" w:cs="Times New Roman"/>
                <w:color w:val="auto"/>
                <w:sz w:val="24"/>
                <w:szCs w:val="24"/>
              </w:rPr>
            </w:pPr>
            <w:r w:rsidRPr="003B0069">
              <w:rPr>
                <w:rFonts w:ascii="Times New Roman" w:hAnsi="Times New Roman" w:cs="Times New Roman"/>
                <w:color w:val="auto"/>
                <w:sz w:val="24"/>
                <w:szCs w:val="24"/>
              </w:rPr>
              <w:t>Скасування запису Державного реєстру речових прав на нерухоме майно</w:t>
            </w:r>
            <w:r w:rsidR="000A3875">
              <w:rPr>
                <w:rFonts w:ascii="Times New Roman" w:hAnsi="Times New Roman" w:cs="Times New Roman"/>
                <w:color w:val="auto"/>
                <w:sz w:val="24"/>
                <w:szCs w:val="24"/>
              </w:rPr>
              <w:t>.</w:t>
            </w:r>
          </w:p>
        </w:tc>
        <w:tc>
          <w:tcPr>
            <w:tcW w:w="4796" w:type="dxa"/>
            <w:vMerge/>
          </w:tcPr>
          <w:p w:rsidR="001C334B" w:rsidRPr="003B0069" w:rsidRDefault="001C334B" w:rsidP="005D7542">
            <w:pPr>
              <w:ind w:left="130" w:right="93"/>
              <w:jc w:val="both"/>
              <w:rPr>
                <w:rFonts w:ascii="Times New Roman" w:hAnsi="Times New Roman" w:cs="Times New Roman"/>
                <w:color w:val="auto"/>
              </w:rPr>
            </w:pPr>
          </w:p>
        </w:tc>
      </w:tr>
      <w:tr w:rsidR="004427C5" w:rsidRPr="003B0069" w:rsidTr="00C251B6">
        <w:tc>
          <w:tcPr>
            <w:tcW w:w="979" w:type="dxa"/>
            <w:vAlign w:val="center"/>
          </w:tcPr>
          <w:p w:rsidR="00820239" w:rsidRPr="003B0069" w:rsidRDefault="001C334B" w:rsidP="000A3875">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lang w:val="en-US"/>
              </w:rPr>
              <w:t>16</w:t>
            </w:r>
          </w:p>
        </w:tc>
        <w:tc>
          <w:tcPr>
            <w:tcW w:w="4418" w:type="dxa"/>
            <w:vAlign w:val="center"/>
          </w:tcPr>
          <w:p w:rsidR="00820239" w:rsidRPr="003B0069" w:rsidRDefault="00820239" w:rsidP="000C3046">
            <w:pPr>
              <w:pStyle w:val="a8"/>
              <w:shd w:val="clear" w:color="auto" w:fill="auto"/>
              <w:spacing w:line="240" w:lineRule="auto"/>
              <w:ind w:left="29"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Внесення змін до записів Державного реєстру речових прав на нерухоме майно та їх обтяжень</w:t>
            </w:r>
          </w:p>
        </w:tc>
        <w:tc>
          <w:tcPr>
            <w:tcW w:w="4796" w:type="dxa"/>
            <w:vMerge/>
          </w:tcPr>
          <w:p w:rsidR="00820239" w:rsidRPr="003B0069" w:rsidRDefault="00820239" w:rsidP="005D7542">
            <w:pPr>
              <w:ind w:left="130" w:right="93"/>
              <w:jc w:val="both"/>
              <w:rPr>
                <w:rFonts w:ascii="Times New Roman" w:hAnsi="Times New Roman" w:cs="Times New Roman"/>
                <w:color w:val="auto"/>
              </w:rPr>
            </w:pPr>
          </w:p>
        </w:tc>
      </w:tr>
      <w:tr w:rsidR="004427C5" w:rsidRPr="003B0069" w:rsidTr="00C251B6">
        <w:tc>
          <w:tcPr>
            <w:tcW w:w="979" w:type="dxa"/>
            <w:vAlign w:val="center"/>
          </w:tcPr>
          <w:p w:rsidR="00820239" w:rsidRPr="003B0069" w:rsidRDefault="001C334B" w:rsidP="000A3875">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lang w:val="en-US"/>
              </w:rPr>
              <w:t>17</w:t>
            </w:r>
          </w:p>
        </w:tc>
        <w:tc>
          <w:tcPr>
            <w:tcW w:w="4418" w:type="dxa"/>
            <w:vAlign w:val="center"/>
          </w:tcPr>
          <w:p w:rsidR="00820239" w:rsidRPr="003B0069" w:rsidRDefault="00820239" w:rsidP="000C3046">
            <w:pPr>
              <w:pStyle w:val="a8"/>
              <w:shd w:val="clear" w:color="auto" w:fill="auto"/>
              <w:spacing w:line="240" w:lineRule="auto"/>
              <w:ind w:left="29"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Взяття на облік безхазяйного нерухомого майна</w:t>
            </w:r>
          </w:p>
        </w:tc>
        <w:tc>
          <w:tcPr>
            <w:tcW w:w="4796" w:type="dxa"/>
            <w:vMerge/>
          </w:tcPr>
          <w:p w:rsidR="00820239" w:rsidRPr="003B0069" w:rsidRDefault="00820239" w:rsidP="005D7542">
            <w:pPr>
              <w:ind w:left="130" w:right="93"/>
              <w:jc w:val="both"/>
              <w:rPr>
                <w:rFonts w:ascii="Times New Roman" w:hAnsi="Times New Roman" w:cs="Times New Roman"/>
                <w:color w:val="auto"/>
              </w:rPr>
            </w:pPr>
          </w:p>
        </w:tc>
      </w:tr>
      <w:tr w:rsidR="004427C5" w:rsidRPr="003B0069" w:rsidTr="00C251B6">
        <w:tc>
          <w:tcPr>
            <w:tcW w:w="979" w:type="dxa"/>
            <w:vAlign w:val="center"/>
          </w:tcPr>
          <w:p w:rsidR="00820239" w:rsidRPr="003B0069" w:rsidRDefault="001C334B" w:rsidP="000A3875">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lang w:val="en-US"/>
              </w:rPr>
              <w:t>18</w:t>
            </w:r>
          </w:p>
        </w:tc>
        <w:tc>
          <w:tcPr>
            <w:tcW w:w="4418" w:type="dxa"/>
            <w:vAlign w:val="center"/>
          </w:tcPr>
          <w:p w:rsidR="00820239" w:rsidRPr="003B0069" w:rsidRDefault="009E6312" w:rsidP="000C3046">
            <w:pPr>
              <w:pStyle w:val="a8"/>
              <w:shd w:val="clear" w:color="auto" w:fill="auto"/>
              <w:spacing w:line="240" w:lineRule="auto"/>
              <w:ind w:left="29"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Державна реєстрація обтяжень речових прав на нерухоме майно</w:t>
            </w:r>
          </w:p>
        </w:tc>
        <w:tc>
          <w:tcPr>
            <w:tcW w:w="4796" w:type="dxa"/>
            <w:vMerge/>
          </w:tcPr>
          <w:p w:rsidR="00820239" w:rsidRPr="003B0069" w:rsidRDefault="00820239" w:rsidP="005D7542">
            <w:pPr>
              <w:ind w:left="130" w:right="93"/>
              <w:jc w:val="both"/>
              <w:rPr>
                <w:rFonts w:ascii="Times New Roman" w:hAnsi="Times New Roman" w:cs="Times New Roman"/>
                <w:color w:val="auto"/>
              </w:rPr>
            </w:pPr>
          </w:p>
        </w:tc>
      </w:tr>
      <w:tr w:rsidR="004427C5" w:rsidRPr="003B0069" w:rsidTr="00C251B6">
        <w:tc>
          <w:tcPr>
            <w:tcW w:w="10193" w:type="dxa"/>
            <w:gridSpan w:val="3"/>
          </w:tcPr>
          <w:p w:rsidR="00AD3696" w:rsidRPr="003B0069" w:rsidRDefault="00AD3696" w:rsidP="0099592E">
            <w:pPr>
              <w:pStyle w:val="a8"/>
              <w:shd w:val="clear" w:color="auto" w:fill="auto"/>
              <w:spacing w:line="240" w:lineRule="auto"/>
              <w:ind w:left="130" w:right="94"/>
              <w:jc w:val="center"/>
              <w:rPr>
                <w:rFonts w:ascii="Times New Roman" w:hAnsi="Times New Roman" w:cs="Times New Roman"/>
                <w:color w:val="auto"/>
              </w:rPr>
            </w:pPr>
            <w:r w:rsidRPr="003B0069">
              <w:rPr>
                <w:rFonts w:ascii="Times New Roman" w:hAnsi="Times New Roman" w:cs="Times New Roman"/>
                <w:b/>
                <w:color w:val="auto"/>
                <w:sz w:val="24"/>
                <w:szCs w:val="24"/>
              </w:rPr>
              <w:t xml:space="preserve">Реєстрація </w:t>
            </w:r>
            <w:r w:rsidR="00305B56" w:rsidRPr="003B0069">
              <w:rPr>
                <w:rFonts w:ascii="Times New Roman" w:hAnsi="Times New Roman" w:cs="Times New Roman"/>
                <w:b/>
                <w:color w:val="auto"/>
                <w:sz w:val="24"/>
                <w:szCs w:val="24"/>
              </w:rPr>
              <w:t>бізнесу у</w:t>
            </w:r>
            <w:r w:rsidR="000379A4" w:rsidRPr="003B0069">
              <w:rPr>
                <w:rFonts w:ascii="Times New Roman" w:hAnsi="Times New Roman" w:cs="Times New Roman"/>
                <w:b/>
                <w:color w:val="auto"/>
                <w:sz w:val="24"/>
                <w:szCs w:val="24"/>
              </w:rPr>
              <w:t xml:space="preserve"> </w:t>
            </w:r>
            <w:r w:rsidR="0099592E">
              <w:rPr>
                <w:rFonts w:ascii="Times New Roman" w:hAnsi="Times New Roman" w:cs="Times New Roman"/>
                <w:b/>
                <w:bCs/>
                <w:color w:val="auto"/>
                <w:sz w:val="24"/>
                <w:szCs w:val="24"/>
              </w:rPr>
              <w:t>територіальному підрозділі с. Гоголів</w:t>
            </w:r>
          </w:p>
        </w:tc>
      </w:tr>
      <w:tr w:rsidR="004427C5" w:rsidRPr="003B0069" w:rsidTr="00C251B6">
        <w:tc>
          <w:tcPr>
            <w:tcW w:w="979" w:type="dxa"/>
            <w:vAlign w:val="center"/>
          </w:tcPr>
          <w:p w:rsidR="00DB5730" w:rsidRPr="003B0069" w:rsidRDefault="001C334B" w:rsidP="000A3875">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19</w:t>
            </w:r>
          </w:p>
        </w:tc>
        <w:tc>
          <w:tcPr>
            <w:tcW w:w="4418" w:type="dxa"/>
          </w:tcPr>
          <w:p w:rsidR="00DB5730" w:rsidRPr="003B0069" w:rsidRDefault="00DB5730" w:rsidP="000C3046">
            <w:pPr>
              <w:pStyle w:val="a8"/>
              <w:shd w:val="clear" w:color="auto" w:fill="auto"/>
              <w:spacing w:line="240" w:lineRule="auto"/>
              <w:ind w:right="94"/>
              <w:rPr>
                <w:rFonts w:ascii="Times New Roman" w:hAnsi="Times New Roman" w:cs="Times New Roman"/>
                <w:b/>
                <w:color w:val="auto"/>
                <w:sz w:val="24"/>
                <w:szCs w:val="24"/>
              </w:rPr>
            </w:pPr>
            <w:r w:rsidRPr="003B0069">
              <w:rPr>
                <w:rFonts w:ascii="Times New Roman" w:hAnsi="Times New Roman" w:cs="Times New Roman"/>
                <w:color w:val="auto"/>
                <w:sz w:val="24"/>
                <w:szCs w:val="24"/>
              </w:rPr>
              <w:t>Державна реєстрація юридичної особи (крім громадського формування</w:t>
            </w:r>
            <w:r w:rsidR="000F5443">
              <w:rPr>
                <w:rFonts w:ascii="Times New Roman" w:hAnsi="Times New Roman" w:cs="Times New Roman"/>
                <w:color w:val="auto"/>
                <w:sz w:val="24"/>
                <w:szCs w:val="24"/>
              </w:rPr>
              <w:t>.</w:t>
            </w:r>
          </w:p>
        </w:tc>
        <w:tc>
          <w:tcPr>
            <w:tcW w:w="4796" w:type="dxa"/>
            <w:vAlign w:val="center"/>
          </w:tcPr>
          <w:p w:rsidR="00DB5730" w:rsidRPr="003B0069" w:rsidRDefault="00C65DA7"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Закон України «Про державну реєстрацію юридичних осіб, фізичних осіб підприємців та громадських формувань»</w:t>
            </w:r>
            <w:r w:rsidR="00011ECF">
              <w:rPr>
                <w:rFonts w:ascii="Times New Roman" w:hAnsi="Times New Roman" w:cs="Times New Roman"/>
                <w:color w:val="auto"/>
              </w:rPr>
              <w:t>.</w:t>
            </w:r>
          </w:p>
        </w:tc>
      </w:tr>
      <w:tr w:rsidR="004427C5" w:rsidRPr="003B0069" w:rsidTr="00C251B6">
        <w:tc>
          <w:tcPr>
            <w:tcW w:w="979" w:type="dxa"/>
            <w:vAlign w:val="center"/>
          </w:tcPr>
          <w:p w:rsidR="00835FA2" w:rsidRPr="003B0069" w:rsidRDefault="001C334B" w:rsidP="000A3875">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20</w:t>
            </w:r>
          </w:p>
        </w:tc>
        <w:tc>
          <w:tcPr>
            <w:tcW w:w="4418" w:type="dxa"/>
            <w:vAlign w:val="center"/>
          </w:tcPr>
          <w:p w:rsidR="00835FA2" w:rsidRPr="003B0069" w:rsidRDefault="00835FA2" w:rsidP="000C3046">
            <w:pPr>
              <w:pStyle w:val="a8"/>
              <w:shd w:val="clear" w:color="auto" w:fill="auto"/>
              <w:spacing w:line="240" w:lineRule="auto"/>
              <w:ind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Державна реєстрація рішення про припинення юридичної особи (крім громадського формування)</w:t>
            </w:r>
            <w:r w:rsidR="000F5443">
              <w:rPr>
                <w:rFonts w:ascii="Times New Roman" w:hAnsi="Times New Roman" w:cs="Times New Roman"/>
                <w:color w:val="auto"/>
                <w:sz w:val="24"/>
                <w:szCs w:val="24"/>
              </w:rPr>
              <w:t>.</w:t>
            </w:r>
          </w:p>
        </w:tc>
        <w:tc>
          <w:tcPr>
            <w:tcW w:w="4796" w:type="dxa"/>
            <w:vAlign w:val="center"/>
          </w:tcPr>
          <w:p w:rsidR="00835FA2" w:rsidRPr="003B0069" w:rsidRDefault="00835FA2"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Закон України «Про державну реєстрацію юридичних осіб, фізичних осіб підприємців та громадських формувань»</w:t>
            </w:r>
            <w:r w:rsidR="00011ECF">
              <w:rPr>
                <w:rFonts w:ascii="Times New Roman" w:hAnsi="Times New Roman" w:cs="Times New Roman"/>
                <w:color w:val="auto"/>
              </w:rPr>
              <w:t>.</w:t>
            </w:r>
          </w:p>
        </w:tc>
      </w:tr>
      <w:tr w:rsidR="004427C5" w:rsidRPr="003B0069" w:rsidTr="00C251B6">
        <w:tc>
          <w:tcPr>
            <w:tcW w:w="979" w:type="dxa"/>
            <w:vAlign w:val="center"/>
          </w:tcPr>
          <w:p w:rsidR="00835FA2" w:rsidRPr="003B0069" w:rsidRDefault="001C334B" w:rsidP="000A3875">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21</w:t>
            </w:r>
          </w:p>
        </w:tc>
        <w:tc>
          <w:tcPr>
            <w:tcW w:w="4418" w:type="dxa"/>
          </w:tcPr>
          <w:p w:rsidR="00835FA2" w:rsidRPr="003B0069" w:rsidRDefault="00835FA2" w:rsidP="000C3046">
            <w:pPr>
              <w:pStyle w:val="a8"/>
              <w:shd w:val="clear" w:color="auto" w:fill="auto"/>
              <w:spacing w:line="240" w:lineRule="auto"/>
              <w:ind w:left="29" w:right="94"/>
              <w:rPr>
                <w:rFonts w:ascii="Times New Roman" w:hAnsi="Times New Roman" w:cs="Times New Roman"/>
                <w:b/>
                <w:color w:val="auto"/>
                <w:sz w:val="24"/>
                <w:szCs w:val="24"/>
              </w:rPr>
            </w:pPr>
            <w:r w:rsidRPr="003B0069">
              <w:rPr>
                <w:rFonts w:ascii="Times New Roman" w:hAnsi="Times New Roman" w:cs="Times New Roman"/>
                <w:color w:val="auto"/>
                <w:sz w:val="24"/>
                <w:szCs w:val="24"/>
              </w:rPr>
              <w:t>Державна реєстрація рішення про відміну рішення про припинення юридичної особи (крім громадського формування)</w:t>
            </w:r>
            <w:r w:rsidR="000F5443">
              <w:rPr>
                <w:rFonts w:ascii="Times New Roman" w:hAnsi="Times New Roman" w:cs="Times New Roman"/>
                <w:color w:val="auto"/>
                <w:sz w:val="24"/>
                <w:szCs w:val="24"/>
              </w:rPr>
              <w:t>.</w:t>
            </w:r>
          </w:p>
        </w:tc>
        <w:tc>
          <w:tcPr>
            <w:tcW w:w="4796" w:type="dxa"/>
            <w:vAlign w:val="center"/>
          </w:tcPr>
          <w:p w:rsidR="00835FA2" w:rsidRPr="003B0069" w:rsidRDefault="00835FA2"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Закон України «Про державну реєстрацію юридичних осіб, фізичних осіб підприємців та громадських формувань»</w:t>
            </w:r>
            <w:r w:rsidR="00011ECF">
              <w:rPr>
                <w:rFonts w:ascii="Times New Roman" w:hAnsi="Times New Roman" w:cs="Times New Roman"/>
                <w:color w:val="auto"/>
              </w:rPr>
              <w:t>.</w:t>
            </w:r>
          </w:p>
        </w:tc>
      </w:tr>
      <w:tr w:rsidR="004427C5" w:rsidRPr="003B0069" w:rsidTr="00C251B6">
        <w:tc>
          <w:tcPr>
            <w:tcW w:w="979" w:type="dxa"/>
            <w:vAlign w:val="center"/>
          </w:tcPr>
          <w:p w:rsidR="00835FA2" w:rsidRPr="003B0069" w:rsidRDefault="001C334B" w:rsidP="000A3875">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22</w:t>
            </w:r>
          </w:p>
        </w:tc>
        <w:tc>
          <w:tcPr>
            <w:tcW w:w="4418" w:type="dxa"/>
          </w:tcPr>
          <w:p w:rsidR="00835FA2" w:rsidRPr="003B0069" w:rsidRDefault="00835FA2" w:rsidP="000C3046">
            <w:pPr>
              <w:pStyle w:val="a8"/>
              <w:shd w:val="clear" w:color="auto" w:fill="auto"/>
              <w:spacing w:line="240" w:lineRule="auto"/>
              <w:ind w:left="29" w:right="94"/>
              <w:rPr>
                <w:rFonts w:ascii="Times New Roman" w:hAnsi="Times New Roman" w:cs="Times New Roman"/>
                <w:b/>
                <w:color w:val="auto"/>
                <w:sz w:val="24"/>
                <w:szCs w:val="24"/>
              </w:rPr>
            </w:pPr>
            <w:r w:rsidRPr="003B0069">
              <w:rPr>
                <w:rFonts w:ascii="Times New Roman" w:hAnsi="Times New Roman" w:cs="Times New Roman"/>
                <w:color w:val="auto"/>
                <w:sz w:val="24"/>
                <w:szCs w:val="24"/>
              </w:rPr>
              <w:t>Державна реєстрація припинення юридичної особи (крім громадського формування) в разі її ліквідації</w:t>
            </w:r>
            <w:r w:rsidR="000F5443">
              <w:rPr>
                <w:rFonts w:ascii="Times New Roman" w:hAnsi="Times New Roman" w:cs="Times New Roman"/>
                <w:color w:val="auto"/>
                <w:sz w:val="24"/>
                <w:szCs w:val="24"/>
              </w:rPr>
              <w:t>.</w:t>
            </w:r>
          </w:p>
        </w:tc>
        <w:tc>
          <w:tcPr>
            <w:tcW w:w="4796" w:type="dxa"/>
            <w:vAlign w:val="center"/>
          </w:tcPr>
          <w:p w:rsidR="00835FA2" w:rsidRPr="003B0069" w:rsidRDefault="00835FA2"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Закон України «Про державну реєстрацію юридичних осіб, фізичних осіб підприємців та громадських формувань»</w:t>
            </w:r>
            <w:r w:rsidR="00011ECF">
              <w:rPr>
                <w:rFonts w:ascii="Times New Roman" w:hAnsi="Times New Roman" w:cs="Times New Roman"/>
                <w:color w:val="auto"/>
              </w:rPr>
              <w:t>.</w:t>
            </w:r>
          </w:p>
        </w:tc>
      </w:tr>
      <w:tr w:rsidR="004427C5" w:rsidRPr="003B0069" w:rsidTr="00C251B6">
        <w:tc>
          <w:tcPr>
            <w:tcW w:w="979" w:type="dxa"/>
            <w:vAlign w:val="center"/>
          </w:tcPr>
          <w:p w:rsidR="00835FA2" w:rsidRPr="003B0069" w:rsidRDefault="001C334B" w:rsidP="000A3875">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23</w:t>
            </w:r>
          </w:p>
        </w:tc>
        <w:tc>
          <w:tcPr>
            <w:tcW w:w="4418" w:type="dxa"/>
          </w:tcPr>
          <w:p w:rsidR="00835FA2" w:rsidRPr="003B0069" w:rsidRDefault="00835FA2" w:rsidP="000C3046">
            <w:pPr>
              <w:pStyle w:val="a8"/>
              <w:shd w:val="clear" w:color="auto" w:fill="auto"/>
              <w:spacing w:line="240" w:lineRule="auto"/>
              <w:ind w:left="29"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Державна реєстрація припинення юридичної особи (крім  громадського формування) в разі її реорганізації</w:t>
            </w:r>
            <w:r w:rsidR="000F5443">
              <w:rPr>
                <w:rFonts w:ascii="Times New Roman" w:hAnsi="Times New Roman" w:cs="Times New Roman"/>
                <w:color w:val="auto"/>
                <w:sz w:val="24"/>
                <w:szCs w:val="24"/>
              </w:rPr>
              <w:t>.</w:t>
            </w:r>
          </w:p>
        </w:tc>
        <w:tc>
          <w:tcPr>
            <w:tcW w:w="4796" w:type="dxa"/>
            <w:vAlign w:val="center"/>
          </w:tcPr>
          <w:p w:rsidR="00835FA2" w:rsidRPr="003B0069" w:rsidRDefault="00835FA2" w:rsidP="005D7542">
            <w:pPr>
              <w:ind w:left="130"/>
              <w:jc w:val="both"/>
              <w:rPr>
                <w:rFonts w:ascii="Times New Roman" w:hAnsi="Times New Roman" w:cs="Times New Roman"/>
                <w:color w:val="auto"/>
              </w:rPr>
            </w:pPr>
            <w:r w:rsidRPr="003B0069">
              <w:rPr>
                <w:rFonts w:ascii="Times New Roman" w:hAnsi="Times New Roman" w:cs="Times New Roman"/>
                <w:color w:val="auto"/>
              </w:rPr>
              <w:t>Закон України «Про державну реєстрацію юридичних осіб, фізичних осіб підприємців та громадських формувань»</w:t>
            </w:r>
            <w:r w:rsidR="00011ECF">
              <w:rPr>
                <w:rFonts w:ascii="Times New Roman" w:hAnsi="Times New Roman" w:cs="Times New Roman"/>
                <w:color w:val="auto"/>
              </w:rPr>
              <w:t>.</w:t>
            </w:r>
          </w:p>
        </w:tc>
      </w:tr>
      <w:tr w:rsidR="004427C5" w:rsidRPr="003B0069" w:rsidTr="00C251B6">
        <w:tc>
          <w:tcPr>
            <w:tcW w:w="979" w:type="dxa"/>
            <w:vAlign w:val="center"/>
          </w:tcPr>
          <w:p w:rsidR="00835FA2" w:rsidRPr="003B0069" w:rsidRDefault="001C334B" w:rsidP="000F5443">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24</w:t>
            </w:r>
          </w:p>
        </w:tc>
        <w:tc>
          <w:tcPr>
            <w:tcW w:w="4418" w:type="dxa"/>
          </w:tcPr>
          <w:p w:rsidR="00835FA2" w:rsidRPr="003B0069" w:rsidRDefault="00835FA2" w:rsidP="000C3046">
            <w:pPr>
              <w:pStyle w:val="a8"/>
              <w:shd w:val="clear" w:color="auto" w:fill="auto"/>
              <w:spacing w:line="240" w:lineRule="auto"/>
              <w:ind w:left="29"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Державна реєстрація зміни складу комісії з припинення (комісії з реорганізації, ліквідаційної комісії), голови комісії або ліквідатора (крім громадського формування)</w:t>
            </w:r>
            <w:r w:rsidR="000F5443">
              <w:rPr>
                <w:rFonts w:ascii="Times New Roman" w:hAnsi="Times New Roman" w:cs="Times New Roman"/>
                <w:color w:val="auto"/>
                <w:sz w:val="24"/>
                <w:szCs w:val="24"/>
              </w:rPr>
              <w:t>.</w:t>
            </w:r>
          </w:p>
        </w:tc>
        <w:tc>
          <w:tcPr>
            <w:tcW w:w="4796" w:type="dxa"/>
            <w:vAlign w:val="center"/>
          </w:tcPr>
          <w:p w:rsidR="00835FA2" w:rsidRPr="003B0069" w:rsidRDefault="00835FA2"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Закон України «Про державну реєстрацію юридичних осіб, фізичних осіб підприємців та громадських формувань»</w:t>
            </w:r>
            <w:r w:rsidR="00011ECF">
              <w:rPr>
                <w:rFonts w:ascii="Times New Roman" w:hAnsi="Times New Roman" w:cs="Times New Roman"/>
                <w:color w:val="auto"/>
              </w:rPr>
              <w:t>.</w:t>
            </w:r>
          </w:p>
        </w:tc>
      </w:tr>
      <w:tr w:rsidR="004427C5" w:rsidRPr="003B0069" w:rsidTr="00C251B6">
        <w:tc>
          <w:tcPr>
            <w:tcW w:w="979" w:type="dxa"/>
            <w:vAlign w:val="center"/>
          </w:tcPr>
          <w:p w:rsidR="00835FA2" w:rsidRPr="003B0069" w:rsidRDefault="001C334B" w:rsidP="000F5443">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25</w:t>
            </w:r>
          </w:p>
        </w:tc>
        <w:tc>
          <w:tcPr>
            <w:tcW w:w="4418" w:type="dxa"/>
          </w:tcPr>
          <w:p w:rsidR="00835FA2" w:rsidRPr="003B0069" w:rsidRDefault="00835FA2" w:rsidP="000F5443">
            <w:pPr>
              <w:pStyle w:val="a8"/>
              <w:shd w:val="clear" w:color="auto" w:fill="auto"/>
              <w:spacing w:line="240" w:lineRule="auto"/>
              <w:ind w:left="29"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громадських формувань)</w:t>
            </w:r>
            <w:r w:rsidR="000F5443">
              <w:rPr>
                <w:rFonts w:ascii="Times New Roman" w:hAnsi="Times New Roman" w:cs="Times New Roman"/>
                <w:color w:val="auto"/>
                <w:sz w:val="24"/>
                <w:szCs w:val="24"/>
              </w:rPr>
              <w:t>.</w:t>
            </w:r>
          </w:p>
        </w:tc>
        <w:tc>
          <w:tcPr>
            <w:tcW w:w="4796" w:type="dxa"/>
            <w:vAlign w:val="center"/>
          </w:tcPr>
          <w:p w:rsidR="00835FA2" w:rsidRPr="003B0069" w:rsidRDefault="00835FA2"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Закон України «Про державну реєстрацію юридичних осіб, фізичних осіб підприємців та громадських формувань»</w:t>
            </w:r>
            <w:r w:rsidR="00011ECF">
              <w:rPr>
                <w:rFonts w:ascii="Times New Roman" w:hAnsi="Times New Roman" w:cs="Times New Roman"/>
                <w:color w:val="auto"/>
              </w:rPr>
              <w:t>.</w:t>
            </w:r>
          </w:p>
        </w:tc>
      </w:tr>
      <w:tr w:rsidR="004427C5" w:rsidRPr="003B0069" w:rsidTr="00C251B6">
        <w:tc>
          <w:tcPr>
            <w:tcW w:w="979" w:type="dxa"/>
            <w:vAlign w:val="center"/>
          </w:tcPr>
          <w:p w:rsidR="00835FA2" w:rsidRPr="003B0069" w:rsidRDefault="001C334B" w:rsidP="000F5443">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26</w:t>
            </w:r>
          </w:p>
        </w:tc>
        <w:tc>
          <w:tcPr>
            <w:tcW w:w="4418" w:type="dxa"/>
            <w:vAlign w:val="center"/>
          </w:tcPr>
          <w:p w:rsidR="00835FA2" w:rsidRPr="003B0069" w:rsidRDefault="00835FA2" w:rsidP="000C3046">
            <w:pPr>
              <w:pStyle w:val="a8"/>
              <w:shd w:val="clear" w:color="auto" w:fill="auto"/>
              <w:spacing w:line="240" w:lineRule="auto"/>
              <w:ind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Державна реєстрація фізичної особи підприємця</w:t>
            </w:r>
            <w:r w:rsidR="000F5443">
              <w:rPr>
                <w:rFonts w:ascii="Times New Roman" w:hAnsi="Times New Roman" w:cs="Times New Roman"/>
                <w:color w:val="auto"/>
                <w:sz w:val="24"/>
                <w:szCs w:val="24"/>
              </w:rPr>
              <w:t>.</w:t>
            </w:r>
          </w:p>
          <w:p w:rsidR="00835FA2" w:rsidRPr="003B0069" w:rsidRDefault="00835FA2" w:rsidP="000C3046">
            <w:pPr>
              <w:pStyle w:val="a8"/>
              <w:shd w:val="clear" w:color="auto" w:fill="auto"/>
              <w:spacing w:line="240" w:lineRule="auto"/>
              <w:ind w:left="170" w:right="113"/>
              <w:rPr>
                <w:rFonts w:ascii="Times New Roman" w:hAnsi="Times New Roman" w:cs="Times New Roman"/>
                <w:color w:val="auto"/>
                <w:sz w:val="24"/>
                <w:szCs w:val="24"/>
              </w:rPr>
            </w:pPr>
          </w:p>
          <w:p w:rsidR="00835FA2" w:rsidRPr="003B0069" w:rsidRDefault="00835FA2" w:rsidP="000C3046">
            <w:pPr>
              <w:pStyle w:val="a8"/>
              <w:shd w:val="clear" w:color="auto" w:fill="auto"/>
              <w:spacing w:line="240" w:lineRule="auto"/>
              <w:ind w:left="170" w:right="113"/>
              <w:rPr>
                <w:rFonts w:ascii="Times New Roman" w:hAnsi="Times New Roman" w:cs="Times New Roman"/>
                <w:color w:val="auto"/>
                <w:sz w:val="24"/>
                <w:szCs w:val="24"/>
              </w:rPr>
            </w:pPr>
          </w:p>
        </w:tc>
        <w:tc>
          <w:tcPr>
            <w:tcW w:w="4796" w:type="dxa"/>
            <w:vAlign w:val="center"/>
          </w:tcPr>
          <w:p w:rsidR="00835FA2" w:rsidRPr="003B0069" w:rsidRDefault="00835FA2"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Закон України «Про державну реєстрацію юридичних осіб, фізичних осіб підприємців та громадських формувань»</w:t>
            </w:r>
            <w:r w:rsidR="00011ECF">
              <w:rPr>
                <w:rFonts w:ascii="Times New Roman" w:hAnsi="Times New Roman" w:cs="Times New Roman"/>
                <w:color w:val="auto"/>
              </w:rPr>
              <w:t>.</w:t>
            </w:r>
          </w:p>
        </w:tc>
      </w:tr>
      <w:tr w:rsidR="004427C5" w:rsidRPr="003B0069" w:rsidTr="00C251B6">
        <w:tc>
          <w:tcPr>
            <w:tcW w:w="979" w:type="dxa"/>
            <w:vAlign w:val="center"/>
          </w:tcPr>
          <w:p w:rsidR="00835FA2" w:rsidRPr="003B0069" w:rsidRDefault="001C334B" w:rsidP="000F5443">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27</w:t>
            </w:r>
          </w:p>
        </w:tc>
        <w:tc>
          <w:tcPr>
            <w:tcW w:w="4418" w:type="dxa"/>
          </w:tcPr>
          <w:p w:rsidR="00835FA2" w:rsidRPr="003B0069" w:rsidRDefault="00835FA2" w:rsidP="000F5443">
            <w:pPr>
              <w:pStyle w:val="a8"/>
              <w:shd w:val="clear" w:color="auto" w:fill="auto"/>
              <w:spacing w:line="240" w:lineRule="auto"/>
              <w:ind w:left="29"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w:t>
            </w:r>
          </w:p>
          <w:p w:rsidR="00835FA2" w:rsidRPr="003B0069" w:rsidRDefault="00835FA2" w:rsidP="000F5443">
            <w:pPr>
              <w:pStyle w:val="a8"/>
              <w:shd w:val="clear" w:color="auto" w:fill="auto"/>
              <w:spacing w:line="240" w:lineRule="auto"/>
              <w:ind w:left="29"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громадських формувань</w:t>
            </w:r>
            <w:r w:rsidR="000F5443">
              <w:rPr>
                <w:rFonts w:ascii="Times New Roman" w:hAnsi="Times New Roman" w:cs="Times New Roman"/>
                <w:color w:val="auto"/>
                <w:sz w:val="24"/>
                <w:szCs w:val="24"/>
              </w:rPr>
              <w:t>.</w:t>
            </w:r>
          </w:p>
        </w:tc>
        <w:tc>
          <w:tcPr>
            <w:tcW w:w="4796" w:type="dxa"/>
            <w:vAlign w:val="center"/>
          </w:tcPr>
          <w:p w:rsidR="00835FA2" w:rsidRPr="003B0069" w:rsidRDefault="00835FA2" w:rsidP="005D7542">
            <w:pPr>
              <w:ind w:left="130"/>
              <w:jc w:val="both"/>
              <w:rPr>
                <w:rFonts w:ascii="Times New Roman" w:hAnsi="Times New Roman" w:cs="Times New Roman"/>
                <w:color w:val="auto"/>
              </w:rPr>
            </w:pPr>
            <w:r w:rsidRPr="003B0069">
              <w:rPr>
                <w:rFonts w:ascii="Times New Roman" w:hAnsi="Times New Roman" w:cs="Times New Roman"/>
                <w:color w:val="auto"/>
              </w:rPr>
              <w:t>Закон України «Про державну реєстрацію юридичних осіб, фізичних осіб підприємців та громадських формувань»</w:t>
            </w:r>
            <w:r w:rsidR="004B5EC3" w:rsidRPr="003B0069">
              <w:rPr>
                <w:rFonts w:ascii="Times New Roman" w:hAnsi="Times New Roman" w:cs="Times New Roman"/>
                <w:color w:val="auto"/>
              </w:rPr>
              <w:t>.</w:t>
            </w:r>
          </w:p>
        </w:tc>
      </w:tr>
      <w:tr w:rsidR="004427C5" w:rsidRPr="003B0069" w:rsidTr="00C251B6">
        <w:tc>
          <w:tcPr>
            <w:tcW w:w="979" w:type="dxa"/>
            <w:vAlign w:val="center"/>
          </w:tcPr>
          <w:p w:rsidR="00835FA2" w:rsidRPr="003B0069" w:rsidRDefault="001C334B" w:rsidP="000F5443">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28</w:t>
            </w:r>
          </w:p>
        </w:tc>
        <w:tc>
          <w:tcPr>
            <w:tcW w:w="4418" w:type="dxa"/>
          </w:tcPr>
          <w:p w:rsidR="00835FA2" w:rsidRPr="003B0069" w:rsidRDefault="00835FA2" w:rsidP="000F5443">
            <w:pPr>
              <w:pStyle w:val="a8"/>
              <w:shd w:val="clear" w:color="auto" w:fill="auto"/>
              <w:spacing w:line="240" w:lineRule="auto"/>
              <w:ind w:left="29" w:right="94"/>
              <w:rPr>
                <w:rFonts w:ascii="Times New Roman" w:hAnsi="Times New Roman" w:cs="Times New Roman"/>
                <w:color w:val="auto"/>
                <w:sz w:val="24"/>
                <w:szCs w:val="24"/>
              </w:rPr>
            </w:pPr>
            <w:r w:rsidRPr="003B0069">
              <w:rPr>
                <w:rFonts w:ascii="Times New Roman" w:hAnsi="Times New Roman" w:cs="Times New Roman"/>
                <w:color w:val="auto"/>
                <w:sz w:val="24"/>
                <w:szCs w:val="24"/>
              </w:rPr>
              <w:t xml:space="preserve">Державна реєстрація припинення підприємницької діяльності фізичної особи </w:t>
            </w:r>
            <w:r w:rsidR="000F5443">
              <w:rPr>
                <w:rFonts w:ascii="Times New Roman" w:hAnsi="Times New Roman" w:cs="Times New Roman"/>
                <w:color w:val="auto"/>
                <w:sz w:val="24"/>
                <w:szCs w:val="24"/>
              </w:rPr>
              <w:t>–</w:t>
            </w:r>
            <w:r w:rsidRPr="003B0069">
              <w:rPr>
                <w:rFonts w:ascii="Times New Roman" w:hAnsi="Times New Roman" w:cs="Times New Roman"/>
                <w:color w:val="auto"/>
                <w:sz w:val="24"/>
                <w:szCs w:val="24"/>
              </w:rPr>
              <w:t xml:space="preserve"> підприємця</w:t>
            </w:r>
            <w:r w:rsidR="000F5443">
              <w:rPr>
                <w:rFonts w:ascii="Times New Roman" w:hAnsi="Times New Roman" w:cs="Times New Roman"/>
                <w:color w:val="auto"/>
                <w:sz w:val="24"/>
                <w:szCs w:val="24"/>
              </w:rPr>
              <w:t>.</w:t>
            </w:r>
          </w:p>
        </w:tc>
        <w:tc>
          <w:tcPr>
            <w:tcW w:w="4796" w:type="dxa"/>
            <w:vAlign w:val="center"/>
          </w:tcPr>
          <w:p w:rsidR="00835FA2" w:rsidRPr="003B0069" w:rsidRDefault="00835FA2"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Закон України «Про державну реєстрацію юридичних осіб, фізичних осіб підприємців та громадських формувань»</w:t>
            </w:r>
            <w:r w:rsidR="00011ECF">
              <w:rPr>
                <w:rFonts w:ascii="Times New Roman" w:hAnsi="Times New Roman" w:cs="Times New Roman"/>
                <w:color w:val="auto"/>
              </w:rPr>
              <w:t>.</w:t>
            </w:r>
          </w:p>
        </w:tc>
      </w:tr>
      <w:tr w:rsidR="004427C5" w:rsidRPr="003B0069" w:rsidTr="00C251B6">
        <w:tc>
          <w:tcPr>
            <w:tcW w:w="979" w:type="dxa"/>
            <w:vAlign w:val="center"/>
          </w:tcPr>
          <w:p w:rsidR="00835FA2" w:rsidRPr="003B0069" w:rsidRDefault="001C334B" w:rsidP="000F5443">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29</w:t>
            </w:r>
          </w:p>
        </w:tc>
        <w:tc>
          <w:tcPr>
            <w:tcW w:w="4418" w:type="dxa"/>
          </w:tcPr>
          <w:p w:rsidR="00835FA2" w:rsidRPr="003B0069" w:rsidRDefault="00835FA2" w:rsidP="000F5443">
            <w:pPr>
              <w:pStyle w:val="a8"/>
              <w:shd w:val="clear" w:color="auto" w:fill="auto"/>
              <w:spacing w:line="240" w:lineRule="auto"/>
              <w:ind w:left="29" w:right="94"/>
              <w:rPr>
                <w:rFonts w:ascii="Times New Roman" w:hAnsi="Times New Roman" w:cs="Times New Roman"/>
                <w:color w:val="auto"/>
                <w:sz w:val="24"/>
                <w:szCs w:val="24"/>
              </w:rPr>
            </w:pPr>
            <w:r w:rsidRPr="003B0069">
              <w:rPr>
                <w:rFonts w:ascii="Times New Roman" w:hAnsi="Times New Roman" w:cs="Times New Roman"/>
                <w:color w:val="auto"/>
                <w:sz w:val="24"/>
                <w:szCs w:val="24"/>
              </w:rPr>
              <w:t xml:space="preserve">Надання відомостей з Єдиного державного реєстру юридичних осіб, </w:t>
            </w:r>
            <w:r w:rsidRPr="003B0069">
              <w:rPr>
                <w:rFonts w:ascii="Times New Roman" w:hAnsi="Times New Roman" w:cs="Times New Roman"/>
                <w:color w:val="auto"/>
                <w:sz w:val="24"/>
                <w:szCs w:val="24"/>
              </w:rPr>
              <w:lastRenderedPageBreak/>
              <w:t>фізичних осіб - підприємців та громадських формувань (витяг з ЄДР)</w:t>
            </w:r>
            <w:r w:rsidR="000F5443">
              <w:rPr>
                <w:rFonts w:ascii="Times New Roman" w:hAnsi="Times New Roman" w:cs="Times New Roman"/>
                <w:color w:val="auto"/>
                <w:sz w:val="24"/>
                <w:szCs w:val="24"/>
              </w:rPr>
              <w:t>.</w:t>
            </w:r>
          </w:p>
        </w:tc>
        <w:tc>
          <w:tcPr>
            <w:tcW w:w="4796" w:type="dxa"/>
            <w:vAlign w:val="center"/>
          </w:tcPr>
          <w:p w:rsidR="00835FA2" w:rsidRPr="003B0069" w:rsidRDefault="00835FA2" w:rsidP="005D7542">
            <w:pPr>
              <w:ind w:left="130" w:right="93"/>
              <w:jc w:val="both"/>
              <w:rPr>
                <w:rFonts w:ascii="Times New Roman" w:hAnsi="Times New Roman" w:cs="Times New Roman"/>
                <w:color w:val="auto"/>
              </w:rPr>
            </w:pPr>
            <w:r w:rsidRPr="003B0069">
              <w:rPr>
                <w:rFonts w:ascii="Times New Roman" w:hAnsi="Times New Roman" w:cs="Times New Roman"/>
                <w:color w:val="auto"/>
              </w:rPr>
              <w:lastRenderedPageBreak/>
              <w:t xml:space="preserve">Закон України «Про державну реєстрацію юридичних осіб, фізичних осіб </w:t>
            </w:r>
            <w:r w:rsidRPr="003B0069">
              <w:rPr>
                <w:rFonts w:ascii="Times New Roman" w:hAnsi="Times New Roman" w:cs="Times New Roman"/>
                <w:color w:val="auto"/>
              </w:rPr>
              <w:lastRenderedPageBreak/>
              <w:t>підприємців та громадських формувань»</w:t>
            </w:r>
            <w:r w:rsidR="004B5EC3" w:rsidRPr="003B0069">
              <w:rPr>
                <w:rFonts w:ascii="Times New Roman" w:hAnsi="Times New Roman" w:cs="Times New Roman"/>
                <w:color w:val="auto"/>
              </w:rPr>
              <w:t>.</w:t>
            </w:r>
          </w:p>
        </w:tc>
      </w:tr>
      <w:tr w:rsidR="004427C5" w:rsidRPr="003B0069" w:rsidTr="00C251B6">
        <w:tc>
          <w:tcPr>
            <w:tcW w:w="10193" w:type="dxa"/>
            <w:gridSpan w:val="3"/>
          </w:tcPr>
          <w:p w:rsidR="00D4502C" w:rsidRPr="003B0069" w:rsidRDefault="00D4502C" w:rsidP="005D7542">
            <w:pPr>
              <w:ind w:left="130" w:right="93"/>
              <w:jc w:val="center"/>
              <w:rPr>
                <w:rFonts w:ascii="Times New Roman" w:hAnsi="Times New Roman" w:cs="Times New Roman"/>
                <w:color w:val="auto"/>
              </w:rPr>
            </w:pPr>
            <w:r w:rsidRPr="003B0069">
              <w:rPr>
                <w:rFonts w:ascii="Times New Roman" w:hAnsi="Times New Roman" w:cs="Times New Roman"/>
                <w:b/>
                <w:color w:val="auto"/>
              </w:rPr>
              <w:lastRenderedPageBreak/>
              <w:t>Земельні питання</w:t>
            </w:r>
          </w:p>
        </w:tc>
      </w:tr>
      <w:tr w:rsidR="004427C5" w:rsidRPr="003B0069" w:rsidTr="00C251B6">
        <w:tc>
          <w:tcPr>
            <w:tcW w:w="979" w:type="dxa"/>
            <w:vAlign w:val="center"/>
          </w:tcPr>
          <w:p w:rsidR="00D4502C" w:rsidRPr="003B0069" w:rsidRDefault="001C334B" w:rsidP="000F5443">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30</w:t>
            </w:r>
          </w:p>
        </w:tc>
        <w:tc>
          <w:tcPr>
            <w:tcW w:w="4418" w:type="dxa"/>
            <w:vAlign w:val="center"/>
          </w:tcPr>
          <w:p w:rsidR="00D4502C" w:rsidRPr="003B0069" w:rsidRDefault="00D4502C" w:rsidP="000C3046">
            <w:pPr>
              <w:pStyle w:val="a8"/>
              <w:shd w:val="clear" w:color="auto" w:fill="auto"/>
              <w:spacing w:line="240" w:lineRule="auto"/>
              <w:ind w:left="29"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Надання дозволу на розроблення технічної документації із землеустрою щодо встановлення (відновлення) меж земельної ділянки в натурі (на місцевості)</w:t>
            </w:r>
            <w:r w:rsidR="000F5443">
              <w:rPr>
                <w:rFonts w:ascii="Times New Roman" w:hAnsi="Times New Roman" w:cs="Times New Roman"/>
                <w:color w:val="auto"/>
                <w:sz w:val="24"/>
                <w:szCs w:val="24"/>
              </w:rPr>
              <w:t>.</w:t>
            </w:r>
          </w:p>
        </w:tc>
        <w:tc>
          <w:tcPr>
            <w:tcW w:w="4796" w:type="dxa"/>
            <w:vAlign w:val="center"/>
          </w:tcPr>
          <w:p w:rsidR="00D4502C" w:rsidRPr="003B0069" w:rsidRDefault="00D4502C"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Земельний кодекс України, Закон України «Про землеустрій»</w:t>
            </w:r>
            <w:r w:rsidR="00011ECF">
              <w:rPr>
                <w:rFonts w:ascii="Times New Roman" w:hAnsi="Times New Roman" w:cs="Times New Roman"/>
                <w:color w:val="auto"/>
              </w:rPr>
              <w:t>.</w:t>
            </w:r>
          </w:p>
        </w:tc>
      </w:tr>
      <w:tr w:rsidR="004427C5" w:rsidRPr="003B0069" w:rsidTr="00C251B6">
        <w:tc>
          <w:tcPr>
            <w:tcW w:w="979" w:type="dxa"/>
            <w:vAlign w:val="center"/>
          </w:tcPr>
          <w:p w:rsidR="00D4502C" w:rsidRPr="003B0069" w:rsidRDefault="001C334B" w:rsidP="000F5443">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31</w:t>
            </w:r>
          </w:p>
        </w:tc>
        <w:tc>
          <w:tcPr>
            <w:tcW w:w="4418" w:type="dxa"/>
            <w:vAlign w:val="center"/>
          </w:tcPr>
          <w:p w:rsidR="00D4502C" w:rsidRPr="003B0069" w:rsidRDefault="00D4502C" w:rsidP="000C3046">
            <w:pPr>
              <w:pStyle w:val="a8"/>
              <w:shd w:val="clear" w:color="auto" w:fill="auto"/>
              <w:spacing w:line="240" w:lineRule="auto"/>
              <w:ind w:left="29"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Надання дозволу на розроблення проекту землеустрою щодо відведення земельної ділянки</w:t>
            </w:r>
            <w:r w:rsidR="000F5443">
              <w:rPr>
                <w:rFonts w:ascii="Times New Roman" w:hAnsi="Times New Roman" w:cs="Times New Roman"/>
                <w:color w:val="auto"/>
                <w:sz w:val="24"/>
                <w:szCs w:val="24"/>
              </w:rPr>
              <w:t>.</w:t>
            </w:r>
          </w:p>
        </w:tc>
        <w:tc>
          <w:tcPr>
            <w:tcW w:w="4796" w:type="dxa"/>
            <w:vAlign w:val="center"/>
          </w:tcPr>
          <w:p w:rsidR="00D4502C" w:rsidRPr="003B0069" w:rsidRDefault="00D4502C"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Земельний</w:t>
            </w:r>
            <w:r w:rsidRPr="003B0069">
              <w:rPr>
                <w:rFonts w:ascii="Times New Roman" w:hAnsi="Times New Roman" w:cs="Times New Roman"/>
                <w:color w:val="auto"/>
              </w:rPr>
              <w:tab/>
              <w:t xml:space="preserve"> кодекс України; Закон України «Про землеустрій»; Закон України «Про оренду землі»</w:t>
            </w:r>
            <w:r w:rsidR="004B5EC3" w:rsidRPr="003B0069">
              <w:rPr>
                <w:rFonts w:ascii="Times New Roman" w:hAnsi="Times New Roman" w:cs="Times New Roman"/>
                <w:color w:val="auto"/>
              </w:rPr>
              <w:t>.</w:t>
            </w:r>
          </w:p>
        </w:tc>
      </w:tr>
      <w:tr w:rsidR="004427C5" w:rsidRPr="003B0069" w:rsidTr="00C251B6">
        <w:tc>
          <w:tcPr>
            <w:tcW w:w="979" w:type="dxa"/>
            <w:vAlign w:val="center"/>
          </w:tcPr>
          <w:p w:rsidR="00D4502C" w:rsidRPr="003B0069" w:rsidRDefault="001C334B" w:rsidP="000F5443">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32</w:t>
            </w:r>
          </w:p>
        </w:tc>
        <w:tc>
          <w:tcPr>
            <w:tcW w:w="4418" w:type="dxa"/>
            <w:vAlign w:val="center"/>
          </w:tcPr>
          <w:p w:rsidR="00D4502C" w:rsidRPr="003B0069" w:rsidRDefault="00D4502C" w:rsidP="000C3046">
            <w:pPr>
              <w:pStyle w:val="a8"/>
              <w:shd w:val="clear" w:color="auto" w:fill="auto"/>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Внесення змін до діючого договору оренди земельної ділянки</w:t>
            </w:r>
            <w:r w:rsidR="000F5443">
              <w:rPr>
                <w:rFonts w:ascii="Times New Roman" w:hAnsi="Times New Roman" w:cs="Times New Roman"/>
                <w:color w:val="auto"/>
                <w:sz w:val="24"/>
                <w:szCs w:val="24"/>
              </w:rPr>
              <w:t>.</w:t>
            </w:r>
          </w:p>
        </w:tc>
        <w:tc>
          <w:tcPr>
            <w:tcW w:w="4796" w:type="dxa"/>
            <w:vAlign w:val="center"/>
          </w:tcPr>
          <w:p w:rsidR="00D4502C" w:rsidRPr="003B0069" w:rsidRDefault="004B5EC3"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Земельний</w:t>
            </w:r>
            <w:r w:rsidRPr="003B0069">
              <w:rPr>
                <w:rFonts w:ascii="Times New Roman" w:hAnsi="Times New Roman" w:cs="Times New Roman"/>
                <w:color w:val="auto"/>
              </w:rPr>
              <w:tab/>
              <w:t xml:space="preserve"> кодекс України; Закон України «Про землеустрій»; Закон України «Про оренду землі».</w:t>
            </w:r>
          </w:p>
        </w:tc>
      </w:tr>
      <w:tr w:rsidR="004427C5" w:rsidRPr="003B0069" w:rsidTr="00C251B6">
        <w:tc>
          <w:tcPr>
            <w:tcW w:w="979" w:type="dxa"/>
            <w:vAlign w:val="center"/>
          </w:tcPr>
          <w:p w:rsidR="00D4502C" w:rsidRPr="003B0069" w:rsidRDefault="001C334B" w:rsidP="000F5443">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33</w:t>
            </w:r>
          </w:p>
        </w:tc>
        <w:tc>
          <w:tcPr>
            <w:tcW w:w="4418" w:type="dxa"/>
            <w:vAlign w:val="center"/>
          </w:tcPr>
          <w:p w:rsidR="00D4502C" w:rsidRPr="003B0069" w:rsidRDefault="00D4502C" w:rsidP="000C3046">
            <w:pPr>
              <w:pStyle w:val="a8"/>
              <w:shd w:val="clear" w:color="auto" w:fill="auto"/>
              <w:spacing w:line="240" w:lineRule="auto"/>
              <w:ind w:left="29"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Припинення договору оренди земельної ділянки</w:t>
            </w:r>
            <w:r w:rsidR="000F5443">
              <w:rPr>
                <w:rFonts w:ascii="Times New Roman" w:hAnsi="Times New Roman" w:cs="Times New Roman"/>
                <w:color w:val="auto"/>
                <w:sz w:val="24"/>
                <w:szCs w:val="24"/>
              </w:rPr>
              <w:t>.</w:t>
            </w:r>
          </w:p>
        </w:tc>
        <w:tc>
          <w:tcPr>
            <w:tcW w:w="4796" w:type="dxa"/>
            <w:vAlign w:val="center"/>
          </w:tcPr>
          <w:p w:rsidR="00D4502C" w:rsidRPr="003B0069" w:rsidRDefault="004B5EC3"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Земельний</w:t>
            </w:r>
            <w:r w:rsidRPr="003B0069">
              <w:rPr>
                <w:rFonts w:ascii="Times New Roman" w:hAnsi="Times New Roman" w:cs="Times New Roman"/>
                <w:color w:val="auto"/>
              </w:rPr>
              <w:tab/>
              <w:t xml:space="preserve"> кодекс України; Закон України «Про землеустрій»; Закон України «Про оренду землі».</w:t>
            </w:r>
          </w:p>
        </w:tc>
      </w:tr>
      <w:tr w:rsidR="004427C5" w:rsidRPr="003B0069" w:rsidTr="00C251B6">
        <w:tc>
          <w:tcPr>
            <w:tcW w:w="979" w:type="dxa"/>
            <w:vAlign w:val="center"/>
          </w:tcPr>
          <w:p w:rsidR="00D4502C" w:rsidRPr="003B0069" w:rsidRDefault="001C334B" w:rsidP="000F5443">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lang w:val="ru-RU"/>
              </w:rPr>
              <w:t>34</w:t>
            </w:r>
          </w:p>
        </w:tc>
        <w:tc>
          <w:tcPr>
            <w:tcW w:w="4418" w:type="dxa"/>
            <w:vAlign w:val="center"/>
          </w:tcPr>
          <w:p w:rsidR="00D4502C" w:rsidRPr="003B0069" w:rsidRDefault="00D4502C" w:rsidP="000C3046">
            <w:pPr>
              <w:pStyle w:val="a8"/>
              <w:shd w:val="clear" w:color="auto" w:fill="auto"/>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Поновлення договору оренди земельної ділянки</w:t>
            </w:r>
            <w:r w:rsidR="000F5443">
              <w:rPr>
                <w:rFonts w:ascii="Times New Roman" w:hAnsi="Times New Roman" w:cs="Times New Roman"/>
                <w:color w:val="auto"/>
                <w:sz w:val="24"/>
                <w:szCs w:val="24"/>
              </w:rPr>
              <w:t>.</w:t>
            </w:r>
          </w:p>
        </w:tc>
        <w:tc>
          <w:tcPr>
            <w:tcW w:w="4796" w:type="dxa"/>
            <w:vAlign w:val="center"/>
          </w:tcPr>
          <w:p w:rsidR="00D4502C" w:rsidRPr="003B0069" w:rsidRDefault="00D4502C"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Земельний</w:t>
            </w:r>
            <w:r w:rsidRPr="003B0069">
              <w:rPr>
                <w:rFonts w:ascii="Times New Roman" w:hAnsi="Times New Roman" w:cs="Times New Roman"/>
                <w:color w:val="auto"/>
              </w:rPr>
              <w:tab/>
              <w:t xml:space="preserve"> кодекс України, Закон України «Про землеустрій», Закон України «Про оренду землі»</w:t>
            </w:r>
            <w:r w:rsidR="004B5EC3" w:rsidRPr="003B0069">
              <w:rPr>
                <w:rFonts w:ascii="Times New Roman" w:hAnsi="Times New Roman" w:cs="Times New Roman"/>
                <w:color w:val="auto"/>
              </w:rPr>
              <w:t>.</w:t>
            </w:r>
          </w:p>
        </w:tc>
      </w:tr>
      <w:tr w:rsidR="004427C5" w:rsidRPr="003B0069" w:rsidTr="00C251B6">
        <w:tc>
          <w:tcPr>
            <w:tcW w:w="979" w:type="dxa"/>
            <w:vAlign w:val="center"/>
          </w:tcPr>
          <w:p w:rsidR="00D4502C" w:rsidRPr="003B0069" w:rsidRDefault="001C334B" w:rsidP="000F5443">
            <w:pPr>
              <w:pStyle w:val="a8"/>
              <w:shd w:val="clear" w:color="auto" w:fill="auto"/>
              <w:spacing w:line="240" w:lineRule="auto"/>
              <w:jc w:val="center"/>
              <w:rPr>
                <w:rFonts w:ascii="Times New Roman" w:hAnsi="Times New Roman" w:cs="Times New Roman"/>
                <w:color w:val="auto"/>
                <w:sz w:val="24"/>
                <w:szCs w:val="24"/>
                <w:lang w:val="ru-RU"/>
              </w:rPr>
            </w:pPr>
            <w:r w:rsidRPr="003B0069">
              <w:rPr>
                <w:rFonts w:ascii="Times New Roman" w:hAnsi="Times New Roman" w:cs="Times New Roman"/>
                <w:color w:val="auto"/>
                <w:sz w:val="24"/>
                <w:szCs w:val="24"/>
              </w:rPr>
              <w:t>35</w:t>
            </w:r>
          </w:p>
        </w:tc>
        <w:tc>
          <w:tcPr>
            <w:tcW w:w="4418" w:type="dxa"/>
            <w:vAlign w:val="center"/>
          </w:tcPr>
          <w:p w:rsidR="00D4502C" w:rsidRPr="003B0069" w:rsidRDefault="00D4502C" w:rsidP="000C3046">
            <w:pPr>
              <w:pStyle w:val="a8"/>
              <w:shd w:val="clear" w:color="auto" w:fill="auto"/>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Надання дозволу на проведення експертної грошової оцінки земельної ділянки та продаж земельної ділянки несільськогосподарського призначення (на якій розташовано об'єкт нерухомого майна, що є власністю покупця цієї ділянки), межі якої визначено в натурі та без зміни її цільового призначення</w:t>
            </w:r>
            <w:r w:rsidR="000F5443">
              <w:rPr>
                <w:rFonts w:ascii="Times New Roman" w:hAnsi="Times New Roman" w:cs="Times New Roman"/>
                <w:color w:val="auto"/>
                <w:sz w:val="24"/>
                <w:szCs w:val="24"/>
              </w:rPr>
              <w:t>.</w:t>
            </w:r>
          </w:p>
        </w:tc>
        <w:tc>
          <w:tcPr>
            <w:tcW w:w="4796" w:type="dxa"/>
            <w:vAlign w:val="center"/>
          </w:tcPr>
          <w:p w:rsidR="00D4502C" w:rsidRPr="003B0069" w:rsidRDefault="00D4502C"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Земельний кодекс України, Закон України «Про оцінку земель»</w:t>
            </w:r>
            <w:r w:rsidR="00011ECF">
              <w:rPr>
                <w:rFonts w:ascii="Times New Roman" w:hAnsi="Times New Roman" w:cs="Times New Roman"/>
                <w:color w:val="auto"/>
              </w:rPr>
              <w:t>.</w:t>
            </w:r>
          </w:p>
        </w:tc>
      </w:tr>
      <w:tr w:rsidR="004427C5" w:rsidRPr="003B0069" w:rsidTr="00C251B6">
        <w:tc>
          <w:tcPr>
            <w:tcW w:w="979" w:type="dxa"/>
            <w:vAlign w:val="center"/>
          </w:tcPr>
          <w:p w:rsidR="00D4502C" w:rsidRPr="003B0069" w:rsidRDefault="001C334B" w:rsidP="000F5443">
            <w:pPr>
              <w:pStyle w:val="a8"/>
              <w:shd w:val="clear" w:color="auto" w:fill="auto"/>
              <w:spacing w:line="240" w:lineRule="auto"/>
              <w:jc w:val="center"/>
              <w:rPr>
                <w:rFonts w:ascii="Times New Roman" w:hAnsi="Times New Roman" w:cs="Times New Roman"/>
                <w:color w:val="auto"/>
                <w:sz w:val="24"/>
                <w:szCs w:val="24"/>
                <w:lang w:val="ru-RU"/>
              </w:rPr>
            </w:pPr>
            <w:r w:rsidRPr="003B0069">
              <w:rPr>
                <w:rFonts w:ascii="Times New Roman" w:hAnsi="Times New Roman" w:cs="Times New Roman"/>
                <w:color w:val="auto"/>
                <w:sz w:val="24"/>
                <w:szCs w:val="24"/>
              </w:rPr>
              <w:t>36</w:t>
            </w:r>
          </w:p>
        </w:tc>
        <w:tc>
          <w:tcPr>
            <w:tcW w:w="4418" w:type="dxa"/>
            <w:vAlign w:val="center"/>
          </w:tcPr>
          <w:p w:rsidR="00D4502C" w:rsidRPr="003B0069" w:rsidRDefault="00D4502C" w:rsidP="000C3046">
            <w:pPr>
              <w:pStyle w:val="a8"/>
              <w:shd w:val="clear" w:color="auto" w:fill="auto"/>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Припинення права користування земельною ділянкою</w:t>
            </w:r>
            <w:r w:rsidR="000F5443">
              <w:rPr>
                <w:rFonts w:ascii="Times New Roman" w:hAnsi="Times New Roman" w:cs="Times New Roman"/>
                <w:color w:val="auto"/>
                <w:sz w:val="24"/>
                <w:szCs w:val="24"/>
              </w:rPr>
              <w:t>.</w:t>
            </w:r>
          </w:p>
        </w:tc>
        <w:tc>
          <w:tcPr>
            <w:tcW w:w="4796" w:type="dxa"/>
            <w:vAlign w:val="center"/>
          </w:tcPr>
          <w:p w:rsidR="00D4502C" w:rsidRPr="003B0069" w:rsidRDefault="00D4502C"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Земельний кодекс України</w:t>
            </w:r>
            <w:r w:rsidR="00011ECF">
              <w:rPr>
                <w:rFonts w:ascii="Times New Roman" w:hAnsi="Times New Roman" w:cs="Times New Roman"/>
                <w:color w:val="auto"/>
              </w:rPr>
              <w:t>.</w:t>
            </w:r>
          </w:p>
        </w:tc>
      </w:tr>
      <w:tr w:rsidR="004427C5" w:rsidRPr="003B0069" w:rsidTr="00C251B6">
        <w:tc>
          <w:tcPr>
            <w:tcW w:w="979" w:type="dxa"/>
            <w:vAlign w:val="center"/>
          </w:tcPr>
          <w:p w:rsidR="00D4502C" w:rsidRPr="003B0069" w:rsidRDefault="00D42F29" w:rsidP="000F5443">
            <w:pPr>
              <w:pStyle w:val="a8"/>
              <w:shd w:val="clear" w:color="auto" w:fill="auto"/>
              <w:spacing w:line="240" w:lineRule="auto"/>
              <w:jc w:val="center"/>
              <w:rPr>
                <w:rFonts w:ascii="Times New Roman" w:hAnsi="Times New Roman" w:cs="Times New Roman"/>
                <w:color w:val="auto"/>
                <w:sz w:val="24"/>
                <w:szCs w:val="24"/>
                <w:lang w:val="ru-RU"/>
              </w:rPr>
            </w:pPr>
            <w:r w:rsidRPr="003B0069">
              <w:rPr>
                <w:rFonts w:ascii="Times New Roman" w:hAnsi="Times New Roman" w:cs="Times New Roman"/>
                <w:color w:val="auto"/>
                <w:sz w:val="24"/>
                <w:szCs w:val="24"/>
              </w:rPr>
              <w:t>37</w:t>
            </w:r>
          </w:p>
        </w:tc>
        <w:tc>
          <w:tcPr>
            <w:tcW w:w="4418" w:type="dxa"/>
            <w:vAlign w:val="center"/>
          </w:tcPr>
          <w:p w:rsidR="00D4502C" w:rsidRPr="003B0069" w:rsidRDefault="00D4502C" w:rsidP="000C3046">
            <w:pPr>
              <w:pStyle w:val="a8"/>
              <w:shd w:val="clear" w:color="auto" w:fill="auto"/>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Передача у власність земельної ділянки, що перебуває у комунальній власності</w:t>
            </w:r>
            <w:r w:rsidR="000F5443">
              <w:rPr>
                <w:rFonts w:ascii="Times New Roman" w:hAnsi="Times New Roman" w:cs="Times New Roman"/>
                <w:color w:val="auto"/>
                <w:sz w:val="24"/>
                <w:szCs w:val="24"/>
              </w:rPr>
              <w:t>.</w:t>
            </w:r>
          </w:p>
        </w:tc>
        <w:tc>
          <w:tcPr>
            <w:tcW w:w="4796" w:type="dxa"/>
            <w:vAlign w:val="center"/>
          </w:tcPr>
          <w:p w:rsidR="00D4502C" w:rsidRPr="003B0069" w:rsidRDefault="00D4502C"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Земельний кодекс України, Закони України «Про землеустрій», Закон України «Про державний земельний кадастр»</w:t>
            </w:r>
            <w:r w:rsidR="00011ECF">
              <w:rPr>
                <w:rFonts w:ascii="Times New Roman" w:hAnsi="Times New Roman" w:cs="Times New Roman"/>
                <w:color w:val="auto"/>
              </w:rPr>
              <w:t>.</w:t>
            </w:r>
          </w:p>
        </w:tc>
      </w:tr>
      <w:tr w:rsidR="004427C5" w:rsidRPr="003B0069" w:rsidTr="00C251B6">
        <w:tc>
          <w:tcPr>
            <w:tcW w:w="979" w:type="dxa"/>
            <w:vAlign w:val="center"/>
          </w:tcPr>
          <w:p w:rsidR="00D4502C" w:rsidRPr="003B0069" w:rsidRDefault="00D42F29" w:rsidP="000F5443">
            <w:pPr>
              <w:pStyle w:val="a8"/>
              <w:shd w:val="clear" w:color="auto" w:fill="auto"/>
              <w:spacing w:line="240" w:lineRule="auto"/>
              <w:jc w:val="center"/>
              <w:rPr>
                <w:rFonts w:ascii="Times New Roman" w:hAnsi="Times New Roman" w:cs="Times New Roman"/>
                <w:color w:val="auto"/>
                <w:sz w:val="24"/>
                <w:szCs w:val="24"/>
                <w:lang w:val="ru-RU"/>
              </w:rPr>
            </w:pPr>
            <w:r w:rsidRPr="003B0069">
              <w:rPr>
                <w:rFonts w:ascii="Times New Roman" w:hAnsi="Times New Roman" w:cs="Times New Roman"/>
                <w:color w:val="auto"/>
                <w:sz w:val="24"/>
                <w:szCs w:val="24"/>
              </w:rPr>
              <w:t>38</w:t>
            </w:r>
          </w:p>
        </w:tc>
        <w:tc>
          <w:tcPr>
            <w:tcW w:w="4418" w:type="dxa"/>
            <w:vAlign w:val="center"/>
          </w:tcPr>
          <w:p w:rsidR="00D4502C" w:rsidRPr="003B0069" w:rsidRDefault="00D4502C" w:rsidP="000C3046">
            <w:pPr>
              <w:pStyle w:val="a8"/>
              <w:shd w:val="clear" w:color="auto" w:fill="auto"/>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Передача в оренду земельної ділянки із земель комунальної власності</w:t>
            </w:r>
            <w:r w:rsidR="000F5443">
              <w:rPr>
                <w:rFonts w:ascii="Times New Roman" w:hAnsi="Times New Roman" w:cs="Times New Roman"/>
                <w:color w:val="auto"/>
                <w:sz w:val="24"/>
                <w:szCs w:val="24"/>
              </w:rPr>
              <w:t>.</w:t>
            </w:r>
          </w:p>
        </w:tc>
        <w:tc>
          <w:tcPr>
            <w:tcW w:w="4796" w:type="dxa"/>
            <w:vAlign w:val="center"/>
          </w:tcPr>
          <w:p w:rsidR="00D4502C" w:rsidRPr="003B0069" w:rsidRDefault="00D4502C"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Земельний кодекс України, Закон України «Про оренду землі», Закон України «Про державний земельний кадастр»</w:t>
            </w:r>
            <w:r w:rsidR="00011ECF">
              <w:rPr>
                <w:rFonts w:ascii="Times New Roman" w:hAnsi="Times New Roman" w:cs="Times New Roman"/>
                <w:color w:val="auto"/>
              </w:rPr>
              <w:t>.</w:t>
            </w:r>
          </w:p>
        </w:tc>
      </w:tr>
      <w:tr w:rsidR="004427C5" w:rsidRPr="003B0069" w:rsidTr="00C251B6">
        <w:tc>
          <w:tcPr>
            <w:tcW w:w="979" w:type="dxa"/>
            <w:vAlign w:val="center"/>
          </w:tcPr>
          <w:p w:rsidR="00D4502C" w:rsidRPr="003B0069" w:rsidRDefault="00D42F29" w:rsidP="000F5443">
            <w:pPr>
              <w:pStyle w:val="a8"/>
              <w:shd w:val="clear" w:color="auto" w:fill="auto"/>
              <w:spacing w:line="240" w:lineRule="auto"/>
              <w:jc w:val="center"/>
              <w:rPr>
                <w:rFonts w:ascii="Times New Roman" w:hAnsi="Times New Roman" w:cs="Times New Roman"/>
                <w:color w:val="auto"/>
                <w:sz w:val="24"/>
                <w:szCs w:val="24"/>
                <w:lang w:val="ru-RU"/>
              </w:rPr>
            </w:pPr>
            <w:r w:rsidRPr="003B0069">
              <w:rPr>
                <w:rFonts w:ascii="Times New Roman" w:hAnsi="Times New Roman" w:cs="Times New Roman"/>
                <w:color w:val="auto"/>
                <w:sz w:val="24"/>
                <w:szCs w:val="24"/>
              </w:rPr>
              <w:t>39</w:t>
            </w:r>
          </w:p>
        </w:tc>
        <w:tc>
          <w:tcPr>
            <w:tcW w:w="4418" w:type="dxa"/>
            <w:vAlign w:val="center"/>
          </w:tcPr>
          <w:p w:rsidR="00D4502C" w:rsidRPr="003B0069" w:rsidRDefault="00D4502C" w:rsidP="000C3046">
            <w:pPr>
              <w:pStyle w:val="a8"/>
              <w:shd w:val="clear" w:color="auto" w:fill="auto"/>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Надання у постійне користування земельних ділянок із земель комунальної власності</w:t>
            </w:r>
            <w:r w:rsidR="000F5443">
              <w:rPr>
                <w:rFonts w:ascii="Times New Roman" w:hAnsi="Times New Roman" w:cs="Times New Roman"/>
                <w:color w:val="auto"/>
                <w:sz w:val="24"/>
                <w:szCs w:val="24"/>
              </w:rPr>
              <w:t>.</w:t>
            </w:r>
          </w:p>
        </w:tc>
        <w:tc>
          <w:tcPr>
            <w:tcW w:w="4796" w:type="dxa"/>
            <w:vAlign w:val="center"/>
          </w:tcPr>
          <w:p w:rsidR="00D4502C" w:rsidRPr="003B0069" w:rsidRDefault="00D4502C"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Земельний кодекс України, Закон України «Про державний земельний кадастр»</w:t>
            </w:r>
            <w:r w:rsidR="004B5EC3" w:rsidRPr="003B0069">
              <w:rPr>
                <w:rFonts w:ascii="Times New Roman" w:hAnsi="Times New Roman" w:cs="Times New Roman"/>
                <w:color w:val="auto"/>
              </w:rPr>
              <w:t>.</w:t>
            </w:r>
          </w:p>
        </w:tc>
      </w:tr>
      <w:tr w:rsidR="004427C5" w:rsidRPr="003B0069" w:rsidTr="00C251B6">
        <w:tc>
          <w:tcPr>
            <w:tcW w:w="979" w:type="dxa"/>
            <w:vAlign w:val="center"/>
          </w:tcPr>
          <w:p w:rsidR="00D4502C" w:rsidRPr="003B0069" w:rsidRDefault="00D42F29" w:rsidP="000F5443">
            <w:pPr>
              <w:pStyle w:val="a8"/>
              <w:shd w:val="clear" w:color="auto" w:fill="auto"/>
              <w:spacing w:line="240" w:lineRule="auto"/>
              <w:jc w:val="center"/>
              <w:rPr>
                <w:rFonts w:ascii="Times New Roman" w:hAnsi="Times New Roman" w:cs="Times New Roman"/>
                <w:color w:val="auto"/>
                <w:sz w:val="24"/>
                <w:szCs w:val="24"/>
                <w:lang w:val="ru-RU"/>
              </w:rPr>
            </w:pPr>
            <w:r w:rsidRPr="003B0069">
              <w:rPr>
                <w:rFonts w:ascii="Times New Roman" w:hAnsi="Times New Roman" w:cs="Times New Roman"/>
                <w:color w:val="auto"/>
                <w:sz w:val="24"/>
                <w:szCs w:val="24"/>
              </w:rPr>
              <w:t>40</w:t>
            </w:r>
          </w:p>
        </w:tc>
        <w:tc>
          <w:tcPr>
            <w:tcW w:w="4418" w:type="dxa"/>
            <w:vAlign w:val="center"/>
          </w:tcPr>
          <w:p w:rsidR="00D4502C" w:rsidRPr="003B0069" w:rsidRDefault="00D4502C" w:rsidP="000C3046">
            <w:pPr>
              <w:pStyle w:val="a8"/>
              <w:shd w:val="clear" w:color="auto" w:fill="auto"/>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Надання дозволу на розробку проекту землеустрою щодо відведення земельної ділянки зі зміною цільового призначення</w:t>
            </w:r>
            <w:r w:rsidR="000F5443">
              <w:rPr>
                <w:rFonts w:ascii="Times New Roman" w:hAnsi="Times New Roman" w:cs="Times New Roman"/>
                <w:color w:val="auto"/>
                <w:sz w:val="24"/>
                <w:szCs w:val="24"/>
              </w:rPr>
              <w:t>.</w:t>
            </w:r>
          </w:p>
        </w:tc>
        <w:tc>
          <w:tcPr>
            <w:tcW w:w="4796" w:type="dxa"/>
            <w:vAlign w:val="center"/>
          </w:tcPr>
          <w:p w:rsidR="00D4502C" w:rsidRPr="003B0069" w:rsidRDefault="00D4502C"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Земельний</w:t>
            </w:r>
            <w:r w:rsidRPr="003B0069">
              <w:rPr>
                <w:rFonts w:ascii="Times New Roman" w:hAnsi="Times New Roman" w:cs="Times New Roman"/>
                <w:color w:val="auto"/>
              </w:rPr>
              <w:tab/>
              <w:t xml:space="preserve"> кодекс України, Закон України «Про місцеве самоврядування в Україні», Закон України «Про землеустрій»</w:t>
            </w:r>
            <w:r w:rsidR="00011ECF">
              <w:rPr>
                <w:rFonts w:ascii="Times New Roman" w:hAnsi="Times New Roman" w:cs="Times New Roman"/>
                <w:color w:val="auto"/>
              </w:rPr>
              <w:t>.</w:t>
            </w:r>
          </w:p>
        </w:tc>
      </w:tr>
      <w:tr w:rsidR="004427C5" w:rsidRPr="003B0069" w:rsidTr="00C251B6">
        <w:tc>
          <w:tcPr>
            <w:tcW w:w="979" w:type="dxa"/>
            <w:vAlign w:val="center"/>
          </w:tcPr>
          <w:p w:rsidR="00D4502C" w:rsidRPr="003B0069" w:rsidRDefault="00D42F29" w:rsidP="000F5443">
            <w:pPr>
              <w:pStyle w:val="a8"/>
              <w:shd w:val="clear" w:color="auto" w:fill="auto"/>
              <w:spacing w:line="240" w:lineRule="auto"/>
              <w:jc w:val="center"/>
              <w:rPr>
                <w:rFonts w:ascii="Times New Roman" w:hAnsi="Times New Roman" w:cs="Times New Roman"/>
                <w:color w:val="auto"/>
                <w:sz w:val="24"/>
                <w:szCs w:val="24"/>
                <w:lang w:val="ru-RU"/>
              </w:rPr>
            </w:pPr>
            <w:r w:rsidRPr="003B0069">
              <w:rPr>
                <w:rFonts w:ascii="Times New Roman" w:hAnsi="Times New Roman" w:cs="Times New Roman"/>
                <w:color w:val="auto"/>
                <w:sz w:val="24"/>
                <w:szCs w:val="24"/>
              </w:rPr>
              <w:t>41</w:t>
            </w:r>
          </w:p>
        </w:tc>
        <w:tc>
          <w:tcPr>
            <w:tcW w:w="4418" w:type="dxa"/>
            <w:vAlign w:val="center"/>
          </w:tcPr>
          <w:p w:rsidR="00D4502C" w:rsidRPr="003B0069" w:rsidRDefault="00D4502C" w:rsidP="000C3046">
            <w:pPr>
              <w:pStyle w:val="a8"/>
              <w:shd w:val="clear" w:color="auto" w:fill="auto"/>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Зміна цільового призначення земельної ділянки</w:t>
            </w:r>
            <w:r w:rsidR="000F5443">
              <w:rPr>
                <w:rFonts w:ascii="Times New Roman" w:hAnsi="Times New Roman" w:cs="Times New Roman"/>
                <w:color w:val="auto"/>
                <w:sz w:val="24"/>
                <w:szCs w:val="24"/>
              </w:rPr>
              <w:t>.</w:t>
            </w:r>
          </w:p>
        </w:tc>
        <w:tc>
          <w:tcPr>
            <w:tcW w:w="4796" w:type="dxa"/>
            <w:vAlign w:val="center"/>
          </w:tcPr>
          <w:p w:rsidR="00D4502C" w:rsidRPr="003B0069" w:rsidRDefault="00D4502C"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Земельний</w:t>
            </w:r>
            <w:r w:rsidRPr="003B0069">
              <w:rPr>
                <w:rFonts w:ascii="Times New Roman" w:hAnsi="Times New Roman" w:cs="Times New Roman"/>
                <w:color w:val="auto"/>
              </w:rPr>
              <w:tab/>
              <w:t xml:space="preserve"> кодекс України, Закон України «Про землеустрій»</w:t>
            </w:r>
            <w:r w:rsidR="00011ECF">
              <w:rPr>
                <w:rFonts w:ascii="Times New Roman" w:hAnsi="Times New Roman" w:cs="Times New Roman"/>
                <w:color w:val="auto"/>
              </w:rPr>
              <w:t>.</w:t>
            </w:r>
          </w:p>
        </w:tc>
      </w:tr>
      <w:tr w:rsidR="004427C5" w:rsidRPr="003B0069" w:rsidTr="00C251B6">
        <w:tc>
          <w:tcPr>
            <w:tcW w:w="979" w:type="dxa"/>
            <w:vAlign w:val="center"/>
          </w:tcPr>
          <w:p w:rsidR="00D4502C" w:rsidRPr="003B0069" w:rsidRDefault="00D42F29" w:rsidP="000F5443">
            <w:pPr>
              <w:pStyle w:val="a8"/>
              <w:shd w:val="clear" w:color="auto" w:fill="auto"/>
              <w:spacing w:line="240" w:lineRule="auto"/>
              <w:jc w:val="center"/>
              <w:rPr>
                <w:rFonts w:ascii="Times New Roman" w:hAnsi="Times New Roman" w:cs="Times New Roman"/>
                <w:color w:val="auto"/>
                <w:sz w:val="24"/>
                <w:szCs w:val="24"/>
                <w:lang w:val="ru-RU"/>
              </w:rPr>
            </w:pPr>
            <w:r w:rsidRPr="003B0069">
              <w:rPr>
                <w:rFonts w:ascii="Times New Roman" w:hAnsi="Times New Roman" w:cs="Times New Roman"/>
                <w:color w:val="auto"/>
                <w:sz w:val="24"/>
                <w:szCs w:val="24"/>
              </w:rPr>
              <w:t>42</w:t>
            </w:r>
          </w:p>
        </w:tc>
        <w:tc>
          <w:tcPr>
            <w:tcW w:w="4418" w:type="dxa"/>
            <w:vAlign w:val="center"/>
          </w:tcPr>
          <w:p w:rsidR="00D4502C" w:rsidRPr="003B0069" w:rsidRDefault="00D4502C" w:rsidP="000C3046">
            <w:pPr>
              <w:pStyle w:val="a8"/>
              <w:shd w:val="clear" w:color="auto" w:fill="auto"/>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Припинення права власності на земельну ділянку у разі добровільної відмови власника землі</w:t>
            </w:r>
            <w:r w:rsidR="000F5443">
              <w:rPr>
                <w:rFonts w:ascii="Times New Roman" w:hAnsi="Times New Roman" w:cs="Times New Roman"/>
                <w:color w:val="auto"/>
                <w:sz w:val="24"/>
                <w:szCs w:val="24"/>
              </w:rPr>
              <w:t>.</w:t>
            </w:r>
          </w:p>
        </w:tc>
        <w:tc>
          <w:tcPr>
            <w:tcW w:w="4796" w:type="dxa"/>
            <w:vAlign w:val="center"/>
          </w:tcPr>
          <w:p w:rsidR="00D4502C" w:rsidRPr="003B0069" w:rsidRDefault="00D4502C"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Земельний</w:t>
            </w:r>
            <w:r w:rsidRPr="003B0069">
              <w:rPr>
                <w:rFonts w:ascii="Times New Roman" w:hAnsi="Times New Roman" w:cs="Times New Roman"/>
                <w:color w:val="auto"/>
              </w:rPr>
              <w:tab/>
              <w:t xml:space="preserve"> кодекс України, Закон України «Про землеустрій»</w:t>
            </w:r>
            <w:r w:rsidR="00011ECF">
              <w:rPr>
                <w:rFonts w:ascii="Times New Roman" w:hAnsi="Times New Roman" w:cs="Times New Roman"/>
                <w:color w:val="auto"/>
              </w:rPr>
              <w:t>.</w:t>
            </w:r>
          </w:p>
        </w:tc>
      </w:tr>
      <w:tr w:rsidR="004427C5" w:rsidRPr="003B0069" w:rsidTr="00C251B6">
        <w:tc>
          <w:tcPr>
            <w:tcW w:w="979" w:type="dxa"/>
            <w:vAlign w:val="center"/>
          </w:tcPr>
          <w:p w:rsidR="00D4502C" w:rsidRPr="003B0069" w:rsidRDefault="00D42F29" w:rsidP="000F5443">
            <w:pPr>
              <w:pStyle w:val="a8"/>
              <w:shd w:val="clear" w:color="auto" w:fill="auto"/>
              <w:spacing w:line="240" w:lineRule="auto"/>
              <w:jc w:val="center"/>
              <w:rPr>
                <w:rFonts w:ascii="Times New Roman" w:hAnsi="Times New Roman" w:cs="Times New Roman"/>
                <w:color w:val="auto"/>
                <w:sz w:val="24"/>
                <w:szCs w:val="24"/>
                <w:lang w:val="ru-RU"/>
              </w:rPr>
            </w:pPr>
            <w:r w:rsidRPr="003B0069">
              <w:rPr>
                <w:rFonts w:ascii="Times New Roman" w:hAnsi="Times New Roman" w:cs="Times New Roman"/>
                <w:color w:val="auto"/>
                <w:sz w:val="24"/>
                <w:szCs w:val="24"/>
              </w:rPr>
              <w:t>43</w:t>
            </w:r>
          </w:p>
        </w:tc>
        <w:tc>
          <w:tcPr>
            <w:tcW w:w="4418" w:type="dxa"/>
            <w:vAlign w:val="center"/>
          </w:tcPr>
          <w:p w:rsidR="00D4502C" w:rsidRPr="003B0069" w:rsidRDefault="00D4502C" w:rsidP="000C3046">
            <w:pPr>
              <w:pStyle w:val="a8"/>
              <w:shd w:val="clear" w:color="auto" w:fill="auto"/>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Відмова від земельної ділянки. яка знаходиться у користуванні у разі добровільної відмови землекористувача</w:t>
            </w:r>
            <w:r w:rsidR="000F5443">
              <w:rPr>
                <w:rFonts w:ascii="Times New Roman" w:hAnsi="Times New Roman" w:cs="Times New Roman"/>
                <w:color w:val="auto"/>
                <w:sz w:val="24"/>
                <w:szCs w:val="24"/>
              </w:rPr>
              <w:t>.</w:t>
            </w:r>
          </w:p>
        </w:tc>
        <w:tc>
          <w:tcPr>
            <w:tcW w:w="4796" w:type="dxa"/>
            <w:vAlign w:val="center"/>
          </w:tcPr>
          <w:p w:rsidR="00D4502C" w:rsidRPr="003B0069" w:rsidRDefault="00D4502C"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Земельний</w:t>
            </w:r>
            <w:r w:rsidRPr="003B0069">
              <w:rPr>
                <w:rFonts w:ascii="Times New Roman" w:hAnsi="Times New Roman" w:cs="Times New Roman"/>
                <w:color w:val="auto"/>
              </w:rPr>
              <w:tab/>
              <w:t xml:space="preserve"> кодекс України, Закон України «Про землеустрій»</w:t>
            </w:r>
            <w:r w:rsidR="00011ECF">
              <w:rPr>
                <w:rFonts w:ascii="Times New Roman" w:hAnsi="Times New Roman" w:cs="Times New Roman"/>
                <w:color w:val="auto"/>
              </w:rPr>
              <w:t>.</w:t>
            </w:r>
          </w:p>
        </w:tc>
      </w:tr>
      <w:tr w:rsidR="004427C5" w:rsidRPr="003B0069" w:rsidTr="00C251B6">
        <w:tc>
          <w:tcPr>
            <w:tcW w:w="979" w:type="dxa"/>
            <w:vAlign w:val="center"/>
          </w:tcPr>
          <w:p w:rsidR="00D4502C" w:rsidRPr="003B0069" w:rsidRDefault="00D42F29" w:rsidP="000F5443">
            <w:pPr>
              <w:pStyle w:val="a8"/>
              <w:shd w:val="clear" w:color="auto" w:fill="auto"/>
              <w:spacing w:line="240" w:lineRule="auto"/>
              <w:jc w:val="center"/>
              <w:rPr>
                <w:rFonts w:ascii="Times New Roman" w:hAnsi="Times New Roman" w:cs="Times New Roman"/>
                <w:color w:val="auto"/>
                <w:sz w:val="24"/>
                <w:szCs w:val="24"/>
                <w:lang w:val="ru-RU"/>
              </w:rPr>
            </w:pPr>
            <w:r w:rsidRPr="003B0069">
              <w:rPr>
                <w:rFonts w:ascii="Times New Roman" w:hAnsi="Times New Roman" w:cs="Times New Roman"/>
                <w:color w:val="auto"/>
                <w:sz w:val="24"/>
                <w:szCs w:val="24"/>
              </w:rPr>
              <w:t>44</w:t>
            </w:r>
          </w:p>
        </w:tc>
        <w:tc>
          <w:tcPr>
            <w:tcW w:w="4418" w:type="dxa"/>
            <w:vAlign w:val="center"/>
          </w:tcPr>
          <w:p w:rsidR="00D4502C" w:rsidRPr="003B0069" w:rsidRDefault="00D4502C" w:rsidP="000C3046">
            <w:pPr>
              <w:pStyle w:val="a8"/>
              <w:shd w:val="clear" w:color="auto" w:fill="auto"/>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 xml:space="preserve">Видача довідки про наявність та розмір земельної частки (паю), довідки про наявність у Державному земельному </w:t>
            </w:r>
            <w:r w:rsidRPr="003B0069">
              <w:rPr>
                <w:rFonts w:ascii="Times New Roman" w:hAnsi="Times New Roman" w:cs="Times New Roman"/>
                <w:color w:val="auto"/>
                <w:sz w:val="24"/>
                <w:szCs w:val="24"/>
              </w:rPr>
              <w:lastRenderedPageBreak/>
              <w:t>кадастрі відомостей про одержання у власність земельної ділянки у межах норм безоплатної приватизації за певним видом її цільового призначення</w:t>
            </w:r>
            <w:r w:rsidR="000F5443">
              <w:rPr>
                <w:rFonts w:ascii="Times New Roman" w:hAnsi="Times New Roman" w:cs="Times New Roman"/>
                <w:color w:val="auto"/>
                <w:sz w:val="24"/>
                <w:szCs w:val="24"/>
              </w:rPr>
              <w:t>.</w:t>
            </w:r>
          </w:p>
        </w:tc>
        <w:tc>
          <w:tcPr>
            <w:tcW w:w="4796" w:type="dxa"/>
            <w:vAlign w:val="center"/>
          </w:tcPr>
          <w:p w:rsidR="00D4502C" w:rsidRPr="003B0069" w:rsidRDefault="00D4502C" w:rsidP="005D7542">
            <w:pPr>
              <w:ind w:left="130" w:right="93"/>
              <w:jc w:val="both"/>
              <w:rPr>
                <w:rFonts w:ascii="Times New Roman" w:hAnsi="Times New Roman" w:cs="Times New Roman"/>
                <w:color w:val="auto"/>
              </w:rPr>
            </w:pPr>
            <w:r w:rsidRPr="003B0069">
              <w:rPr>
                <w:rFonts w:ascii="Times New Roman" w:hAnsi="Times New Roman" w:cs="Times New Roman"/>
                <w:color w:val="auto"/>
              </w:rPr>
              <w:lastRenderedPageBreak/>
              <w:t>Земельний кодекс України, Закон України «Про державний земельний кадастр»</w:t>
            </w:r>
            <w:r w:rsidR="00011ECF">
              <w:rPr>
                <w:rFonts w:ascii="Times New Roman" w:hAnsi="Times New Roman" w:cs="Times New Roman"/>
                <w:color w:val="auto"/>
              </w:rPr>
              <w:t>.</w:t>
            </w:r>
          </w:p>
        </w:tc>
      </w:tr>
      <w:tr w:rsidR="004427C5" w:rsidRPr="003B0069" w:rsidTr="00C251B6">
        <w:tc>
          <w:tcPr>
            <w:tcW w:w="979" w:type="dxa"/>
            <w:vAlign w:val="center"/>
          </w:tcPr>
          <w:p w:rsidR="00D4502C" w:rsidRPr="003B0069" w:rsidRDefault="00C251B6" w:rsidP="000F5443">
            <w:pPr>
              <w:pStyle w:val="a8"/>
              <w:shd w:val="clear" w:color="auto" w:fill="auto"/>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45</w:t>
            </w:r>
          </w:p>
        </w:tc>
        <w:tc>
          <w:tcPr>
            <w:tcW w:w="4418" w:type="dxa"/>
            <w:vAlign w:val="center"/>
          </w:tcPr>
          <w:p w:rsidR="00D4502C" w:rsidRPr="003B0069" w:rsidRDefault="00D4502C" w:rsidP="000C3046">
            <w:pPr>
              <w:pStyle w:val="a8"/>
              <w:shd w:val="clear" w:color="auto" w:fill="auto"/>
              <w:spacing w:line="240" w:lineRule="auto"/>
              <w:ind w:left="29"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відомостей з документації із землеустрою, що включена до Державного фонду документації із землеустрою</w:t>
            </w:r>
            <w:r w:rsidR="000F5443">
              <w:rPr>
                <w:rFonts w:ascii="Times New Roman" w:hAnsi="Times New Roman" w:cs="Times New Roman"/>
                <w:color w:val="auto"/>
                <w:sz w:val="24"/>
                <w:szCs w:val="24"/>
              </w:rPr>
              <w:t>.</w:t>
            </w:r>
          </w:p>
        </w:tc>
        <w:tc>
          <w:tcPr>
            <w:tcW w:w="4796" w:type="dxa"/>
            <w:vAlign w:val="center"/>
          </w:tcPr>
          <w:p w:rsidR="00D4502C" w:rsidRPr="003B0069" w:rsidRDefault="00D4502C"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Земельний кодекс України, Закон України «Про державний земельний кадастр»</w:t>
            </w:r>
            <w:r w:rsidR="00011ECF">
              <w:rPr>
                <w:rFonts w:ascii="Times New Roman" w:hAnsi="Times New Roman" w:cs="Times New Roman"/>
                <w:color w:val="auto"/>
              </w:rPr>
              <w:t>.</w:t>
            </w:r>
          </w:p>
        </w:tc>
      </w:tr>
      <w:tr w:rsidR="004427C5" w:rsidRPr="003B0069" w:rsidTr="00C251B6">
        <w:tc>
          <w:tcPr>
            <w:tcW w:w="979" w:type="dxa"/>
            <w:vAlign w:val="center"/>
          </w:tcPr>
          <w:p w:rsidR="00D4502C" w:rsidRPr="003B0069" w:rsidRDefault="00C251B6" w:rsidP="000F5443">
            <w:pPr>
              <w:pStyle w:val="a8"/>
              <w:shd w:val="clear" w:color="auto" w:fill="auto"/>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46</w:t>
            </w:r>
          </w:p>
        </w:tc>
        <w:tc>
          <w:tcPr>
            <w:tcW w:w="4418" w:type="dxa"/>
            <w:vAlign w:val="center"/>
          </w:tcPr>
          <w:p w:rsidR="00D4502C" w:rsidRPr="003B0069" w:rsidRDefault="00D4502C" w:rsidP="000C3046">
            <w:pPr>
              <w:pStyle w:val="a8"/>
              <w:shd w:val="clear" w:color="auto" w:fill="auto"/>
              <w:spacing w:line="240" w:lineRule="auto"/>
              <w:ind w:left="29"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довідки з Державної статистичної звітності про наявність земель та розподіл їх за власниками земель, землекористувачами, угіддями.</w:t>
            </w:r>
          </w:p>
        </w:tc>
        <w:tc>
          <w:tcPr>
            <w:tcW w:w="4796" w:type="dxa"/>
            <w:vAlign w:val="center"/>
          </w:tcPr>
          <w:p w:rsidR="00D4502C" w:rsidRPr="003B0069" w:rsidRDefault="00D4502C"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Закон України «Про землеустрій»</w:t>
            </w:r>
            <w:r w:rsidR="00011ECF">
              <w:rPr>
                <w:rFonts w:ascii="Times New Roman" w:hAnsi="Times New Roman" w:cs="Times New Roman"/>
                <w:color w:val="auto"/>
              </w:rPr>
              <w:t>.</w:t>
            </w:r>
          </w:p>
        </w:tc>
      </w:tr>
      <w:tr w:rsidR="004427C5" w:rsidRPr="003B0069" w:rsidTr="00C251B6">
        <w:tc>
          <w:tcPr>
            <w:tcW w:w="979" w:type="dxa"/>
            <w:vAlign w:val="center"/>
          </w:tcPr>
          <w:p w:rsidR="00D4502C" w:rsidRPr="003B0069" w:rsidRDefault="00C251B6" w:rsidP="000F5443">
            <w:pPr>
              <w:pStyle w:val="a8"/>
              <w:shd w:val="clear" w:color="auto" w:fill="auto"/>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47</w:t>
            </w:r>
          </w:p>
        </w:tc>
        <w:tc>
          <w:tcPr>
            <w:tcW w:w="4418" w:type="dxa"/>
            <w:vAlign w:val="center"/>
          </w:tcPr>
          <w:p w:rsidR="00D4502C" w:rsidRPr="003B0069" w:rsidRDefault="00D4502C" w:rsidP="000C3046">
            <w:pPr>
              <w:pStyle w:val="a8"/>
              <w:shd w:val="clear" w:color="auto" w:fill="auto"/>
              <w:spacing w:line="240" w:lineRule="auto"/>
              <w:ind w:left="29"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Виправлення технічної помилки у відомостях з Державного земельного кадастру, допущеної органом, що здійснює його ведення, з видачею витягу</w:t>
            </w:r>
            <w:r w:rsidR="000F5443">
              <w:rPr>
                <w:rFonts w:ascii="Times New Roman" w:hAnsi="Times New Roman" w:cs="Times New Roman"/>
                <w:color w:val="auto"/>
                <w:sz w:val="24"/>
                <w:szCs w:val="24"/>
              </w:rPr>
              <w:t>.</w:t>
            </w:r>
          </w:p>
        </w:tc>
        <w:tc>
          <w:tcPr>
            <w:tcW w:w="4796" w:type="dxa"/>
            <w:vAlign w:val="center"/>
          </w:tcPr>
          <w:p w:rsidR="00D4502C" w:rsidRPr="003B0069" w:rsidRDefault="00D4502C"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Закон України «Про Державний земельний кадастр»</w:t>
            </w:r>
            <w:r w:rsidR="00011ECF">
              <w:rPr>
                <w:rFonts w:ascii="Times New Roman" w:hAnsi="Times New Roman" w:cs="Times New Roman"/>
                <w:color w:val="auto"/>
              </w:rPr>
              <w:t>.</w:t>
            </w:r>
          </w:p>
        </w:tc>
      </w:tr>
      <w:tr w:rsidR="004427C5" w:rsidRPr="003B0069" w:rsidTr="00C251B6">
        <w:tc>
          <w:tcPr>
            <w:tcW w:w="979" w:type="dxa"/>
            <w:vAlign w:val="center"/>
          </w:tcPr>
          <w:p w:rsidR="00D4502C" w:rsidRPr="003B0069" w:rsidRDefault="00C251B6" w:rsidP="000F5443">
            <w:pPr>
              <w:pStyle w:val="a8"/>
              <w:shd w:val="clear" w:color="auto" w:fill="auto"/>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48</w:t>
            </w:r>
          </w:p>
        </w:tc>
        <w:tc>
          <w:tcPr>
            <w:tcW w:w="4418" w:type="dxa"/>
            <w:vAlign w:val="center"/>
          </w:tcPr>
          <w:p w:rsidR="00D4502C" w:rsidRPr="003B0069" w:rsidRDefault="00D4502C" w:rsidP="000C3046">
            <w:pPr>
              <w:pStyle w:val="a8"/>
              <w:shd w:val="clear" w:color="auto" w:fill="auto"/>
              <w:spacing w:line="240" w:lineRule="auto"/>
              <w:ind w:left="29"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Внесення до Державного земельного кадастру відомостей (змін до них) про земельну ділянку</w:t>
            </w:r>
            <w:r w:rsidR="000F5443">
              <w:rPr>
                <w:rFonts w:ascii="Times New Roman" w:hAnsi="Times New Roman" w:cs="Times New Roman"/>
                <w:color w:val="auto"/>
                <w:sz w:val="24"/>
                <w:szCs w:val="24"/>
              </w:rPr>
              <w:t>.</w:t>
            </w:r>
          </w:p>
        </w:tc>
        <w:tc>
          <w:tcPr>
            <w:tcW w:w="4796" w:type="dxa"/>
            <w:vAlign w:val="center"/>
          </w:tcPr>
          <w:p w:rsidR="00D4502C" w:rsidRPr="003B0069" w:rsidRDefault="00644EE6"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Закон України «Про Державний земельний кадастр»</w:t>
            </w:r>
            <w:r w:rsidR="00011ECF">
              <w:rPr>
                <w:rFonts w:ascii="Times New Roman" w:hAnsi="Times New Roman" w:cs="Times New Roman"/>
                <w:color w:val="auto"/>
              </w:rPr>
              <w:t>.</w:t>
            </w:r>
          </w:p>
        </w:tc>
      </w:tr>
      <w:tr w:rsidR="004427C5" w:rsidRPr="003B0069" w:rsidTr="00C251B6">
        <w:tc>
          <w:tcPr>
            <w:tcW w:w="979" w:type="dxa"/>
            <w:vAlign w:val="center"/>
          </w:tcPr>
          <w:p w:rsidR="00D4502C" w:rsidRPr="003B0069" w:rsidRDefault="00C251B6" w:rsidP="000F5443">
            <w:pPr>
              <w:pStyle w:val="a8"/>
              <w:shd w:val="clear" w:color="auto" w:fill="auto"/>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49</w:t>
            </w:r>
          </w:p>
        </w:tc>
        <w:tc>
          <w:tcPr>
            <w:tcW w:w="4418" w:type="dxa"/>
            <w:vAlign w:val="center"/>
          </w:tcPr>
          <w:p w:rsidR="00D4502C" w:rsidRPr="003B0069" w:rsidRDefault="00D4502C" w:rsidP="000C3046">
            <w:pPr>
              <w:pStyle w:val="a8"/>
              <w:shd w:val="clear" w:color="auto" w:fill="auto"/>
              <w:spacing w:line="240" w:lineRule="auto"/>
              <w:ind w:left="29"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r w:rsidR="000F5443">
              <w:rPr>
                <w:rFonts w:ascii="Times New Roman" w:hAnsi="Times New Roman" w:cs="Times New Roman"/>
                <w:color w:val="auto"/>
                <w:sz w:val="24"/>
                <w:szCs w:val="24"/>
              </w:rPr>
              <w:t>.</w:t>
            </w:r>
          </w:p>
        </w:tc>
        <w:tc>
          <w:tcPr>
            <w:tcW w:w="4796" w:type="dxa"/>
            <w:vAlign w:val="center"/>
          </w:tcPr>
          <w:p w:rsidR="00D4502C" w:rsidRPr="003B0069" w:rsidRDefault="00644EE6"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Закон України «Про Державний земельний кадастр»</w:t>
            </w:r>
            <w:r w:rsidR="00011ECF">
              <w:rPr>
                <w:rFonts w:ascii="Times New Roman" w:hAnsi="Times New Roman" w:cs="Times New Roman"/>
                <w:color w:val="auto"/>
              </w:rPr>
              <w:t>.</w:t>
            </w:r>
          </w:p>
        </w:tc>
      </w:tr>
      <w:tr w:rsidR="004427C5" w:rsidRPr="003B0069" w:rsidTr="00C251B6">
        <w:tc>
          <w:tcPr>
            <w:tcW w:w="979" w:type="dxa"/>
            <w:vAlign w:val="center"/>
          </w:tcPr>
          <w:p w:rsidR="00D4502C" w:rsidRPr="003B0069" w:rsidRDefault="00C251B6" w:rsidP="000F5443">
            <w:pPr>
              <w:pStyle w:val="a8"/>
              <w:shd w:val="clear" w:color="auto" w:fill="auto"/>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50</w:t>
            </w:r>
          </w:p>
        </w:tc>
        <w:tc>
          <w:tcPr>
            <w:tcW w:w="4418" w:type="dxa"/>
            <w:vAlign w:val="center"/>
          </w:tcPr>
          <w:p w:rsidR="00D4502C" w:rsidRPr="003B0069" w:rsidRDefault="00D4502C" w:rsidP="000C3046">
            <w:pPr>
              <w:pStyle w:val="a8"/>
              <w:shd w:val="clear" w:color="auto" w:fill="auto"/>
              <w:spacing w:line="240" w:lineRule="auto"/>
              <w:ind w:left="29" w:right="94"/>
              <w:rPr>
                <w:rFonts w:ascii="Times New Roman" w:hAnsi="Times New Roman" w:cs="Times New Roman"/>
                <w:color w:val="auto"/>
                <w:sz w:val="24"/>
                <w:szCs w:val="24"/>
              </w:rPr>
            </w:pPr>
            <w:r w:rsidRPr="003B0069">
              <w:rPr>
                <w:rFonts w:ascii="Times New Roman" w:hAnsi="Times New Roman" w:cs="Times New Roman"/>
                <w:color w:val="auto"/>
                <w:sz w:val="24"/>
                <w:szCs w:val="24"/>
              </w:rPr>
              <w:t xml:space="preserve">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w:t>
            </w:r>
            <w:r w:rsidR="000F5443">
              <w:rPr>
                <w:rFonts w:ascii="Times New Roman" w:hAnsi="Times New Roman" w:cs="Times New Roman"/>
                <w:color w:val="auto"/>
                <w:sz w:val="24"/>
                <w:szCs w:val="24"/>
              </w:rPr>
              <w:t>з видачею витягу.</w:t>
            </w:r>
          </w:p>
        </w:tc>
        <w:tc>
          <w:tcPr>
            <w:tcW w:w="4796" w:type="dxa"/>
            <w:vAlign w:val="center"/>
          </w:tcPr>
          <w:p w:rsidR="00D4502C" w:rsidRPr="003B0069" w:rsidRDefault="00D72C0C"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Закон України «Про Державний земельний кадастр»</w:t>
            </w:r>
            <w:r w:rsidR="00011ECF">
              <w:rPr>
                <w:rFonts w:ascii="Times New Roman" w:hAnsi="Times New Roman" w:cs="Times New Roman"/>
                <w:color w:val="auto"/>
              </w:rPr>
              <w:t>.</w:t>
            </w:r>
          </w:p>
        </w:tc>
      </w:tr>
      <w:tr w:rsidR="004427C5" w:rsidRPr="003B0069" w:rsidTr="00C251B6">
        <w:tc>
          <w:tcPr>
            <w:tcW w:w="979" w:type="dxa"/>
          </w:tcPr>
          <w:p w:rsidR="00D4502C" w:rsidRPr="003B0069" w:rsidRDefault="00C251B6" w:rsidP="000F5443">
            <w:pPr>
              <w:pStyle w:val="a8"/>
              <w:shd w:val="clear" w:color="auto" w:fill="auto"/>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51</w:t>
            </w:r>
          </w:p>
        </w:tc>
        <w:tc>
          <w:tcPr>
            <w:tcW w:w="4418" w:type="dxa"/>
          </w:tcPr>
          <w:p w:rsidR="00D4502C" w:rsidRPr="003B0069" w:rsidRDefault="00D4502C" w:rsidP="000C3046">
            <w:pPr>
              <w:pStyle w:val="a8"/>
              <w:shd w:val="clear" w:color="auto" w:fill="auto"/>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Державна реєстрація земельної ділянки з видачею витягу 3 Державного земельного кадастру</w:t>
            </w:r>
            <w:r w:rsidR="000F5443">
              <w:rPr>
                <w:rFonts w:ascii="Times New Roman" w:hAnsi="Times New Roman" w:cs="Times New Roman"/>
                <w:color w:val="auto"/>
                <w:sz w:val="24"/>
                <w:szCs w:val="24"/>
              </w:rPr>
              <w:t>.</w:t>
            </w:r>
          </w:p>
        </w:tc>
        <w:tc>
          <w:tcPr>
            <w:tcW w:w="4796" w:type="dxa"/>
          </w:tcPr>
          <w:p w:rsidR="00D4502C" w:rsidRPr="003B0069" w:rsidRDefault="00D72C0C"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Закон України «Про Державний земельний кадастр»</w:t>
            </w:r>
            <w:r w:rsidR="00011ECF">
              <w:rPr>
                <w:rFonts w:ascii="Times New Roman" w:hAnsi="Times New Roman" w:cs="Times New Roman"/>
                <w:color w:val="auto"/>
              </w:rPr>
              <w:t>.</w:t>
            </w:r>
          </w:p>
        </w:tc>
      </w:tr>
      <w:tr w:rsidR="004427C5" w:rsidRPr="003B0069" w:rsidTr="00C251B6">
        <w:tc>
          <w:tcPr>
            <w:tcW w:w="979" w:type="dxa"/>
          </w:tcPr>
          <w:p w:rsidR="00D4502C" w:rsidRPr="003B0069" w:rsidRDefault="00C251B6" w:rsidP="000F5443">
            <w:pPr>
              <w:pStyle w:val="a8"/>
              <w:shd w:val="clear" w:color="auto" w:fill="auto"/>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52</w:t>
            </w:r>
          </w:p>
        </w:tc>
        <w:tc>
          <w:tcPr>
            <w:tcW w:w="4418" w:type="dxa"/>
          </w:tcPr>
          <w:p w:rsidR="00D4502C" w:rsidRPr="003B0069" w:rsidRDefault="00D4502C" w:rsidP="000C3046">
            <w:pPr>
              <w:pStyle w:val="a8"/>
              <w:shd w:val="clear" w:color="auto" w:fill="auto"/>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Державна реєстрація обмежень у використанні земель з видачею витягу</w:t>
            </w:r>
            <w:r w:rsidR="000F5443">
              <w:rPr>
                <w:rFonts w:ascii="Times New Roman" w:hAnsi="Times New Roman" w:cs="Times New Roman"/>
                <w:color w:val="auto"/>
                <w:sz w:val="24"/>
                <w:szCs w:val="24"/>
              </w:rPr>
              <w:t>.</w:t>
            </w:r>
          </w:p>
        </w:tc>
        <w:tc>
          <w:tcPr>
            <w:tcW w:w="4796" w:type="dxa"/>
          </w:tcPr>
          <w:p w:rsidR="00D4502C" w:rsidRPr="003B0069" w:rsidRDefault="00D72C0C"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Закон України «Про Державний земельний кадастр»</w:t>
            </w:r>
            <w:r w:rsidR="00011ECF">
              <w:rPr>
                <w:rFonts w:ascii="Times New Roman" w:hAnsi="Times New Roman" w:cs="Times New Roman"/>
                <w:color w:val="auto"/>
              </w:rPr>
              <w:t>.</w:t>
            </w:r>
          </w:p>
        </w:tc>
      </w:tr>
      <w:tr w:rsidR="004427C5" w:rsidRPr="003B0069" w:rsidTr="00C251B6">
        <w:tc>
          <w:tcPr>
            <w:tcW w:w="979" w:type="dxa"/>
          </w:tcPr>
          <w:p w:rsidR="00D4502C" w:rsidRPr="003B0069" w:rsidRDefault="00C251B6" w:rsidP="000F5443">
            <w:pPr>
              <w:pStyle w:val="a8"/>
              <w:shd w:val="clear" w:color="auto" w:fill="auto"/>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53</w:t>
            </w:r>
          </w:p>
        </w:tc>
        <w:tc>
          <w:tcPr>
            <w:tcW w:w="4418" w:type="dxa"/>
          </w:tcPr>
          <w:p w:rsidR="00D4502C" w:rsidRPr="003B0069" w:rsidRDefault="00D4502C" w:rsidP="000C3046">
            <w:pPr>
              <w:pStyle w:val="a8"/>
              <w:shd w:val="clear" w:color="auto" w:fill="auto"/>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Надання відомостей з Державного земельного кадастру у формі витягу з Державного земельного кадастру про земельну ділянку</w:t>
            </w:r>
            <w:r w:rsidR="000F5443">
              <w:rPr>
                <w:rFonts w:ascii="Times New Roman" w:hAnsi="Times New Roman" w:cs="Times New Roman"/>
                <w:color w:val="auto"/>
                <w:sz w:val="24"/>
                <w:szCs w:val="24"/>
              </w:rPr>
              <w:t>.</w:t>
            </w:r>
          </w:p>
        </w:tc>
        <w:tc>
          <w:tcPr>
            <w:tcW w:w="4796" w:type="dxa"/>
          </w:tcPr>
          <w:p w:rsidR="00D4502C" w:rsidRPr="003B0069" w:rsidRDefault="00D72C0C"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Закон України «Про Державний земельний кадастр»</w:t>
            </w:r>
            <w:r w:rsidR="00011ECF">
              <w:rPr>
                <w:rFonts w:ascii="Times New Roman" w:hAnsi="Times New Roman" w:cs="Times New Roman"/>
                <w:color w:val="auto"/>
              </w:rPr>
              <w:t>.</w:t>
            </w:r>
          </w:p>
        </w:tc>
      </w:tr>
      <w:tr w:rsidR="004427C5" w:rsidRPr="003B0069" w:rsidTr="00C251B6">
        <w:tc>
          <w:tcPr>
            <w:tcW w:w="979" w:type="dxa"/>
          </w:tcPr>
          <w:p w:rsidR="00D4502C" w:rsidRPr="003B0069" w:rsidRDefault="00C251B6" w:rsidP="000F5443">
            <w:pPr>
              <w:pStyle w:val="a8"/>
              <w:shd w:val="clear" w:color="auto" w:fill="auto"/>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54</w:t>
            </w:r>
          </w:p>
        </w:tc>
        <w:tc>
          <w:tcPr>
            <w:tcW w:w="4418" w:type="dxa"/>
          </w:tcPr>
          <w:p w:rsidR="00D4502C" w:rsidRPr="003B0069" w:rsidRDefault="00D4502C" w:rsidP="000C3046">
            <w:pPr>
              <w:pStyle w:val="a8"/>
              <w:shd w:val="clear" w:color="auto" w:fill="auto"/>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Надання відомостей з Державного земельного кадастру у формі витягу з Державного земельного кадастру про обмеження у використанні земель</w:t>
            </w:r>
            <w:r w:rsidR="000F5443">
              <w:rPr>
                <w:rFonts w:ascii="Times New Roman" w:hAnsi="Times New Roman" w:cs="Times New Roman"/>
                <w:color w:val="auto"/>
                <w:sz w:val="24"/>
                <w:szCs w:val="24"/>
              </w:rPr>
              <w:t>.</w:t>
            </w:r>
          </w:p>
        </w:tc>
        <w:tc>
          <w:tcPr>
            <w:tcW w:w="4796" w:type="dxa"/>
          </w:tcPr>
          <w:p w:rsidR="00D4502C" w:rsidRPr="003B0069" w:rsidRDefault="00D72C0C" w:rsidP="005D7542">
            <w:pPr>
              <w:ind w:left="130" w:right="93"/>
              <w:jc w:val="both"/>
              <w:rPr>
                <w:rFonts w:ascii="Times New Roman" w:hAnsi="Times New Roman" w:cs="Times New Roman"/>
                <w:color w:val="auto"/>
              </w:rPr>
            </w:pPr>
            <w:r w:rsidRPr="003B0069">
              <w:rPr>
                <w:rFonts w:ascii="Times New Roman" w:hAnsi="Times New Roman" w:cs="Times New Roman"/>
                <w:color w:val="auto"/>
              </w:rPr>
              <w:t>Закон України «Про Державний земельний кадастр»</w:t>
            </w:r>
            <w:r w:rsidR="00011ECF">
              <w:rPr>
                <w:rFonts w:ascii="Times New Roman" w:hAnsi="Times New Roman" w:cs="Times New Roman"/>
                <w:color w:val="auto"/>
              </w:rPr>
              <w:t>.</w:t>
            </w:r>
          </w:p>
        </w:tc>
      </w:tr>
      <w:tr w:rsidR="004427C5" w:rsidRPr="003B0069" w:rsidTr="00C251B6">
        <w:tc>
          <w:tcPr>
            <w:tcW w:w="979" w:type="dxa"/>
          </w:tcPr>
          <w:p w:rsidR="00835FA2" w:rsidRPr="003B0069" w:rsidRDefault="00C251B6" w:rsidP="000F5443">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55</w:t>
            </w:r>
          </w:p>
        </w:tc>
        <w:tc>
          <w:tcPr>
            <w:tcW w:w="4418" w:type="dxa"/>
          </w:tcPr>
          <w:p w:rsidR="00835FA2" w:rsidRPr="003B0069" w:rsidRDefault="00835FA2" w:rsidP="000C3046">
            <w:pPr>
              <w:pStyle w:val="a8"/>
              <w:shd w:val="clear" w:color="auto" w:fill="auto"/>
              <w:tabs>
                <w:tab w:val="left" w:pos="1824"/>
                <w:tab w:val="left" w:pos="3173"/>
              </w:tabs>
              <w:spacing w:line="240" w:lineRule="auto"/>
              <w:ind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Надання викопіювання з генерального плану населеного пункту</w:t>
            </w:r>
            <w:r w:rsidR="000F5443">
              <w:rPr>
                <w:rFonts w:ascii="Times New Roman" w:hAnsi="Times New Roman" w:cs="Times New Roman"/>
                <w:color w:val="auto"/>
                <w:sz w:val="24"/>
                <w:szCs w:val="24"/>
              </w:rPr>
              <w:t>.</w:t>
            </w:r>
          </w:p>
        </w:tc>
        <w:tc>
          <w:tcPr>
            <w:tcW w:w="4796" w:type="dxa"/>
          </w:tcPr>
          <w:p w:rsidR="00835FA2" w:rsidRPr="003B0069" w:rsidRDefault="00835FA2" w:rsidP="005D7542">
            <w:pPr>
              <w:pStyle w:val="a8"/>
              <w:shd w:val="clear" w:color="auto" w:fill="auto"/>
              <w:tabs>
                <w:tab w:val="left" w:pos="1454"/>
              </w:tabs>
              <w:spacing w:line="240" w:lineRule="auto"/>
              <w:ind w:left="13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Закон України «Про землеустрій»</w:t>
            </w:r>
            <w:r w:rsidR="00011ECF">
              <w:rPr>
                <w:rFonts w:ascii="Times New Roman" w:hAnsi="Times New Roman" w:cs="Times New Roman"/>
                <w:color w:val="auto"/>
                <w:sz w:val="24"/>
                <w:szCs w:val="24"/>
              </w:rPr>
              <w:t>.</w:t>
            </w:r>
          </w:p>
        </w:tc>
      </w:tr>
      <w:tr w:rsidR="004427C5" w:rsidRPr="003B0069" w:rsidTr="00C251B6">
        <w:tc>
          <w:tcPr>
            <w:tcW w:w="979" w:type="dxa"/>
          </w:tcPr>
          <w:p w:rsidR="00835FA2" w:rsidRPr="003B0069" w:rsidRDefault="00C251B6" w:rsidP="000F5443">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56</w:t>
            </w:r>
          </w:p>
        </w:tc>
        <w:tc>
          <w:tcPr>
            <w:tcW w:w="4418" w:type="dxa"/>
          </w:tcPr>
          <w:p w:rsidR="00835FA2" w:rsidRPr="003B0069" w:rsidRDefault="00835FA2" w:rsidP="000C3046">
            <w:pPr>
              <w:pStyle w:val="a8"/>
              <w:shd w:val="clear" w:color="auto" w:fill="auto"/>
              <w:spacing w:line="240" w:lineRule="auto"/>
              <w:ind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Надання викопіювання з проекту формування земель населеного пункту</w:t>
            </w:r>
            <w:r w:rsidR="000F5443">
              <w:rPr>
                <w:rFonts w:ascii="Times New Roman" w:hAnsi="Times New Roman" w:cs="Times New Roman"/>
                <w:color w:val="auto"/>
                <w:sz w:val="24"/>
                <w:szCs w:val="24"/>
              </w:rPr>
              <w:t>.</w:t>
            </w:r>
            <w:r w:rsidRPr="003B0069">
              <w:rPr>
                <w:rFonts w:ascii="Times New Roman" w:hAnsi="Times New Roman" w:cs="Times New Roman"/>
                <w:color w:val="auto"/>
                <w:sz w:val="24"/>
                <w:szCs w:val="24"/>
              </w:rPr>
              <w:t xml:space="preserve">  </w:t>
            </w:r>
          </w:p>
        </w:tc>
        <w:tc>
          <w:tcPr>
            <w:tcW w:w="4796" w:type="dxa"/>
          </w:tcPr>
          <w:p w:rsidR="00835FA2" w:rsidRPr="003B0069" w:rsidRDefault="00835FA2" w:rsidP="005D7542">
            <w:pPr>
              <w:pStyle w:val="a8"/>
              <w:shd w:val="clear" w:color="auto" w:fill="auto"/>
              <w:tabs>
                <w:tab w:val="left" w:pos="1459"/>
              </w:tabs>
              <w:spacing w:line="240" w:lineRule="auto"/>
              <w:ind w:left="13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Закон України «Про землеустрій»</w:t>
            </w:r>
            <w:r w:rsidR="00011ECF">
              <w:rPr>
                <w:rFonts w:ascii="Times New Roman" w:hAnsi="Times New Roman" w:cs="Times New Roman"/>
                <w:color w:val="auto"/>
                <w:sz w:val="24"/>
                <w:szCs w:val="24"/>
              </w:rPr>
              <w:t>.</w:t>
            </w:r>
          </w:p>
        </w:tc>
      </w:tr>
      <w:tr w:rsidR="004427C5" w:rsidRPr="003B0069" w:rsidTr="00C251B6">
        <w:tc>
          <w:tcPr>
            <w:tcW w:w="10193" w:type="dxa"/>
            <w:gridSpan w:val="3"/>
          </w:tcPr>
          <w:p w:rsidR="00835FA2" w:rsidRPr="003B0069" w:rsidRDefault="00835FA2" w:rsidP="005D7542">
            <w:pPr>
              <w:ind w:left="130" w:right="113"/>
              <w:jc w:val="center"/>
              <w:rPr>
                <w:rFonts w:ascii="Times New Roman" w:hAnsi="Times New Roman" w:cs="Times New Roman"/>
                <w:b/>
                <w:color w:val="auto"/>
              </w:rPr>
            </w:pPr>
            <w:r w:rsidRPr="003B0069">
              <w:rPr>
                <w:rFonts w:ascii="Times New Roman" w:hAnsi="Times New Roman" w:cs="Times New Roman"/>
                <w:b/>
                <w:color w:val="auto"/>
              </w:rPr>
              <w:t>Питання місцевого значення</w:t>
            </w:r>
          </w:p>
        </w:tc>
      </w:tr>
      <w:tr w:rsidR="004427C5" w:rsidRPr="003B0069" w:rsidTr="00C251B6">
        <w:tc>
          <w:tcPr>
            <w:tcW w:w="979" w:type="dxa"/>
            <w:vAlign w:val="center"/>
          </w:tcPr>
          <w:p w:rsidR="00835FA2" w:rsidRPr="003B0069" w:rsidRDefault="00C251B6" w:rsidP="000F5443">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57</w:t>
            </w:r>
          </w:p>
        </w:tc>
        <w:tc>
          <w:tcPr>
            <w:tcW w:w="4418" w:type="dxa"/>
            <w:vAlign w:val="center"/>
          </w:tcPr>
          <w:p w:rsidR="00835FA2" w:rsidRPr="003B0069" w:rsidRDefault="00835FA2" w:rsidP="000C3046">
            <w:pPr>
              <w:pStyle w:val="a8"/>
              <w:shd w:val="clear" w:color="auto" w:fill="auto"/>
              <w:spacing w:line="240" w:lineRule="auto"/>
              <w:ind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Присвоєння поштової адреси об’єкту нерухомого майна</w:t>
            </w:r>
            <w:r w:rsidR="000F5443">
              <w:rPr>
                <w:rFonts w:ascii="Times New Roman" w:hAnsi="Times New Roman" w:cs="Times New Roman"/>
                <w:color w:val="auto"/>
                <w:sz w:val="24"/>
                <w:szCs w:val="24"/>
              </w:rPr>
              <w:t>.</w:t>
            </w:r>
          </w:p>
        </w:tc>
        <w:tc>
          <w:tcPr>
            <w:tcW w:w="4796" w:type="dxa"/>
            <w:vMerge w:val="restart"/>
            <w:vAlign w:val="center"/>
          </w:tcPr>
          <w:p w:rsidR="00835FA2" w:rsidRPr="003B0069" w:rsidRDefault="00835FA2" w:rsidP="005D7542">
            <w:pPr>
              <w:ind w:left="130" w:right="113"/>
              <w:jc w:val="both"/>
              <w:rPr>
                <w:rFonts w:ascii="Times New Roman" w:hAnsi="Times New Roman" w:cs="Times New Roman"/>
                <w:color w:val="auto"/>
              </w:rPr>
            </w:pPr>
            <w:r w:rsidRPr="003B0069">
              <w:rPr>
                <w:rFonts w:ascii="Times New Roman" w:hAnsi="Times New Roman" w:cs="Times New Roman"/>
                <w:color w:val="auto"/>
              </w:rPr>
              <w:t>Закон України «Про регулювання містобудівної діяльності»</w:t>
            </w:r>
            <w:r w:rsidR="00011ECF">
              <w:rPr>
                <w:rFonts w:ascii="Times New Roman" w:hAnsi="Times New Roman" w:cs="Times New Roman"/>
                <w:color w:val="auto"/>
              </w:rPr>
              <w:t>.</w:t>
            </w:r>
          </w:p>
        </w:tc>
      </w:tr>
      <w:tr w:rsidR="004427C5" w:rsidRPr="003B0069" w:rsidTr="00C251B6">
        <w:tc>
          <w:tcPr>
            <w:tcW w:w="979" w:type="dxa"/>
            <w:vAlign w:val="center"/>
          </w:tcPr>
          <w:p w:rsidR="00835FA2" w:rsidRPr="003B0069" w:rsidRDefault="00C251B6" w:rsidP="000F5443">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58</w:t>
            </w:r>
          </w:p>
        </w:tc>
        <w:tc>
          <w:tcPr>
            <w:tcW w:w="4418" w:type="dxa"/>
            <w:vAlign w:val="center"/>
          </w:tcPr>
          <w:p w:rsidR="00835FA2" w:rsidRPr="003B0069" w:rsidRDefault="00835FA2" w:rsidP="000C3046">
            <w:pPr>
              <w:pStyle w:val="a8"/>
              <w:shd w:val="clear" w:color="auto" w:fill="auto"/>
              <w:spacing w:line="240" w:lineRule="auto"/>
              <w:ind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будівельного паспорта забудови земельної ділянки</w:t>
            </w:r>
            <w:r w:rsidR="000F5443">
              <w:rPr>
                <w:rFonts w:ascii="Times New Roman" w:hAnsi="Times New Roman" w:cs="Times New Roman"/>
                <w:color w:val="auto"/>
                <w:sz w:val="24"/>
                <w:szCs w:val="24"/>
              </w:rPr>
              <w:t>.</w:t>
            </w:r>
          </w:p>
        </w:tc>
        <w:tc>
          <w:tcPr>
            <w:tcW w:w="4796" w:type="dxa"/>
            <w:vMerge/>
            <w:vAlign w:val="center"/>
          </w:tcPr>
          <w:p w:rsidR="00835FA2" w:rsidRPr="003B0069" w:rsidRDefault="00835FA2" w:rsidP="005D7542">
            <w:pPr>
              <w:ind w:left="130" w:right="113"/>
              <w:jc w:val="both"/>
              <w:rPr>
                <w:rFonts w:ascii="Times New Roman" w:hAnsi="Times New Roman" w:cs="Times New Roman"/>
                <w:color w:val="auto"/>
              </w:rPr>
            </w:pPr>
          </w:p>
        </w:tc>
      </w:tr>
      <w:tr w:rsidR="004427C5" w:rsidRPr="003B0069" w:rsidTr="00C251B6">
        <w:tc>
          <w:tcPr>
            <w:tcW w:w="979" w:type="dxa"/>
            <w:vAlign w:val="center"/>
          </w:tcPr>
          <w:p w:rsidR="00835FA2" w:rsidRPr="003B0069" w:rsidRDefault="00C251B6" w:rsidP="000F5443">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59</w:t>
            </w:r>
          </w:p>
        </w:tc>
        <w:tc>
          <w:tcPr>
            <w:tcW w:w="4418" w:type="dxa"/>
            <w:vAlign w:val="center"/>
          </w:tcPr>
          <w:p w:rsidR="00835FA2" w:rsidRPr="003B0069" w:rsidRDefault="00835FA2" w:rsidP="000C3046">
            <w:pPr>
              <w:pStyle w:val="a8"/>
              <w:shd w:val="clear" w:color="auto" w:fill="auto"/>
              <w:spacing w:line="240" w:lineRule="auto"/>
              <w:ind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паспорту прив’язки тимчасової споруди для здійснення підприємницької діяльності</w:t>
            </w:r>
            <w:r w:rsidR="000F5443">
              <w:rPr>
                <w:rFonts w:ascii="Times New Roman" w:hAnsi="Times New Roman" w:cs="Times New Roman"/>
                <w:color w:val="auto"/>
                <w:sz w:val="24"/>
                <w:szCs w:val="24"/>
              </w:rPr>
              <w:t>.</w:t>
            </w:r>
          </w:p>
        </w:tc>
        <w:tc>
          <w:tcPr>
            <w:tcW w:w="4796" w:type="dxa"/>
            <w:vMerge/>
            <w:vAlign w:val="center"/>
          </w:tcPr>
          <w:p w:rsidR="00835FA2" w:rsidRPr="003B0069" w:rsidRDefault="00835FA2" w:rsidP="005D7542">
            <w:pPr>
              <w:ind w:left="130" w:right="113"/>
              <w:jc w:val="both"/>
              <w:rPr>
                <w:rFonts w:ascii="Times New Roman" w:hAnsi="Times New Roman" w:cs="Times New Roman"/>
                <w:color w:val="auto"/>
              </w:rPr>
            </w:pPr>
          </w:p>
        </w:tc>
      </w:tr>
      <w:tr w:rsidR="004427C5" w:rsidRPr="003B0069" w:rsidTr="00C251B6">
        <w:tc>
          <w:tcPr>
            <w:tcW w:w="979" w:type="dxa"/>
            <w:vAlign w:val="center"/>
          </w:tcPr>
          <w:p w:rsidR="00835FA2" w:rsidRPr="003B0069" w:rsidRDefault="00C251B6" w:rsidP="003421E5">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60</w:t>
            </w:r>
          </w:p>
        </w:tc>
        <w:tc>
          <w:tcPr>
            <w:tcW w:w="4418" w:type="dxa"/>
            <w:vAlign w:val="center"/>
          </w:tcPr>
          <w:p w:rsidR="00835FA2" w:rsidRPr="003B0069" w:rsidRDefault="00835FA2" w:rsidP="000C3046">
            <w:pPr>
              <w:pStyle w:val="a8"/>
              <w:shd w:val="clear" w:color="auto" w:fill="auto"/>
              <w:spacing w:line="240" w:lineRule="auto"/>
              <w:ind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Надання вихідних даних (містобудівних умов і обмежень) забудови земельної ділянки</w:t>
            </w:r>
            <w:r w:rsidR="000F5443">
              <w:rPr>
                <w:rFonts w:ascii="Times New Roman" w:hAnsi="Times New Roman" w:cs="Times New Roman"/>
                <w:color w:val="auto"/>
                <w:sz w:val="24"/>
                <w:szCs w:val="24"/>
              </w:rPr>
              <w:t>.</w:t>
            </w:r>
          </w:p>
        </w:tc>
        <w:tc>
          <w:tcPr>
            <w:tcW w:w="4796" w:type="dxa"/>
            <w:vMerge/>
            <w:vAlign w:val="center"/>
          </w:tcPr>
          <w:p w:rsidR="00835FA2" w:rsidRPr="003B0069" w:rsidRDefault="00835FA2" w:rsidP="005D7542">
            <w:pPr>
              <w:ind w:left="130" w:right="113"/>
              <w:jc w:val="both"/>
              <w:rPr>
                <w:rFonts w:ascii="Times New Roman" w:hAnsi="Times New Roman" w:cs="Times New Roman"/>
                <w:color w:val="auto"/>
              </w:rPr>
            </w:pPr>
          </w:p>
        </w:tc>
      </w:tr>
      <w:tr w:rsidR="004427C5" w:rsidRPr="003B0069" w:rsidTr="00C251B6">
        <w:tc>
          <w:tcPr>
            <w:tcW w:w="979" w:type="dxa"/>
            <w:vAlign w:val="center"/>
          </w:tcPr>
          <w:p w:rsidR="00835FA2" w:rsidRPr="003B0069" w:rsidRDefault="00C251B6" w:rsidP="003421E5">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61</w:t>
            </w:r>
          </w:p>
        </w:tc>
        <w:tc>
          <w:tcPr>
            <w:tcW w:w="4418" w:type="dxa"/>
            <w:vAlign w:val="center"/>
          </w:tcPr>
          <w:p w:rsidR="00835FA2" w:rsidRPr="003B0069" w:rsidRDefault="00835FA2" w:rsidP="000C3046">
            <w:pPr>
              <w:pStyle w:val="a8"/>
              <w:shd w:val="clear" w:color="auto" w:fill="auto"/>
              <w:spacing w:line="240" w:lineRule="auto"/>
              <w:ind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довідки про адресу об’єкта нерухомого майна</w:t>
            </w:r>
            <w:r w:rsidR="000F5443">
              <w:rPr>
                <w:rFonts w:ascii="Times New Roman" w:hAnsi="Times New Roman" w:cs="Times New Roman"/>
                <w:color w:val="auto"/>
                <w:sz w:val="24"/>
                <w:szCs w:val="24"/>
              </w:rPr>
              <w:t>.</w:t>
            </w:r>
          </w:p>
        </w:tc>
        <w:tc>
          <w:tcPr>
            <w:tcW w:w="4796" w:type="dxa"/>
            <w:vAlign w:val="center"/>
          </w:tcPr>
          <w:p w:rsidR="00835FA2" w:rsidRPr="003B0069" w:rsidRDefault="00835FA2" w:rsidP="005D7542">
            <w:pPr>
              <w:ind w:left="130" w:right="113"/>
              <w:jc w:val="both"/>
              <w:rPr>
                <w:rFonts w:ascii="Times New Roman" w:hAnsi="Times New Roman" w:cs="Times New Roman"/>
                <w:color w:val="auto"/>
              </w:rPr>
            </w:pPr>
            <w:r w:rsidRPr="003B0069">
              <w:rPr>
                <w:rFonts w:ascii="Times New Roman" w:hAnsi="Times New Roman" w:cs="Times New Roman"/>
                <w:color w:val="auto"/>
              </w:rPr>
              <w:t>Закон України «Про місцеве самоврядування в Україні»</w:t>
            </w:r>
            <w:r w:rsidR="00011ECF">
              <w:rPr>
                <w:rFonts w:ascii="Times New Roman" w:hAnsi="Times New Roman" w:cs="Times New Roman"/>
                <w:color w:val="auto"/>
              </w:rPr>
              <w:t>.</w:t>
            </w:r>
          </w:p>
        </w:tc>
      </w:tr>
      <w:tr w:rsidR="004427C5" w:rsidRPr="003B0069" w:rsidTr="00C251B6">
        <w:tc>
          <w:tcPr>
            <w:tcW w:w="979" w:type="dxa"/>
            <w:vAlign w:val="center"/>
          </w:tcPr>
          <w:p w:rsidR="00835FA2" w:rsidRPr="003B0069" w:rsidRDefault="00C251B6" w:rsidP="000F5443">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62</w:t>
            </w:r>
          </w:p>
        </w:tc>
        <w:tc>
          <w:tcPr>
            <w:tcW w:w="4418" w:type="dxa"/>
            <w:vAlign w:val="center"/>
          </w:tcPr>
          <w:p w:rsidR="00835FA2" w:rsidRPr="003B0069" w:rsidRDefault="00835FA2" w:rsidP="000C3046">
            <w:pPr>
              <w:pStyle w:val="a8"/>
              <w:shd w:val="clear" w:color="auto" w:fill="auto"/>
              <w:tabs>
                <w:tab w:val="left" w:pos="1162"/>
                <w:tab w:val="left" w:pos="2150"/>
                <w:tab w:val="right" w:pos="3571"/>
              </w:tabs>
              <w:spacing w:line="240" w:lineRule="auto"/>
              <w:ind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Прийняття рішення про переведення житлового будинку або житлового приміщення у нежитлові, садового будинку у житловий</w:t>
            </w:r>
            <w:r w:rsidR="000F5443">
              <w:rPr>
                <w:rFonts w:ascii="Times New Roman" w:hAnsi="Times New Roman" w:cs="Times New Roman"/>
                <w:color w:val="auto"/>
                <w:sz w:val="24"/>
                <w:szCs w:val="24"/>
              </w:rPr>
              <w:t>.</w:t>
            </w:r>
          </w:p>
        </w:tc>
        <w:tc>
          <w:tcPr>
            <w:tcW w:w="4796" w:type="dxa"/>
            <w:vAlign w:val="center"/>
          </w:tcPr>
          <w:p w:rsidR="00835FA2" w:rsidRPr="003B0069" w:rsidRDefault="00835FA2" w:rsidP="005D7542">
            <w:pPr>
              <w:ind w:left="130" w:right="113"/>
              <w:jc w:val="both"/>
              <w:rPr>
                <w:rFonts w:ascii="Times New Roman" w:hAnsi="Times New Roman" w:cs="Times New Roman"/>
                <w:color w:val="auto"/>
              </w:rPr>
            </w:pPr>
            <w:r w:rsidRPr="003B0069">
              <w:rPr>
                <w:rFonts w:ascii="Times New Roman" w:hAnsi="Times New Roman" w:cs="Times New Roman"/>
                <w:color w:val="auto"/>
              </w:rPr>
              <w:t>Житловий кодекс України, Закон України «Про місцеве самоврядування в Україні»</w:t>
            </w:r>
            <w:r w:rsidR="00011ECF">
              <w:rPr>
                <w:rFonts w:ascii="Times New Roman" w:hAnsi="Times New Roman" w:cs="Times New Roman"/>
                <w:color w:val="auto"/>
              </w:rPr>
              <w:t>.</w:t>
            </w:r>
          </w:p>
        </w:tc>
      </w:tr>
      <w:tr w:rsidR="004427C5" w:rsidRPr="003B0069" w:rsidTr="00C251B6">
        <w:tc>
          <w:tcPr>
            <w:tcW w:w="979" w:type="dxa"/>
          </w:tcPr>
          <w:p w:rsidR="00835FA2" w:rsidRPr="003B0069" w:rsidRDefault="00C251B6" w:rsidP="000F5443">
            <w:pPr>
              <w:pStyle w:val="a8"/>
              <w:shd w:val="clear" w:color="auto" w:fill="auto"/>
              <w:spacing w:line="240" w:lineRule="auto"/>
              <w:ind w:left="113" w:right="113"/>
              <w:jc w:val="center"/>
              <w:rPr>
                <w:rFonts w:ascii="Times New Roman" w:hAnsi="Times New Roman" w:cs="Times New Roman"/>
                <w:color w:val="auto"/>
                <w:sz w:val="24"/>
                <w:szCs w:val="24"/>
              </w:rPr>
            </w:pPr>
            <w:r>
              <w:rPr>
                <w:rFonts w:ascii="Times New Roman" w:hAnsi="Times New Roman" w:cs="Times New Roman"/>
                <w:color w:val="auto"/>
                <w:sz w:val="24"/>
                <w:szCs w:val="24"/>
              </w:rPr>
              <w:t>63</w:t>
            </w:r>
          </w:p>
        </w:tc>
        <w:tc>
          <w:tcPr>
            <w:tcW w:w="4418" w:type="dxa"/>
          </w:tcPr>
          <w:p w:rsidR="00835FA2" w:rsidRPr="003B0069" w:rsidRDefault="00835FA2" w:rsidP="000C3046">
            <w:pPr>
              <w:pStyle w:val="a8"/>
              <w:shd w:val="clear" w:color="auto" w:fill="auto"/>
              <w:spacing w:line="240" w:lineRule="auto"/>
              <w:ind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(продовження дії) дозволу на розміщення реклами</w:t>
            </w:r>
            <w:r w:rsidR="000F5443">
              <w:rPr>
                <w:rFonts w:ascii="Times New Roman" w:hAnsi="Times New Roman" w:cs="Times New Roman"/>
                <w:color w:val="auto"/>
                <w:sz w:val="24"/>
                <w:szCs w:val="24"/>
              </w:rPr>
              <w:t>.</w:t>
            </w:r>
          </w:p>
        </w:tc>
        <w:tc>
          <w:tcPr>
            <w:tcW w:w="4796" w:type="dxa"/>
          </w:tcPr>
          <w:p w:rsidR="00835FA2" w:rsidRPr="003B0069" w:rsidRDefault="00835FA2" w:rsidP="005D7542">
            <w:pPr>
              <w:pStyle w:val="a8"/>
              <w:shd w:val="clear" w:color="auto" w:fill="auto"/>
              <w:spacing w:line="240" w:lineRule="auto"/>
              <w:ind w:left="130"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Закон України «Про рекламу»</w:t>
            </w:r>
            <w:r w:rsidR="00011ECF">
              <w:rPr>
                <w:rFonts w:ascii="Times New Roman" w:hAnsi="Times New Roman" w:cs="Times New Roman"/>
                <w:color w:val="auto"/>
                <w:sz w:val="24"/>
                <w:szCs w:val="24"/>
              </w:rPr>
              <w:t>.</w:t>
            </w:r>
          </w:p>
        </w:tc>
      </w:tr>
      <w:tr w:rsidR="004427C5" w:rsidRPr="003B0069" w:rsidTr="00C251B6">
        <w:tc>
          <w:tcPr>
            <w:tcW w:w="979" w:type="dxa"/>
            <w:vAlign w:val="center"/>
          </w:tcPr>
          <w:p w:rsidR="00F81321" w:rsidRPr="003B0069" w:rsidRDefault="00C251B6" w:rsidP="000F5443">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64</w:t>
            </w:r>
          </w:p>
        </w:tc>
        <w:tc>
          <w:tcPr>
            <w:tcW w:w="4418" w:type="dxa"/>
            <w:vAlign w:val="center"/>
          </w:tcPr>
          <w:p w:rsidR="00F81321" w:rsidRPr="003B0069" w:rsidRDefault="00F81321" w:rsidP="000C3046">
            <w:pPr>
              <w:pStyle w:val="a8"/>
              <w:shd w:val="clear" w:color="auto" w:fill="auto"/>
              <w:spacing w:line="240" w:lineRule="auto"/>
              <w:ind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Виготовлення архівних копій по господарських книг та витягів з них.</w:t>
            </w:r>
          </w:p>
        </w:tc>
        <w:tc>
          <w:tcPr>
            <w:tcW w:w="4796" w:type="dxa"/>
            <w:vAlign w:val="center"/>
          </w:tcPr>
          <w:p w:rsidR="00F81321" w:rsidRPr="00011ECF" w:rsidRDefault="00F81321" w:rsidP="005D7542">
            <w:pPr>
              <w:pStyle w:val="1"/>
              <w:ind w:left="130" w:right="70"/>
              <w:jc w:val="both"/>
              <w:rPr>
                <w:sz w:val="24"/>
                <w:szCs w:val="24"/>
                <w:lang w:val="uk-UA"/>
              </w:rPr>
            </w:pPr>
            <w:r w:rsidRPr="003B0069">
              <w:rPr>
                <w:b w:val="0"/>
                <w:sz w:val="24"/>
                <w:szCs w:val="24"/>
              </w:rPr>
              <w:t>Закон України «Про місцеве</w:t>
            </w:r>
            <w:r w:rsidR="00ED2615" w:rsidRPr="003B0069">
              <w:rPr>
                <w:b w:val="0"/>
                <w:sz w:val="24"/>
                <w:szCs w:val="24"/>
                <w:lang w:val="uk-UA"/>
              </w:rPr>
              <w:t xml:space="preserve"> </w:t>
            </w:r>
            <w:r w:rsidRPr="003B0069">
              <w:rPr>
                <w:b w:val="0"/>
                <w:sz w:val="24"/>
                <w:szCs w:val="24"/>
              </w:rPr>
              <w:t>самоврядування в Україні», «Про звернення громадян»</w:t>
            </w:r>
            <w:r w:rsidR="00011ECF">
              <w:rPr>
                <w:b w:val="0"/>
                <w:sz w:val="24"/>
                <w:szCs w:val="24"/>
                <w:lang w:val="uk-UA"/>
              </w:rPr>
              <w:t>.</w:t>
            </w:r>
          </w:p>
        </w:tc>
      </w:tr>
      <w:tr w:rsidR="004427C5" w:rsidRPr="003B0069" w:rsidTr="00C251B6">
        <w:tc>
          <w:tcPr>
            <w:tcW w:w="979" w:type="dxa"/>
            <w:shd w:val="clear" w:color="auto" w:fill="FFFFFF"/>
          </w:tcPr>
          <w:p w:rsidR="00A97E19" w:rsidRPr="003B0069" w:rsidRDefault="00E9749D" w:rsidP="000F5443">
            <w:pPr>
              <w:pStyle w:val="a8"/>
              <w:shd w:val="clear" w:color="auto" w:fill="auto"/>
              <w:spacing w:line="240" w:lineRule="auto"/>
              <w:ind w:left="170" w:right="113"/>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6</w:t>
            </w:r>
            <w:r w:rsidR="00C251B6">
              <w:rPr>
                <w:rFonts w:ascii="Times New Roman" w:hAnsi="Times New Roman" w:cs="Times New Roman"/>
                <w:color w:val="auto"/>
                <w:sz w:val="24"/>
                <w:szCs w:val="24"/>
              </w:rPr>
              <w:t>5</w:t>
            </w:r>
          </w:p>
        </w:tc>
        <w:tc>
          <w:tcPr>
            <w:tcW w:w="4418" w:type="dxa"/>
            <w:shd w:val="clear" w:color="auto" w:fill="FFFFFF"/>
          </w:tcPr>
          <w:p w:rsidR="00A97E19" w:rsidRPr="003B0069" w:rsidRDefault="00A97E19" w:rsidP="000C3046">
            <w:pPr>
              <w:pStyle w:val="a8"/>
              <w:shd w:val="clear" w:color="auto" w:fill="auto"/>
              <w:spacing w:line="240" w:lineRule="auto"/>
              <w:ind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Встановлення (погодження) режиму роботи підприємств, установи та організацій сфери обслуговування</w:t>
            </w:r>
            <w:r w:rsidR="000F5443">
              <w:rPr>
                <w:rFonts w:ascii="Times New Roman" w:hAnsi="Times New Roman" w:cs="Times New Roman"/>
                <w:color w:val="auto"/>
                <w:sz w:val="24"/>
                <w:szCs w:val="24"/>
              </w:rPr>
              <w:t>.</w:t>
            </w:r>
          </w:p>
        </w:tc>
        <w:tc>
          <w:tcPr>
            <w:tcW w:w="4796" w:type="dxa"/>
            <w:shd w:val="clear" w:color="auto" w:fill="FFFFFF"/>
          </w:tcPr>
          <w:p w:rsidR="00A97E19" w:rsidRPr="003B0069" w:rsidRDefault="00A97E19" w:rsidP="005D7542">
            <w:pPr>
              <w:pStyle w:val="1"/>
              <w:ind w:left="130" w:right="70"/>
              <w:jc w:val="both"/>
              <w:rPr>
                <w:b w:val="0"/>
                <w:sz w:val="24"/>
                <w:szCs w:val="24"/>
                <w:lang w:val="uk-UA"/>
              </w:rPr>
            </w:pPr>
            <w:r w:rsidRPr="003B0069">
              <w:rPr>
                <w:b w:val="0"/>
                <w:sz w:val="24"/>
                <w:szCs w:val="24"/>
                <w:lang w:val="uk-UA" w:bidi="uk-UA"/>
              </w:rPr>
              <w:t>Закон України «Про місцеве самоврядування в Україні»</w:t>
            </w:r>
            <w:r w:rsidR="00011ECF">
              <w:rPr>
                <w:b w:val="0"/>
                <w:sz w:val="24"/>
                <w:szCs w:val="24"/>
                <w:lang w:val="uk-UA" w:bidi="uk-UA"/>
              </w:rPr>
              <w:t>.</w:t>
            </w:r>
          </w:p>
        </w:tc>
      </w:tr>
      <w:tr w:rsidR="004427C5" w:rsidRPr="003B0069" w:rsidTr="00C251B6">
        <w:tc>
          <w:tcPr>
            <w:tcW w:w="10193" w:type="dxa"/>
            <w:gridSpan w:val="3"/>
          </w:tcPr>
          <w:p w:rsidR="00835FA2" w:rsidRPr="003B0069" w:rsidRDefault="00835FA2" w:rsidP="005D7542">
            <w:pPr>
              <w:ind w:left="130" w:right="113"/>
              <w:jc w:val="center"/>
              <w:rPr>
                <w:rFonts w:ascii="Times New Roman" w:hAnsi="Times New Roman" w:cs="Times New Roman"/>
                <w:b/>
                <w:color w:val="auto"/>
              </w:rPr>
            </w:pPr>
            <w:r w:rsidRPr="003B0069">
              <w:rPr>
                <w:rFonts w:ascii="Times New Roman" w:hAnsi="Times New Roman" w:cs="Times New Roman"/>
                <w:b/>
                <w:color w:val="auto"/>
              </w:rPr>
              <w:t>Адміністративні та інші послуги соціального характеру</w:t>
            </w:r>
          </w:p>
        </w:tc>
      </w:tr>
      <w:tr w:rsidR="006755AB" w:rsidRPr="003B0069" w:rsidTr="00C251B6">
        <w:tc>
          <w:tcPr>
            <w:tcW w:w="979" w:type="dxa"/>
            <w:vAlign w:val="center"/>
          </w:tcPr>
          <w:p w:rsidR="006755AB" w:rsidRPr="003B0069" w:rsidRDefault="006755AB" w:rsidP="006755AB">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66</w:t>
            </w:r>
          </w:p>
        </w:tc>
        <w:tc>
          <w:tcPr>
            <w:tcW w:w="4418" w:type="dxa"/>
            <w:shd w:val="clear" w:color="auto" w:fill="FFFFFF"/>
            <w:vAlign w:val="center"/>
          </w:tcPr>
          <w:p w:rsidR="006755AB" w:rsidRPr="006755AB" w:rsidRDefault="006755AB" w:rsidP="006755AB">
            <w:pPr>
              <w:ind w:right="113"/>
              <w:jc w:val="both"/>
              <w:rPr>
                <w:rFonts w:ascii="Times New Roman" w:hAnsi="Times New Roman" w:cs="Times New Roman"/>
                <w:bCs/>
                <w:color w:val="auto"/>
              </w:rPr>
            </w:pPr>
            <w:r w:rsidRPr="006755AB">
              <w:rPr>
                <w:rFonts w:ascii="Times New Roman" w:hAnsi="Times New Roman" w:cs="Times New Roman"/>
                <w:color w:val="auto"/>
              </w:rPr>
              <w:t>Призначення грошової компенсації фізичним особам, які надають соціальні послуги громадянам похилого віку, інвалідам, дітям-інвалідам, хворим, які не здатні до самообслуговування і потребують сторонньої допомоги</w:t>
            </w:r>
          </w:p>
        </w:tc>
        <w:tc>
          <w:tcPr>
            <w:tcW w:w="4796" w:type="dxa"/>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lang w:val="ru-RU"/>
              </w:rPr>
              <w:t xml:space="preserve">Закон України «Про соціальні </w:t>
            </w:r>
            <w:proofErr w:type="spellStart"/>
            <w:r w:rsidRPr="006755AB">
              <w:rPr>
                <w:rFonts w:ascii="Times New Roman" w:hAnsi="Times New Roman" w:cs="Times New Roman"/>
                <w:color w:val="auto"/>
                <w:lang w:val="ru-RU"/>
              </w:rPr>
              <w:t>послуги</w:t>
            </w:r>
            <w:proofErr w:type="spellEnd"/>
            <w:r w:rsidRPr="006755AB">
              <w:rPr>
                <w:rFonts w:ascii="Times New Roman" w:hAnsi="Times New Roman" w:cs="Times New Roman"/>
                <w:color w:val="auto"/>
                <w:lang w:val="ru-RU"/>
              </w:rPr>
              <w:t>»</w:t>
            </w:r>
            <w:r>
              <w:rPr>
                <w:rFonts w:ascii="Times New Roman" w:hAnsi="Times New Roman" w:cs="Times New Roman"/>
                <w:color w:val="auto"/>
                <w:lang w:val="ru-RU"/>
              </w:rPr>
              <w:t>.</w:t>
            </w:r>
          </w:p>
        </w:tc>
      </w:tr>
      <w:tr w:rsidR="006755AB" w:rsidRPr="003B0069" w:rsidTr="00C251B6">
        <w:tc>
          <w:tcPr>
            <w:tcW w:w="979" w:type="dxa"/>
            <w:vAlign w:val="center"/>
          </w:tcPr>
          <w:p w:rsidR="006755AB"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67</w:t>
            </w:r>
          </w:p>
        </w:tc>
        <w:tc>
          <w:tcPr>
            <w:tcW w:w="4418" w:type="dxa"/>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rPr>
              <w:t>Забезпечення проведення безоплатного капітального ремонту особам, які мають на це право згідно чинного законодавства</w:t>
            </w:r>
          </w:p>
        </w:tc>
        <w:tc>
          <w:tcPr>
            <w:tcW w:w="4796" w:type="dxa"/>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rPr>
              <w:t>Закон України «Про статус ветеранів війни, гарантії їх соціального захисту»</w:t>
            </w:r>
            <w:r>
              <w:rPr>
                <w:rFonts w:ascii="Times New Roman" w:hAnsi="Times New Roman" w:cs="Times New Roman"/>
                <w:color w:val="auto"/>
              </w:rPr>
              <w:t>.</w:t>
            </w:r>
          </w:p>
        </w:tc>
      </w:tr>
      <w:tr w:rsidR="006755AB" w:rsidRPr="003B0069" w:rsidTr="00C251B6">
        <w:tc>
          <w:tcPr>
            <w:tcW w:w="979" w:type="dxa"/>
            <w:vAlign w:val="center"/>
          </w:tcPr>
          <w:p w:rsidR="006755AB"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68</w:t>
            </w:r>
          </w:p>
        </w:tc>
        <w:tc>
          <w:tcPr>
            <w:tcW w:w="4418" w:type="dxa"/>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rPr>
              <w:t>Призначення державної соціальної допомоги у зв’язку з вагітністю і пологами</w:t>
            </w:r>
          </w:p>
        </w:tc>
        <w:tc>
          <w:tcPr>
            <w:tcW w:w="4796" w:type="dxa"/>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rPr>
              <w:t>Закон України «Про державну допомогу сім’ям з дітьми»</w:t>
            </w:r>
            <w:r>
              <w:rPr>
                <w:rFonts w:ascii="Times New Roman" w:hAnsi="Times New Roman" w:cs="Times New Roman"/>
                <w:color w:val="auto"/>
              </w:rPr>
              <w:t>.</w:t>
            </w:r>
          </w:p>
        </w:tc>
      </w:tr>
      <w:tr w:rsidR="006755AB" w:rsidRPr="003B0069" w:rsidTr="00C251B6">
        <w:tc>
          <w:tcPr>
            <w:tcW w:w="979" w:type="dxa"/>
            <w:vAlign w:val="center"/>
          </w:tcPr>
          <w:p w:rsidR="006755AB"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69</w:t>
            </w:r>
          </w:p>
        </w:tc>
        <w:tc>
          <w:tcPr>
            <w:tcW w:w="4418" w:type="dxa"/>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rPr>
              <w:t>Призначення державної соціальної допомоги при народженні дитини</w:t>
            </w:r>
          </w:p>
        </w:tc>
        <w:tc>
          <w:tcPr>
            <w:tcW w:w="4796" w:type="dxa"/>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rPr>
              <w:t>Закон України «Про державну допомогу сім’ям з дітьми»</w:t>
            </w:r>
            <w:r>
              <w:rPr>
                <w:rFonts w:ascii="Times New Roman" w:hAnsi="Times New Roman" w:cs="Times New Roman"/>
                <w:color w:val="auto"/>
              </w:rPr>
              <w:t>.</w:t>
            </w:r>
          </w:p>
        </w:tc>
      </w:tr>
      <w:tr w:rsidR="006755AB" w:rsidRPr="003B0069" w:rsidTr="00C251B6">
        <w:tc>
          <w:tcPr>
            <w:tcW w:w="979" w:type="dxa"/>
            <w:vAlign w:val="center"/>
          </w:tcPr>
          <w:p w:rsidR="006755AB"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70</w:t>
            </w:r>
          </w:p>
        </w:tc>
        <w:tc>
          <w:tcPr>
            <w:tcW w:w="4418" w:type="dxa"/>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rPr>
              <w:t>Призначення державної соціальної допомоги на дітей, на якими встановлено опіку чи піклування</w:t>
            </w:r>
          </w:p>
        </w:tc>
        <w:tc>
          <w:tcPr>
            <w:tcW w:w="4796" w:type="dxa"/>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rPr>
              <w:t>Закон України «Про державну допомогу сім’ям з дітьми»</w:t>
            </w:r>
            <w:r>
              <w:rPr>
                <w:rFonts w:ascii="Times New Roman" w:hAnsi="Times New Roman" w:cs="Times New Roman"/>
                <w:color w:val="auto"/>
              </w:rPr>
              <w:t>.</w:t>
            </w:r>
          </w:p>
        </w:tc>
      </w:tr>
      <w:tr w:rsidR="006755AB" w:rsidRPr="003B0069" w:rsidTr="00C251B6">
        <w:tc>
          <w:tcPr>
            <w:tcW w:w="979" w:type="dxa"/>
            <w:vAlign w:val="center"/>
          </w:tcPr>
          <w:p w:rsidR="006755AB"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71</w:t>
            </w:r>
          </w:p>
        </w:tc>
        <w:tc>
          <w:tcPr>
            <w:tcW w:w="4418" w:type="dxa"/>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rPr>
              <w:t>Призначення державної соціальної допомоги на дітей одиноким матерям</w:t>
            </w:r>
          </w:p>
        </w:tc>
        <w:tc>
          <w:tcPr>
            <w:tcW w:w="4796" w:type="dxa"/>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rPr>
              <w:t>Закон України «Про державну допомогу сім’ям з дітьми»</w:t>
            </w:r>
            <w:r>
              <w:rPr>
                <w:rFonts w:ascii="Times New Roman" w:hAnsi="Times New Roman" w:cs="Times New Roman"/>
                <w:color w:val="auto"/>
              </w:rPr>
              <w:t>.</w:t>
            </w:r>
          </w:p>
        </w:tc>
      </w:tr>
      <w:tr w:rsidR="006755AB" w:rsidRPr="003B0069" w:rsidTr="00C251B6">
        <w:tc>
          <w:tcPr>
            <w:tcW w:w="979" w:type="dxa"/>
            <w:vAlign w:val="center"/>
          </w:tcPr>
          <w:p w:rsidR="006755AB"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72</w:t>
            </w:r>
          </w:p>
        </w:tc>
        <w:tc>
          <w:tcPr>
            <w:tcW w:w="4418" w:type="dxa"/>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rPr>
              <w:t>Призначення державної соціальної допомоги при усиновленні дитини</w:t>
            </w:r>
          </w:p>
        </w:tc>
        <w:tc>
          <w:tcPr>
            <w:tcW w:w="4796" w:type="dxa"/>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rPr>
              <w:t>Закон України «Про державну допомогу сім’ям з дітьми»</w:t>
            </w:r>
            <w:r>
              <w:rPr>
                <w:rFonts w:ascii="Times New Roman" w:hAnsi="Times New Roman" w:cs="Times New Roman"/>
                <w:color w:val="auto"/>
              </w:rPr>
              <w:t>.</w:t>
            </w:r>
          </w:p>
        </w:tc>
      </w:tr>
      <w:tr w:rsidR="006755AB" w:rsidRPr="003B0069" w:rsidTr="00C251B6">
        <w:tc>
          <w:tcPr>
            <w:tcW w:w="979" w:type="dxa"/>
            <w:vAlign w:val="center"/>
          </w:tcPr>
          <w:p w:rsidR="006755AB"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73</w:t>
            </w:r>
          </w:p>
        </w:tc>
        <w:tc>
          <w:tcPr>
            <w:tcW w:w="4418" w:type="dxa"/>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rPr>
              <w:t>Призначення державної соціальної допомоги малозабезпеченим сім’ям</w:t>
            </w:r>
          </w:p>
        </w:tc>
        <w:tc>
          <w:tcPr>
            <w:tcW w:w="4796" w:type="dxa"/>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rPr>
              <w:t>Закон України «Про державну соціальну допомогу малозабезпеченим сім’ям»</w:t>
            </w:r>
            <w:r>
              <w:rPr>
                <w:rFonts w:ascii="Times New Roman" w:hAnsi="Times New Roman" w:cs="Times New Roman"/>
                <w:color w:val="auto"/>
              </w:rPr>
              <w:t>.</w:t>
            </w:r>
          </w:p>
        </w:tc>
      </w:tr>
      <w:tr w:rsidR="006755AB" w:rsidRPr="003B0069" w:rsidTr="00C251B6">
        <w:tc>
          <w:tcPr>
            <w:tcW w:w="979" w:type="dxa"/>
            <w:vAlign w:val="center"/>
          </w:tcPr>
          <w:p w:rsidR="006755AB"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74</w:t>
            </w:r>
          </w:p>
        </w:tc>
        <w:tc>
          <w:tcPr>
            <w:tcW w:w="4418" w:type="dxa"/>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rPr>
              <w:t>Призначення державної соціальної допомоги інвалідам з дитинства та дітям – інвалідам</w:t>
            </w:r>
          </w:p>
        </w:tc>
        <w:tc>
          <w:tcPr>
            <w:tcW w:w="4796" w:type="dxa"/>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rPr>
              <w:t>Закон України «Про державну соціальну допомогу інвалідам з дитинства та дітям-інвалідам»</w:t>
            </w:r>
            <w:r>
              <w:rPr>
                <w:rFonts w:ascii="Times New Roman" w:hAnsi="Times New Roman" w:cs="Times New Roman"/>
                <w:color w:val="auto"/>
              </w:rPr>
              <w:t>.</w:t>
            </w:r>
          </w:p>
        </w:tc>
      </w:tr>
      <w:tr w:rsidR="006755AB" w:rsidRPr="003B0069" w:rsidTr="00C251B6">
        <w:tc>
          <w:tcPr>
            <w:tcW w:w="979" w:type="dxa"/>
            <w:vAlign w:val="center"/>
          </w:tcPr>
          <w:p w:rsidR="006755AB"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75</w:t>
            </w:r>
          </w:p>
        </w:tc>
        <w:tc>
          <w:tcPr>
            <w:tcW w:w="4418" w:type="dxa"/>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rPr>
              <w:t xml:space="preserve">Призначення грошової допомоги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1 типу (інсулінозалежний), гострі або хронічні захворювання нирок </w:t>
            </w:r>
            <w:r w:rsidRPr="006755AB">
              <w:rPr>
                <w:rFonts w:ascii="Times New Roman" w:hAnsi="Times New Roman" w:cs="Times New Roman"/>
                <w:color w:val="auto"/>
                <w:lang w:val="en-US"/>
              </w:rPr>
              <w:t>IV</w:t>
            </w:r>
            <w:r w:rsidRPr="006755AB">
              <w:rPr>
                <w:rFonts w:ascii="Times New Roman" w:hAnsi="Times New Roman" w:cs="Times New Roman"/>
                <w:color w:val="auto"/>
              </w:rPr>
              <w:t xml:space="preserve"> ступеня, на дитину, яка отримала тяжку </w:t>
            </w:r>
            <w:r w:rsidRPr="006755AB">
              <w:rPr>
                <w:rFonts w:ascii="Times New Roman" w:hAnsi="Times New Roman" w:cs="Times New Roman"/>
                <w:color w:val="auto"/>
              </w:rPr>
              <w:lastRenderedPageBreak/>
              <w:t xml:space="preserve">травму, потребує трансплантації </w:t>
            </w:r>
            <w:r w:rsidR="0034143C" w:rsidRPr="006755AB">
              <w:rPr>
                <w:rFonts w:ascii="Times New Roman" w:hAnsi="Times New Roman" w:cs="Times New Roman"/>
                <w:color w:val="auto"/>
              </w:rPr>
              <w:t>органна</w:t>
            </w:r>
            <w:r w:rsidRPr="006755AB">
              <w:rPr>
                <w:rFonts w:ascii="Times New Roman" w:hAnsi="Times New Roman" w:cs="Times New Roman"/>
                <w:color w:val="auto"/>
              </w:rPr>
              <w:t>, потребує паліативної допомоги, яким не встановлено інвалідність.</w:t>
            </w:r>
          </w:p>
        </w:tc>
        <w:tc>
          <w:tcPr>
            <w:tcW w:w="4796" w:type="dxa"/>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rPr>
              <w:lastRenderedPageBreak/>
              <w:t>Закон України «Про соціальні послуги»</w:t>
            </w:r>
            <w:r>
              <w:rPr>
                <w:rFonts w:ascii="Times New Roman" w:hAnsi="Times New Roman" w:cs="Times New Roman"/>
                <w:color w:val="auto"/>
              </w:rPr>
              <w:t>.</w:t>
            </w:r>
          </w:p>
        </w:tc>
      </w:tr>
      <w:tr w:rsidR="006755AB" w:rsidRPr="003B0069" w:rsidTr="00C251B6">
        <w:tc>
          <w:tcPr>
            <w:tcW w:w="979" w:type="dxa"/>
            <w:vAlign w:val="center"/>
          </w:tcPr>
          <w:p w:rsidR="006755AB"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lastRenderedPageBreak/>
              <w:t>76</w:t>
            </w:r>
          </w:p>
        </w:tc>
        <w:tc>
          <w:tcPr>
            <w:tcW w:w="4418" w:type="dxa"/>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rPr>
              <w:t xml:space="preserve">Призначення </w:t>
            </w:r>
            <w:r w:rsidRPr="006755AB">
              <w:rPr>
                <w:rFonts w:ascii="Times New Roman" w:hAnsi="Times New Roman" w:cs="Times New Roman"/>
                <w:bCs/>
                <w:color w:val="auto"/>
                <w:kern w:val="36"/>
              </w:rPr>
              <w:t>тимчасової державної допомоги дітям, батьки яких ухиляються від сплати аліментів</w:t>
            </w:r>
          </w:p>
        </w:tc>
        <w:tc>
          <w:tcPr>
            <w:tcW w:w="4796" w:type="dxa"/>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rPr>
              <w:t>Постанова Кабінету Міністрів України від 22 лютого 2006р № 189 «Про затвердження Порядку призначення і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tc>
      </w:tr>
      <w:tr w:rsidR="006755AB" w:rsidRPr="003B0069" w:rsidTr="00C251B6">
        <w:tc>
          <w:tcPr>
            <w:tcW w:w="979" w:type="dxa"/>
            <w:vAlign w:val="center"/>
          </w:tcPr>
          <w:p w:rsidR="006755AB" w:rsidRPr="006755AB"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77</w:t>
            </w:r>
          </w:p>
        </w:tc>
        <w:tc>
          <w:tcPr>
            <w:tcW w:w="4418" w:type="dxa"/>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rPr>
              <w:t>Призначення грошової допомоги малозабезпеченій особі, яка проживає разом з інвалідом 1 чи 2 групи внаслідок психічного розладу</w:t>
            </w:r>
          </w:p>
        </w:tc>
        <w:tc>
          <w:tcPr>
            <w:tcW w:w="4796" w:type="dxa"/>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rPr>
              <w:t>Постанова Кабінету Міністрів України від 2 серпня 2000р. за №1192 «Про затвердження Порядку надання допомоги малозабезпеченій особі, яка постійно проживає разом з інвалідом І чи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r>
              <w:rPr>
                <w:rFonts w:ascii="Times New Roman" w:hAnsi="Times New Roman" w:cs="Times New Roman"/>
                <w:color w:val="auto"/>
              </w:rPr>
              <w:t>.</w:t>
            </w:r>
          </w:p>
        </w:tc>
      </w:tr>
      <w:tr w:rsidR="006755AB" w:rsidRPr="003B0069" w:rsidTr="00C251B6">
        <w:tc>
          <w:tcPr>
            <w:tcW w:w="979" w:type="dxa"/>
            <w:vAlign w:val="center"/>
          </w:tcPr>
          <w:p w:rsidR="006755AB" w:rsidRPr="006755AB"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78</w:t>
            </w:r>
          </w:p>
        </w:tc>
        <w:tc>
          <w:tcPr>
            <w:tcW w:w="4418" w:type="dxa"/>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rPr>
              <w:t>Призначення державної соціальної допомоги особам, які не мають права на пенсію, та інвалідам і державної соціальної допомоги на догляд</w:t>
            </w:r>
          </w:p>
        </w:tc>
        <w:tc>
          <w:tcPr>
            <w:tcW w:w="4796" w:type="dxa"/>
            <w:shd w:val="clear" w:color="auto" w:fill="FFFFFF"/>
            <w:vAlign w:val="center"/>
          </w:tcPr>
          <w:p w:rsidR="006755AB" w:rsidRPr="006755AB" w:rsidRDefault="006755AB" w:rsidP="006755AB">
            <w:pPr>
              <w:ind w:right="113"/>
              <w:jc w:val="both"/>
              <w:rPr>
                <w:rFonts w:ascii="Times New Roman" w:hAnsi="Times New Roman" w:cs="Times New Roman"/>
                <w:noProof/>
                <w:color w:val="auto"/>
              </w:rPr>
            </w:pPr>
            <w:r w:rsidRPr="006755AB">
              <w:rPr>
                <w:rFonts w:ascii="Times New Roman" w:hAnsi="Times New Roman" w:cs="Times New Roman"/>
                <w:color w:val="auto"/>
              </w:rPr>
              <w:t>Закон України «Про державну соціальну допомогу особам, які не мають права на пенсію, та інвалідам»</w:t>
            </w:r>
            <w:r>
              <w:rPr>
                <w:rFonts w:ascii="Times New Roman" w:hAnsi="Times New Roman" w:cs="Times New Roman"/>
                <w:color w:val="auto"/>
              </w:rPr>
              <w:t>.</w:t>
            </w:r>
          </w:p>
        </w:tc>
      </w:tr>
      <w:tr w:rsidR="006755AB" w:rsidRPr="003B0069" w:rsidTr="00C251B6">
        <w:tc>
          <w:tcPr>
            <w:tcW w:w="979" w:type="dxa"/>
            <w:vAlign w:val="center"/>
          </w:tcPr>
          <w:p w:rsidR="006755AB"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79</w:t>
            </w:r>
          </w:p>
        </w:tc>
        <w:tc>
          <w:tcPr>
            <w:tcW w:w="4418" w:type="dxa"/>
            <w:shd w:val="clear" w:color="auto" w:fill="FFFFFF"/>
            <w:vAlign w:val="center"/>
          </w:tcPr>
          <w:p w:rsidR="006755AB" w:rsidRPr="006755AB" w:rsidRDefault="006755AB" w:rsidP="006755AB">
            <w:pPr>
              <w:ind w:right="113"/>
              <w:jc w:val="both"/>
              <w:rPr>
                <w:rFonts w:ascii="Times New Roman" w:hAnsi="Times New Roman" w:cs="Times New Roman"/>
                <w:color w:val="auto"/>
                <w:spacing w:val="-6"/>
              </w:rPr>
            </w:pPr>
            <w:r w:rsidRPr="006755AB">
              <w:rPr>
                <w:rFonts w:ascii="Times New Roman" w:hAnsi="Times New Roman" w:cs="Times New Roman"/>
                <w:color w:val="auto"/>
                <w:spacing w:val="-6"/>
              </w:rPr>
              <w:t>Призначення щомісячної компенсаційної виплати непрацюючій працездатній особі, яка доглядає за інвалідом I групи, а також за престарілим, який досяг 80-річного віку</w:t>
            </w:r>
          </w:p>
        </w:tc>
        <w:tc>
          <w:tcPr>
            <w:tcW w:w="4796" w:type="dxa"/>
            <w:shd w:val="clear" w:color="auto" w:fill="FFFFFF"/>
            <w:vAlign w:val="center"/>
          </w:tcPr>
          <w:p w:rsidR="006755AB" w:rsidRPr="006755AB" w:rsidRDefault="006755AB" w:rsidP="006755AB">
            <w:pPr>
              <w:ind w:right="113"/>
              <w:jc w:val="both"/>
              <w:rPr>
                <w:rFonts w:ascii="Times New Roman" w:hAnsi="Times New Roman" w:cs="Times New Roman"/>
                <w:noProof/>
                <w:color w:val="auto"/>
              </w:rPr>
            </w:pPr>
            <w:r w:rsidRPr="006755AB">
              <w:rPr>
                <w:rFonts w:ascii="Times New Roman" w:hAnsi="Times New Roman" w:cs="Times New Roman"/>
                <w:color w:val="auto"/>
              </w:rPr>
              <w:t>Закон України «Про соціальні послуги»</w:t>
            </w:r>
            <w:r>
              <w:rPr>
                <w:rFonts w:ascii="Times New Roman" w:hAnsi="Times New Roman" w:cs="Times New Roman"/>
                <w:color w:val="auto"/>
              </w:rPr>
              <w:t>.</w:t>
            </w:r>
          </w:p>
        </w:tc>
      </w:tr>
      <w:tr w:rsidR="006755AB" w:rsidRPr="003B0069" w:rsidTr="00C251B6">
        <w:tc>
          <w:tcPr>
            <w:tcW w:w="979" w:type="dxa"/>
            <w:vAlign w:val="center"/>
          </w:tcPr>
          <w:p w:rsidR="006755AB"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80</w:t>
            </w:r>
          </w:p>
        </w:tc>
        <w:tc>
          <w:tcPr>
            <w:tcW w:w="4418" w:type="dxa"/>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rPr>
              <w:t>Призначення компенсації за шкоду, заподіяну здоров’ю, та допомоги на оздоровлення у разі звільнення громадянам, які постраждали внаслідок Чорнобильської катастрофи</w:t>
            </w:r>
          </w:p>
        </w:tc>
        <w:tc>
          <w:tcPr>
            <w:tcW w:w="4796" w:type="dxa"/>
            <w:shd w:val="clear" w:color="auto" w:fill="FFFFFF"/>
            <w:vAlign w:val="center"/>
          </w:tcPr>
          <w:p w:rsidR="006755AB" w:rsidRPr="006755AB" w:rsidRDefault="006755AB" w:rsidP="006755AB">
            <w:pPr>
              <w:ind w:right="113"/>
              <w:jc w:val="both"/>
              <w:rPr>
                <w:rFonts w:ascii="Times New Roman" w:hAnsi="Times New Roman" w:cs="Times New Roman"/>
                <w:noProof/>
                <w:color w:val="auto"/>
              </w:rPr>
            </w:pPr>
            <w:r w:rsidRPr="006755AB">
              <w:rPr>
                <w:rFonts w:ascii="Times New Roman" w:hAnsi="Times New Roman" w:cs="Times New Roman"/>
                <w:color w:val="auto"/>
              </w:rPr>
              <w:t>Закон України «Про статус і соціальний захист громадян, які постраждали внаслідок Чорнобильської катастрофи»</w:t>
            </w:r>
            <w:r>
              <w:rPr>
                <w:rFonts w:ascii="Times New Roman" w:hAnsi="Times New Roman" w:cs="Times New Roman"/>
                <w:color w:val="auto"/>
              </w:rPr>
              <w:t>.</w:t>
            </w:r>
          </w:p>
        </w:tc>
      </w:tr>
      <w:tr w:rsidR="006755AB" w:rsidRPr="003B0069" w:rsidTr="00C251B6">
        <w:tc>
          <w:tcPr>
            <w:tcW w:w="979" w:type="dxa"/>
            <w:vAlign w:val="center"/>
          </w:tcPr>
          <w:p w:rsidR="006755AB"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81</w:t>
            </w:r>
          </w:p>
        </w:tc>
        <w:tc>
          <w:tcPr>
            <w:tcW w:w="4418" w:type="dxa"/>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rPr>
              <w:t>Призначення компенсації інвалідам на бензин, ремонт, техобслуговування автотранспорту та транспортерне обслуговування за рахунок субвенції з обласного бюджету</w:t>
            </w:r>
          </w:p>
        </w:tc>
        <w:tc>
          <w:tcPr>
            <w:tcW w:w="4796" w:type="dxa"/>
            <w:shd w:val="clear" w:color="auto" w:fill="FFFFFF"/>
            <w:vAlign w:val="center"/>
          </w:tcPr>
          <w:p w:rsidR="006755AB" w:rsidRPr="006755AB" w:rsidRDefault="006755AB" w:rsidP="006755AB">
            <w:pPr>
              <w:ind w:right="113"/>
              <w:jc w:val="both"/>
              <w:rPr>
                <w:rFonts w:ascii="Times New Roman" w:hAnsi="Times New Roman" w:cs="Times New Roman"/>
                <w:noProof/>
                <w:color w:val="auto"/>
              </w:rPr>
            </w:pPr>
            <w:r w:rsidRPr="006755AB">
              <w:rPr>
                <w:rFonts w:ascii="Times New Roman" w:hAnsi="Times New Roman" w:cs="Times New Roman"/>
                <w:color w:val="auto"/>
              </w:rPr>
              <w:t>Закон України «Про статус і соціальний захист громадян, які постраждали внаслідок Чорнобильської катастрофи»</w:t>
            </w:r>
            <w:r>
              <w:rPr>
                <w:rFonts w:ascii="Times New Roman" w:hAnsi="Times New Roman" w:cs="Times New Roman"/>
                <w:color w:val="auto"/>
              </w:rPr>
              <w:t>.</w:t>
            </w:r>
          </w:p>
        </w:tc>
      </w:tr>
      <w:tr w:rsidR="006755AB" w:rsidRPr="003B0069" w:rsidTr="00C251B6">
        <w:tc>
          <w:tcPr>
            <w:tcW w:w="979" w:type="dxa"/>
            <w:vAlign w:val="center"/>
          </w:tcPr>
          <w:p w:rsidR="006755AB"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82</w:t>
            </w:r>
          </w:p>
        </w:tc>
        <w:tc>
          <w:tcPr>
            <w:tcW w:w="4418" w:type="dxa"/>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rPr>
              <w:t>Призначення мешканцям житлових субсидій</w:t>
            </w:r>
          </w:p>
        </w:tc>
        <w:tc>
          <w:tcPr>
            <w:tcW w:w="4796" w:type="dxa"/>
            <w:shd w:val="clear" w:color="auto" w:fill="FFFFFF"/>
            <w:vAlign w:val="center"/>
          </w:tcPr>
          <w:p w:rsidR="006755AB" w:rsidRPr="006755AB" w:rsidRDefault="006755AB" w:rsidP="006755AB">
            <w:pPr>
              <w:ind w:right="113"/>
              <w:jc w:val="both"/>
              <w:rPr>
                <w:rFonts w:ascii="Times New Roman" w:hAnsi="Times New Roman" w:cs="Times New Roman"/>
                <w:noProof/>
                <w:color w:val="auto"/>
              </w:rPr>
            </w:pPr>
            <w:r w:rsidRPr="006755AB">
              <w:rPr>
                <w:rFonts w:ascii="Times New Roman" w:hAnsi="Times New Roman" w:cs="Times New Roman"/>
                <w:color w:val="auto"/>
              </w:rPr>
              <w:t>Постанова Кабінету Міністрів України від 21.10.1995 року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із змінами та доповненнями</w:t>
            </w:r>
            <w:r>
              <w:rPr>
                <w:rFonts w:ascii="Times New Roman" w:hAnsi="Times New Roman" w:cs="Times New Roman"/>
                <w:color w:val="auto"/>
              </w:rPr>
              <w:t>.</w:t>
            </w:r>
          </w:p>
        </w:tc>
      </w:tr>
      <w:tr w:rsidR="006755AB" w:rsidRPr="003B0069" w:rsidTr="00C251B6">
        <w:tc>
          <w:tcPr>
            <w:tcW w:w="979" w:type="dxa"/>
            <w:vAlign w:val="center"/>
          </w:tcPr>
          <w:p w:rsidR="006755AB"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83</w:t>
            </w:r>
          </w:p>
        </w:tc>
        <w:tc>
          <w:tcPr>
            <w:tcW w:w="4418" w:type="dxa"/>
            <w:shd w:val="clear" w:color="auto" w:fill="FFFFFF"/>
            <w:vAlign w:val="center"/>
          </w:tcPr>
          <w:p w:rsidR="006755AB" w:rsidRPr="006755AB" w:rsidRDefault="006755AB" w:rsidP="006755AB">
            <w:pPr>
              <w:ind w:left="113" w:right="113"/>
              <w:jc w:val="both"/>
              <w:rPr>
                <w:rFonts w:ascii="Times New Roman" w:hAnsi="Times New Roman" w:cs="Times New Roman"/>
                <w:color w:val="auto"/>
              </w:rPr>
            </w:pPr>
            <w:r w:rsidRPr="006755AB">
              <w:rPr>
                <w:rFonts w:ascii="Times New Roman" w:hAnsi="Times New Roman" w:cs="Times New Roman"/>
                <w:color w:val="auto"/>
              </w:rPr>
              <w:t>Надання допомоги на поховання деяких категорій осіб виконавцю волевиявлення померлого або особі, яка зобов’язалась поховати померлого</w:t>
            </w:r>
          </w:p>
        </w:tc>
        <w:tc>
          <w:tcPr>
            <w:tcW w:w="4796" w:type="dxa"/>
            <w:shd w:val="clear" w:color="auto" w:fill="FFFFFF"/>
            <w:vAlign w:val="center"/>
          </w:tcPr>
          <w:p w:rsidR="006755AB" w:rsidRPr="006755AB" w:rsidRDefault="006755AB" w:rsidP="006755AB">
            <w:pPr>
              <w:ind w:right="113"/>
              <w:jc w:val="both"/>
              <w:rPr>
                <w:rFonts w:ascii="Times New Roman" w:hAnsi="Times New Roman" w:cs="Times New Roman"/>
                <w:noProof/>
                <w:color w:val="auto"/>
              </w:rPr>
            </w:pPr>
            <w:r w:rsidRPr="006755AB">
              <w:rPr>
                <w:rFonts w:ascii="Times New Roman" w:hAnsi="Times New Roman" w:cs="Times New Roman"/>
                <w:color w:val="auto"/>
              </w:rPr>
              <w:t>Закон України «Про поховання та похоронну справу»</w:t>
            </w:r>
            <w:r>
              <w:rPr>
                <w:rFonts w:ascii="Times New Roman" w:hAnsi="Times New Roman" w:cs="Times New Roman"/>
                <w:color w:val="auto"/>
              </w:rPr>
              <w:t>.</w:t>
            </w:r>
          </w:p>
        </w:tc>
      </w:tr>
      <w:tr w:rsidR="006755AB" w:rsidRPr="003B0069" w:rsidTr="00071238">
        <w:tc>
          <w:tcPr>
            <w:tcW w:w="979" w:type="dxa"/>
            <w:vAlign w:val="center"/>
          </w:tcPr>
          <w:p w:rsidR="006755AB"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84</w:t>
            </w:r>
          </w:p>
        </w:tc>
        <w:tc>
          <w:tcPr>
            <w:tcW w:w="4418" w:type="dxa"/>
            <w:shd w:val="clear" w:color="auto" w:fill="FFFFFF"/>
          </w:tcPr>
          <w:p w:rsidR="006755AB" w:rsidRPr="006755AB" w:rsidRDefault="006755AB" w:rsidP="006755AB">
            <w:pPr>
              <w:pStyle w:val="af"/>
              <w:spacing w:before="0"/>
              <w:ind w:firstLine="0"/>
              <w:jc w:val="both"/>
              <w:rPr>
                <w:rFonts w:ascii="Times New Roman" w:hAnsi="Times New Roman"/>
                <w:sz w:val="24"/>
                <w:szCs w:val="24"/>
              </w:rPr>
            </w:pPr>
            <w:r w:rsidRPr="006755AB">
              <w:rPr>
                <w:rFonts w:ascii="Times New Roman" w:hAnsi="Times New Roman"/>
                <w:sz w:val="24"/>
                <w:szCs w:val="24"/>
              </w:rPr>
              <w:t>Державна соціальна допомога на дітей сиріт</w:t>
            </w:r>
          </w:p>
        </w:tc>
        <w:tc>
          <w:tcPr>
            <w:tcW w:w="4796" w:type="dxa"/>
            <w:vMerge w:val="restart"/>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rPr>
              <w:t>Постанова КМУ №552 «</w:t>
            </w:r>
            <w:r w:rsidRPr="006755AB">
              <w:rPr>
                <w:rFonts w:ascii="Times New Roman" w:hAnsi="Times New Roman" w:cs="Times New Roman"/>
                <w:color w:val="auto"/>
                <w:shd w:val="clear" w:color="auto" w:fill="FFFFFF"/>
              </w:rPr>
              <w:t xml:space="preserve">Деякі питання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w:t>
            </w:r>
            <w:r w:rsidRPr="006755AB">
              <w:rPr>
                <w:rFonts w:ascii="Times New Roman" w:hAnsi="Times New Roman" w:cs="Times New Roman"/>
                <w:color w:val="auto"/>
                <w:shd w:val="clear" w:color="auto" w:fill="FFFFFF"/>
              </w:rPr>
              <w:lastRenderedPageBreak/>
              <w:t>послуг у дитячих будинках сімейного типу та прийомних сім’ях за принципом “гроші ходять за дитиною”, оплати послуг із здійснення патронату над дитиною та виплати соціальної допомоги на утримання дитини в сім’ї патронатного вихователя, підтримки малих групових будинків»</w:t>
            </w:r>
          </w:p>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lang w:val="ru-RU"/>
              </w:rPr>
              <w:t xml:space="preserve">Постанова КМУ №897 </w:t>
            </w:r>
            <w:proofErr w:type="gramStart"/>
            <w:r w:rsidRPr="006755AB">
              <w:rPr>
                <w:rFonts w:ascii="Times New Roman" w:hAnsi="Times New Roman" w:cs="Times New Roman"/>
                <w:color w:val="auto"/>
                <w:lang w:val="ru-RU"/>
              </w:rPr>
              <w:t>«</w:t>
            </w:r>
            <w:r w:rsidRPr="006755AB">
              <w:rPr>
                <w:rFonts w:ascii="Times New Roman" w:hAnsi="Times New Roman" w:cs="Times New Roman"/>
                <w:color w:val="auto"/>
                <w:shd w:val="clear" w:color="auto" w:fill="FFFFFF"/>
              </w:rPr>
              <w:t xml:space="preserve"> Про</w:t>
            </w:r>
            <w:proofErr w:type="gramEnd"/>
            <w:r w:rsidRPr="006755AB">
              <w:rPr>
                <w:rFonts w:ascii="Times New Roman" w:hAnsi="Times New Roman" w:cs="Times New Roman"/>
                <w:color w:val="auto"/>
                <w:shd w:val="clear" w:color="auto" w:fill="FFFFFF"/>
              </w:rPr>
              <w:t xml:space="preserve"> внесення змін до Порядку відшкодування вартості послуги з догляду за дитиною до трьох років “муніципальна няня”</w:t>
            </w:r>
            <w:r w:rsidRPr="006755AB">
              <w:rPr>
                <w:rFonts w:ascii="Times New Roman" w:hAnsi="Times New Roman" w:cs="Times New Roman"/>
                <w:color w:val="auto"/>
                <w:shd w:val="clear" w:color="auto" w:fill="FFFFFF"/>
                <w:lang w:val="ru-RU"/>
              </w:rPr>
              <w:t>»</w:t>
            </w:r>
          </w:p>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lang w:val="ru-RU"/>
              </w:rPr>
              <w:t>Постанова КМУ №859</w:t>
            </w:r>
            <w:r w:rsidRPr="006755AB">
              <w:rPr>
                <w:rFonts w:ascii="Times New Roman" w:hAnsi="Times New Roman" w:cs="Times New Roman"/>
                <w:b/>
                <w:bCs/>
                <w:color w:val="auto"/>
                <w:shd w:val="clear" w:color="auto" w:fill="FFFFFF"/>
                <w:lang w:val="ru-RU"/>
              </w:rPr>
              <w:t>«</w:t>
            </w:r>
            <w:r w:rsidRPr="006755AB">
              <w:rPr>
                <w:rFonts w:ascii="Times New Roman" w:hAnsi="Times New Roman" w:cs="Times New Roman"/>
                <w:color w:val="auto"/>
                <w:shd w:val="clear" w:color="auto" w:fill="FFFFFF"/>
              </w:rPr>
              <w:t>Деякі питання призначення і виплати компенсації фізичним особам, які надають соціальні послуги з догляду на непрофесійній основі</w:t>
            </w:r>
            <w:r w:rsidRPr="006755AB">
              <w:rPr>
                <w:rFonts w:ascii="Times New Roman" w:hAnsi="Times New Roman" w:cs="Times New Roman"/>
                <w:color w:val="auto"/>
                <w:shd w:val="clear" w:color="auto" w:fill="FFFFFF"/>
                <w:lang w:val="ru-RU"/>
              </w:rPr>
              <w:t>»</w:t>
            </w:r>
          </w:p>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lang w:val="ru-RU"/>
              </w:rPr>
              <w:t>Постанова КМУ № 505</w:t>
            </w:r>
            <w:r w:rsidRPr="006755AB">
              <w:rPr>
                <w:rFonts w:ascii="Times New Roman" w:hAnsi="Times New Roman" w:cs="Times New Roman"/>
                <w:color w:val="auto"/>
                <w:shd w:val="clear" w:color="auto" w:fill="FFFFFF"/>
                <w:lang w:val="ru-RU"/>
              </w:rPr>
              <w:t>«</w:t>
            </w:r>
            <w:r w:rsidRPr="006755AB">
              <w:rPr>
                <w:rFonts w:ascii="Times New Roman" w:hAnsi="Times New Roman" w:cs="Times New Roman"/>
                <w:color w:val="auto"/>
                <w:shd w:val="clear" w:color="auto" w:fill="FFFFFF"/>
              </w:rPr>
              <w:t>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Pr="006755AB">
              <w:rPr>
                <w:rFonts w:ascii="Times New Roman" w:hAnsi="Times New Roman" w:cs="Times New Roman"/>
                <w:color w:val="auto"/>
                <w:shd w:val="clear" w:color="auto" w:fill="FFFFFF"/>
                <w:lang w:val="ru-RU"/>
              </w:rPr>
              <w:t>»</w:t>
            </w:r>
          </w:p>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rPr>
              <w:t>Постанова КМУ №</w:t>
            </w:r>
            <w:r w:rsidRPr="006755AB">
              <w:rPr>
                <w:rFonts w:ascii="Times New Roman" w:hAnsi="Times New Roman" w:cs="Times New Roman"/>
                <w:color w:val="auto"/>
                <w:shd w:val="clear" w:color="auto" w:fill="FFFFFF"/>
              </w:rPr>
              <w:t xml:space="preserve"> 297 «Про внесення зміни до пункту 5 Порядку виплати одноразової грошової допомоги у зв’язку з негативними наслідками поширення на території України гострої респіраторної хвороби COVID-19, спричиненої коронавірусом SARS-CoV-2, у сумі 1000 гривень окремим категоріям населення»</w:t>
            </w:r>
            <w:r>
              <w:rPr>
                <w:rFonts w:ascii="Times New Roman" w:hAnsi="Times New Roman" w:cs="Times New Roman"/>
                <w:color w:val="auto"/>
                <w:shd w:val="clear" w:color="auto" w:fill="FFFFFF"/>
              </w:rPr>
              <w:t>.</w:t>
            </w:r>
          </w:p>
        </w:tc>
      </w:tr>
      <w:tr w:rsidR="006755AB" w:rsidRPr="003B0069" w:rsidTr="00071238">
        <w:tc>
          <w:tcPr>
            <w:tcW w:w="979" w:type="dxa"/>
            <w:vAlign w:val="center"/>
          </w:tcPr>
          <w:p w:rsidR="006755AB" w:rsidRPr="006755AB"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85</w:t>
            </w:r>
          </w:p>
        </w:tc>
        <w:tc>
          <w:tcPr>
            <w:tcW w:w="4418" w:type="dxa"/>
            <w:shd w:val="clear" w:color="auto" w:fill="FFFFFF"/>
          </w:tcPr>
          <w:p w:rsidR="006755AB" w:rsidRPr="006755AB" w:rsidRDefault="006755AB" w:rsidP="006755AB">
            <w:pPr>
              <w:pStyle w:val="af"/>
              <w:spacing w:before="0"/>
              <w:ind w:firstLine="0"/>
              <w:jc w:val="both"/>
              <w:rPr>
                <w:rFonts w:ascii="Times New Roman" w:hAnsi="Times New Roman"/>
                <w:sz w:val="24"/>
                <w:szCs w:val="24"/>
              </w:rPr>
            </w:pPr>
            <w:r w:rsidRPr="006755AB">
              <w:rPr>
                <w:rFonts w:ascii="Times New Roman" w:hAnsi="Times New Roman"/>
                <w:sz w:val="24"/>
                <w:szCs w:val="24"/>
              </w:rPr>
              <w:t>Тимчасова державна соціальна допомога непрацюючій особі, яка досягла загального пенсійного віку, але не набула права на пенсійну виплату</w:t>
            </w:r>
          </w:p>
        </w:tc>
        <w:tc>
          <w:tcPr>
            <w:tcW w:w="4796" w:type="dxa"/>
            <w:vMerge/>
            <w:shd w:val="clear" w:color="auto" w:fill="FFFFFF"/>
            <w:vAlign w:val="center"/>
          </w:tcPr>
          <w:p w:rsidR="006755AB" w:rsidRPr="006755AB" w:rsidRDefault="006755AB" w:rsidP="006755AB">
            <w:pPr>
              <w:ind w:right="113"/>
              <w:jc w:val="both"/>
              <w:rPr>
                <w:rFonts w:ascii="Times New Roman" w:hAnsi="Times New Roman" w:cs="Times New Roman"/>
                <w:color w:val="auto"/>
              </w:rPr>
            </w:pPr>
          </w:p>
        </w:tc>
      </w:tr>
      <w:tr w:rsidR="006755AB" w:rsidRPr="003B0069" w:rsidTr="00071238">
        <w:tc>
          <w:tcPr>
            <w:tcW w:w="979" w:type="dxa"/>
            <w:vAlign w:val="center"/>
          </w:tcPr>
          <w:p w:rsidR="006755AB"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lastRenderedPageBreak/>
              <w:t>86</w:t>
            </w:r>
          </w:p>
        </w:tc>
        <w:tc>
          <w:tcPr>
            <w:tcW w:w="4418" w:type="dxa"/>
            <w:shd w:val="clear" w:color="auto" w:fill="FFFFFF"/>
          </w:tcPr>
          <w:p w:rsidR="006755AB" w:rsidRPr="006755AB" w:rsidRDefault="006755AB" w:rsidP="006755AB">
            <w:pPr>
              <w:jc w:val="both"/>
              <w:rPr>
                <w:rFonts w:ascii="Times New Roman" w:hAnsi="Times New Roman" w:cs="Times New Roman"/>
                <w:color w:val="auto"/>
                <w:lang w:eastAsia="en-US"/>
              </w:rPr>
            </w:pPr>
            <w:r w:rsidRPr="006755AB">
              <w:rPr>
                <w:rFonts w:ascii="Times New Roman" w:hAnsi="Times New Roman" w:cs="Times New Roman"/>
                <w:color w:val="auto"/>
              </w:rPr>
              <w:t>Відшкодування послуги з догляду за дитиною до трьох років «муніципальна няня»</w:t>
            </w:r>
          </w:p>
        </w:tc>
        <w:tc>
          <w:tcPr>
            <w:tcW w:w="4796" w:type="dxa"/>
            <w:vMerge/>
            <w:shd w:val="clear" w:color="auto" w:fill="FFFFFF"/>
            <w:vAlign w:val="center"/>
          </w:tcPr>
          <w:p w:rsidR="006755AB" w:rsidRPr="006755AB" w:rsidRDefault="006755AB" w:rsidP="006755AB">
            <w:pPr>
              <w:ind w:left="170" w:right="113"/>
              <w:jc w:val="center"/>
              <w:rPr>
                <w:rFonts w:ascii="Times New Roman" w:hAnsi="Times New Roman" w:cs="Times New Roman"/>
                <w:color w:val="auto"/>
              </w:rPr>
            </w:pPr>
          </w:p>
        </w:tc>
      </w:tr>
      <w:tr w:rsidR="006755AB" w:rsidRPr="003B0069" w:rsidTr="00071238">
        <w:tc>
          <w:tcPr>
            <w:tcW w:w="979" w:type="dxa"/>
            <w:vAlign w:val="center"/>
          </w:tcPr>
          <w:p w:rsidR="006755AB"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lastRenderedPageBreak/>
              <w:t>87</w:t>
            </w:r>
          </w:p>
        </w:tc>
        <w:tc>
          <w:tcPr>
            <w:tcW w:w="4418" w:type="dxa"/>
            <w:shd w:val="clear" w:color="auto" w:fill="FFFFFF"/>
          </w:tcPr>
          <w:p w:rsidR="006755AB" w:rsidRPr="006755AB" w:rsidRDefault="006755AB" w:rsidP="006755AB">
            <w:pPr>
              <w:jc w:val="both"/>
              <w:rPr>
                <w:rFonts w:ascii="Times New Roman" w:hAnsi="Times New Roman" w:cs="Times New Roman"/>
                <w:color w:val="auto"/>
              </w:rPr>
            </w:pPr>
            <w:r w:rsidRPr="006755AB">
              <w:rPr>
                <w:rFonts w:ascii="Times New Roman" w:hAnsi="Times New Roman" w:cs="Times New Roman"/>
                <w:color w:val="auto"/>
              </w:rPr>
              <w:t>Компенсація фізичним особам, які надають соціальні послуги.</w:t>
            </w:r>
          </w:p>
          <w:p w:rsidR="006755AB" w:rsidRPr="006755AB" w:rsidRDefault="006755AB" w:rsidP="006755AB">
            <w:pPr>
              <w:jc w:val="both"/>
              <w:rPr>
                <w:rFonts w:ascii="Times New Roman" w:hAnsi="Times New Roman" w:cs="Times New Roman"/>
                <w:color w:val="auto"/>
                <w:lang w:eastAsia="en-US"/>
              </w:rPr>
            </w:pPr>
          </w:p>
        </w:tc>
        <w:tc>
          <w:tcPr>
            <w:tcW w:w="4796" w:type="dxa"/>
            <w:vMerge/>
            <w:shd w:val="clear" w:color="auto" w:fill="FFFFFF"/>
            <w:vAlign w:val="center"/>
          </w:tcPr>
          <w:p w:rsidR="006755AB" w:rsidRPr="006755AB" w:rsidRDefault="006755AB" w:rsidP="006755AB">
            <w:pPr>
              <w:ind w:left="170" w:right="113"/>
              <w:jc w:val="center"/>
              <w:rPr>
                <w:rFonts w:ascii="Times New Roman" w:hAnsi="Times New Roman" w:cs="Times New Roman"/>
                <w:color w:val="auto"/>
              </w:rPr>
            </w:pPr>
          </w:p>
        </w:tc>
      </w:tr>
      <w:tr w:rsidR="006755AB" w:rsidRPr="003B0069" w:rsidTr="00071238">
        <w:tc>
          <w:tcPr>
            <w:tcW w:w="979" w:type="dxa"/>
            <w:vAlign w:val="center"/>
          </w:tcPr>
          <w:p w:rsidR="006755AB"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88</w:t>
            </w:r>
          </w:p>
        </w:tc>
        <w:tc>
          <w:tcPr>
            <w:tcW w:w="4418" w:type="dxa"/>
            <w:shd w:val="clear" w:color="auto" w:fill="FFFFFF"/>
          </w:tcPr>
          <w:p w:rsidR="006755AB" w:rsidRPr="006755AB" w:rsidRDefault="006755AB" w:rsidP="006755AB">
            <w:pPr>
              <w:jc w:val="both"/>
              <w:rPr>
                <w:rFonts w:ascii="Times New Roman" w:hAnsi="Times New Roman" w:cs="Times New Roman"/>
                <w:color w:val="auto"/>
                <w:lang w:eastAsia="en-US"/>
              </w:rPr>
            </w:pPr>
            <w:r w:rsidRPr="006755AB">
              <w:rPr>
                <w:rFonts w:ascii="Times New Roman" w:hAnsi="Times New Roman" w:cs="Times New Roman"/>
                <w:color w:val="auto"/>
              </w:rPr>
              <w:t>Адресна допомога внутрішньо переміщеним особам.</w:t>
            </w:r>
          </w:p>
        </w:tc>
        <w:tc>
          <w:tcPr>
            <w:tcW w:w="4796" w:type="dxa"/>
            <w:vMerge/>
            <w:shd w:val="clear" w:color="auto" w:fill="FFFFFF"/>
            <w:vAlign w:val="center"/>
          </w:tcPr>
          <w:p w:rsidR="006755AB" w:rsidRPr="006755AB" w:rsidRDefault="006755AB" w:rsidP="006755AB">
            <w:pPr>
              <w:ind w:left="170" w:right="113"/>
              <w:jc w:val="center"/>
              <w:rPr>
                <w:rFonts w:ascii="Times New Roman" w:hAnsi="Times New Roman" w:cs="Times New Roman"/>
                <w:color w:val="auto"/>
              </w:rPr>
            </w:pPr>
          </w:p>
        </w:tc>
      </w:tr>
      <w:tr w:rsidR="006755AB" w:rsidRPr="003B0069" w:rsidTr="00C251B6">
        <w:tc>
          <w:tcPr>
            <w:tcW w:w="979" w:type="dxa"/>
            <w:vAlign w:val="center"/>
          </w:tcPr>
          <w:p w:rsidR="006755AB"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89</w:t>
            </w:r>
          </w:p>
        </w:tc>
        <w:tc>
          <w:tcPr>
            <w:tcW w:w="4418" w:type="dxa"/>
            <w:shd w:val="clear" w:color="auto" w:fill="FFFFFF"/>
            <w:vAlign w:val="center"/>
          </w:tcPr>
          <w:p w:rsidR="006755AB" w:rsidRPr="006755AB" w:rsidRDefault="006755AB" w:rsidP="006755AB">
            <w:pPr>
              <w:jc w:val="both"/>
              <w:rPr>
                <w:rFonts w:ascii="Times New Roman" w:hAnsi="Times New Roman" w:cs="Times New Roman"/>
                <w:color w:val="auto"/>
                <w:lang w:eastAsia="en-US"/>
              </w:rPr>
            </w:pPr>
            <w:r w:rsidRPr="006755AB">
              <w:rPr>
                <w:rFonts w:ascii="Times New Roman" w:hAnsi="Times New Roman" w:cs="Times New Roman"/>
                <w:color w:val="auto"/>
              </w:rPr>
              <w:t xml:space="preserve">Виплата одноразової грошової допомоги у зв’язку з негативними наслідками поширення на території України гострої респіраторної хвороби </w:t>
            </w:r>
            <w:r w:rsidRPr="006755AB">
              <w:rPr>
                <w:rFonts w:ascii="Times New Roman" w:hAnsi="Times New Roman" w:cs="Times New Roman"/>
                <w:color w:val="auto"/>
                <w:lang w:val="en-US"/>
              </w:rPr>
              <w:t>COVID</w:t>
            </w:r>
            <w:r w:rsidRPr="006755AB">
              <w:rPr>
                <w:rFonts w:ascii="Times New Roman" w:hAnsi="Times New Roman" w:cs="Times New Roman"/>
                <w:color w:val="auto"/>
              </w:rPr>
              <w:t xml:space="preserve">-19,спричиненої коронавірусом </w:t>
            </w:r>
            <w:r w:rsidRPr="006755AB">
              <w:rPr>
                <w:rFonts w:ascii="Times New Roman" w:hAnsi="Times New Roman" w:cs="Times New Roman"/>
                <w:color w:val="auto"/>
                <w:lang w:val="en-US"/>
              </w:rPr>
              <w:t>SARS</w:t>
            </w:r>
            <w:r w:rsidRPr="006755AB">
              <w:rPr>
                <w:rFonts w:ascii="Times New Roman" w:hAnsi="Times New Roman" w:cs="Times New Roman"/>
                <w:color w:val="auto"/>
              </w:rPr>
              <w:t>-</w:t>
            </w:r>
            <w:proofErr w:type="spellStart"/>
            <w:r w:rsidRPr="006755AB">
              <w:rPr>
                <w:rFonts w:ascii="Times New Roman" w:hAnsi="Times New Roman" w:cs="Times New Roman"/>
                <w:color w:val="auto"/>
                <w:lang w:val="en-US"/>
              </w:rPr>
              <w:t>CoV</w:t>
            </w:r>
            <w:proofErr w:type="spellEnd"/>
            <w:r w:rsidRPr="006755AB">
              <w:rPr>
                <w:rFonts w:ascii="Times New Roman" w:hAnsi="Times New Roman" w:cs="Times New Roman"/>
                <w:color w:val="auto"/>
              </w:rPr>
              <w:t>-2.</w:t>
            </w:r>
          </w:p>
        </w:tc>
        <w:tc>
          <w:tcPr>
            <w:tcW w:w="4796" w:type="dxa"/>
            <w:vMerge/>
            <w:shd w:val="clear" w:color="auto" w:fill="FFFFFF"/>
            <w:vAlign w:val="center"/>
          </w:tcPr>
          <w:p w:rsidR="006755AB" w:rsidRPr="006755AB" w:rsidRDefault="006755AB" w:rsidP="006755AB">
            <w:pPr>
              <w:ind w:left="170" w:right="113"/>
              <w:jc w:val="center"/>
              <w:rPr>
                <w:rFonts w:ascii="Times New Roman" w:hAnsi="Times New Roman" w:cs="Times New Roman"/>
                <w:color w:val="auto"/>
              </w:rPr>
            </w:pPr>
          </w:p>
        </w:tc>
      </w:tr>
      <w:tr w:rsidR="006755AB" w:rsidRPr="003B0069" w:rsidTr="00071238">
        <w:tc>
          <w:tcPr>
            <w:tcW w:w="979" w:type="dxa"/>
            <w:vAlign w:val="center"/>
          </w:tcPr>
          <w:p w:rsidR="006755AB"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90</w:t>
            </w:r>
          </w:p>
        </w:tc>
        <w:tc>
          <w:tcPr>
            <w:tcW w:w="4418" w:type="dxa"/>
            <w:shd w:val="clear" w:color="auto" w:fill="FFFFFF"/>
          </w:tcPr>
          <w:p w:rsidR="006755AB" w:rsidRPr="006755AB" w:rsidRDefault="006755AB" w:rsidP="006755AB">
            <w:pPr>
              <w:jc w:val="both"/>
              <w:rPr>
                <w:rFonts w:ascii="Times New Roman" w:hAnsi="Times New Roman" w:cs="Times New Roman"/>
                <w:color w:val="auto"/>
              </w:rPr>
            </w:pPr>
            <w:r w:rsidRPr="006755AB">
              <w:rPr>
                <w:rFonts w:ascii="Times New Roman" w:hAnsi="Times New Roman" w:cs="Times New Roman"/>
                <w:color w:val="auto"/>
              </w:rPr>
              <w:t>Одноразова натуральна допомога «Пакунок малюка»</w:t>
            </w:r>
          </w:p>
        </w:tc>
        <w:tc>
          <w:tcPr>
            <w:tcW w:w="4796" w:type="dxa"/>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lang w:val="ru-RU"/>
              </w:rPr>
              <w:t>Постанова КМУ №1180 «</w:t>
            </w:r>
            <w:r w:rsidRPr="006755AB">
              <w:rPr>
                <w:rFonts w:ascii="Times New Roman" w:hAnsi="Times New Roman" w:cs="Times New Roman"/>
                <w:color w:val="auto"/>
                <w:shd w:val="clear" w:color="auto" w:fill="FFFFFF"/>
              </w:rPr>
              <w:t>Деякі питання надання при народженні дитини одноразової натуральної допомоги “пакунок малюка”</w:t>
            </w:r>
            <w:r w:rsidRPr="006755AB">
              <w:rPr>
                <w:rFonts w:ascii="Times New Roman" w:hAnsi="Times New Roman" w:cs="Times New Roman"/>
                <w:color w:val="auto"/>
                <w:shd w:val="clear" w:color="auto" w:fill="FFFFFF"/>
                <w:lang w:val="ru-RU"/>
              </w:rPr>
              <w:t>»</w:t>
            </w:r>
            <w:r>
              <w:rPr>
                <w:rFonts w:ascii="Times New Roman" w:hAnsi="Times New Roman" w:cs="Times New Roman"/>
                <w:color w:val="auto"/>
                <w:shd w:val="clear" w:color="auto" w:fill="FFFFFF"/>
                <w:lang w:val="ru-RU"/>
              </w:rPr>
              <w:t>.</w:t>
            </w:r>
          </w:p>
        </w:tc>
      </w:tr>
      <w:tr w:rsidR="006755AB" w:rsidRPr="003B0069" w:rsidTr="00071238">
        <w:tc>
          <w:tcPr>
            <w:tcW w:w="979" w:type="dxa"/>
            <w:vAlign w:val="center"/>
          </w:tcPr>
          <w:p w:rsidR="006755AB"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91</w:t>
            </w:r>
          </w:p>
        </w:tc>
        <w:tc>
          <w:tcPr>
            <w:tcW w:w="4418" w:type="dxa"/>
            <w:shd w:val="clear" w:color="auto" w:fill="FFFFFF"/>
          </w:tcPr>
          <w:p w:rsidR="006755AB" w:rsidRPr="006755AB" w:rsidRDefault="006755AB" w:rsidP="006755AB">
            <w:pPr>
              <w:jc w:val="both"/>
              <w:rPr>
                <w:rFonts w:ascii="Times New Roman" w:hAnsi="Times New Roman" w:cs="Times New Roman"/>
                <w:color w:val="auto"/>
              </w:rPr>
            </w:pPr>
            <w:r w:rsidRPr="006755AB">
              <w:rPr>
                <w:rFonts w:ascii="Times New Roman" w:hAnsi="Times New Roman" w:cs="Times New Roman"/>
                <w:color w:val="auto"/>
              </w:rPr>
              <w:t>Допомога на дітей, які виховуються у багатодітних сім’ях.</w:t>
            </w:r>
          </w:p>
        </w:tc>
        <w:tc>
          <w:tcPr>
            <w:tcW w:w="4796" w:type="dxa"/>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rPr>
              <w:t>Постанова КМУ № 250 «Деякі питання надання соціальної підтримки багатодітним сім’ям»</w:t>
            </w:r>
            <w:r>
              <w:rPr>
                <w:rFonts w:ascii="Times New Roman" w:hAnsi="Times New Roman" w:cs="Times New Roman"/>
                <w:color w:val="auto"/>
              </w:rPr>
              <w:t>.</w:t>
            </w:r>
          </w:p>
        </w:tc>
      </w:tr>
      <w:tr w:rsidR="006755AB" w:rsidRPr="003B0069" w:rsidTr="00C251B6">
        <w:tc>
          <w:tcPr>
            <w:tcW w:w="979" w:type="dxa"/>
            <w:vAlign w:val="center"/>
          </w:tcPr>
          <w:p w:rsidR="006755AB" w:rsidRPr="006755AB"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92</w:t>
            </w:r>
          </w:p>
        </w:tc>
        <w:tc>
          <w:tcPr>
            <w:tcW w:w="4418" w:type="dxa"/>
            <w:shd w:val="clear" w:color="auto" w:fill="FFFFFF"/>
            <w:vAlign w:val="center"/>
          </w:tcPr>
          <w:p w:rsidR="006755AB" w:rsidRPr="006755AB" w:rsidRDefault="006755AB" w:rsidP="006755AB">
            <w:pPr>
              <w:jc w:val="both"/>
              <w:rPr>
                <w:rFonts w:ascii="Times New Roman" w:hAnsi="Times New Roman" w:cs="Times New Roman"/>
                <w:color w:val="auto"/>
              </w:rPr>
            </w:pPr>
            <w:r w:rsidRPr="006755AB">
              <w:rPr>
                <w:rFonts w:ascii="Times New Roman" w:hAnsi="Times New Roman" w:cs="Times New Roman"/>
                <w:color w:val="auto"/>
              </w:rPr>
              <w:t>Надання повної цивільної дієздатності фізичній особі, яка досягла шістнадцяти років і працює за трудовим договором, а також неповнолітній особі, яка записана матір'ю або батьком дитини</w:t>
            </w:r>
          </w:p>
        </w:tc>
        <w:tc>
          <w:tcPr>
            <w:tcW w:w="4796" w:type="dxa"/>
            <w:shd w:val="clear" w:color="auto" w:fill="FFFFFF"/>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hAnsi="Times New Roman" w:cs="Times New Roman"/>
                <w:color w:val="auto"/>
              </w:rPr>
              <w:t>Ст. 35 Цивільного кодексу України</w:t>
            </w:r>
            <w:r>
              <w:rPr>
                <w:rFonts w:ascii="Times New Roman" w:hAnsi="Times New Roman" w:cs="Times New Roman"/>
                <w:color w:val="auto"/>
              </w:rPr>
              <w:t>.</w:t>
            </w:r>
          </w:p>
        </w:tc>
      </w:tr>
      <w:tr w:rsidR="006755AB" w:rsidRPr="003B0069" w:rsidTr="00C251B6">
        <w:tc>
          <w:tcPr>
            <w:tcW w:w="979" w:type="dxa"/>
            <w:vAlign w:val="center"/>
          </w:tcPr>
          <w:p w:rsidR="006755AB"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93</w:t>
            </w:r>
          </w:p>
        </w:tc>
        <w:tc>
          <w:tcPr>
            <w:tcW w:w="4418" w:type="dxa"/>
            <w:shd w:val="clear" w:color="auto" w:fill="FFFFFF"/>
            <w:vAlign w:val="center"/>
          </w:tcPr>
          <w:p w:rsidR="006755AB" w:rsidRPr="006755AB" w:rsidRDefault="006755AB" w:rsidP="006755AB">
            <w:pPr>
              <w:jc w:val="both"/>
              <w:rPr>
                <w:rFonts w:ascii="Times New Roman" w:hAnsi="Times New Roman" w:cs="Times New Roman"/>
                <w:color w:val="auto"/>
              </w:rPr>
            </w:pPr>
            <w:r w:rsidRPr="006755AB">
              <w:rPr>
                <w:rFonts w:ascii="Times New Roman" w:hAnsi="Times New Roman" w:cs="Times New Roman"/>
                <w:color w:val="auto"/>
                <w:lang w:val="ru-RU"/>
              </w:rPr>
              <w:t xml:space="preserve">Акт обстеження умов проживання для отримання </w:t>
            </w:r>
            <w:proofErr w:type="spellStart"/>
            <w:r w:rsidRPr="006755AB">
              <w:rPr>
                <w:rFonts w:ascii="Times New Roman" w:hAnsi="Times New Roman" w:cs="Times New Roman"/>
                <w:color w:val="auto"/>
                <w:lang w:val="ru-RU"/>
              </w:rPr>
              <w:t>субсидії</w:t>
            </w:r>
            <w:proofErr w:type="spellEnd"/>
          </w:p>
        </w:tc>
        <w:tc>
          <w:tcPr>
            <w:tcW w:w="4796" w:type="dxa"/>
            <w:shd w:val="clear" w:color="auto" w:fill="FFFFFF"/>
            <w:vAlign w:val="center"/>
          </w:tcPr>
          <w:p w:rsidR="006755AB" w:rsidRPr="006755AB" w:rsidRDefault="006755AB" w:rsidP="006755AB">
            <w:pPr>
              <w:ind w:left="113" w:right="113"/>
              <w:jc w:val="both"/>
              <w:rPr>
                <w:rFonts w:ascii="Times New Roman" w:hAnsi="Times New Roman" w:cs="Times New Roman"/>
                <w:color w:val="auto"/>
              </w:rPr>
            </w:pPr>
            <w:r w:rsidRPr="006755AB">
              <w:rPr>
                <w:rFonts w:ascii="Times New Roman" w:hAnsi="Times New Roman" w:cs="Times New Roman"/>
                <w:color w:val="auto"/>
              </w:rPr>
              <w:t>Наказ Міністерства праці та соціальної політики України від 28 квітня 2004 року N 95 «Про затвердження форми Акта обстеження матеріально-побутових умов сім'ї»</w:t>
            </w:r>
            <w:r>
              <w:rPr>
                <w:rFonts w:ascii="Times New Roman" w:hAnsi="Times New Roman" w:cs="Times New Roman"/>
                <w:color w:val="auto"/>
              </w:rPr>
              <w:t>.</w:t>
            </w:r>
          </w:p>
        </w:tc>
      </w:tr>
      <w:tr w:rsidR="006755AB" w:rsidRPr="003B0069" w:rsidTr="00071238">
        <w:tc>
          <w:tcPr>
            <w:tcW w:w="979" w:type="dxa"/>
            <w:vAlign w:val="center"/>
          </w:tcPr>
          <w:p w:rsidR="006755AB" w:rsidRPr="006755AB"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94</w:t>
            </w:r>
          </w:p>
        </w:tc>
        <w:tc>
          <w:tcPr>
            <w:tcW w:w="4418" w:type="dxa"/>
            <w:tcBorders>
              <w:top w:val="single" w:sz="4" w:space="0" w:color="000000"/>
              <w:left w:val="single" w:sz="4" w:space="0" w:color="000000"/>
              <w:bottom w:val="single" w:sz="4" w:space="0" w:color="000000"/>
              <w:right w:val="single" w:sz="4" w:space="0" w:color="000000"/>
            </w:tcBorders>
            <w:vAlign w:val="center"/>
          </w:tcPr>
          <w:p w:rsidR="006755AB" w:rsidRPr="006755AB" w:rsidRDefault="006755AB" w:rsidP="006755AB">
            <w:pPr>
              <w:jc w:val="both"/>
              <w:rPr>
                <w:rFonts w:ascii="Times New Roman" w:hAnsi="Times New Roman" w:cs="Times New Roman"/>
                <w:color w:val="auto"/>
              </w:rPr>
            </w:pPr>
            <w:r w:rsidRPr="006755AB">
              <w:rPr>
                <w:rFonts w:ascii="Times New Roman" w:eastAsia="Times New Roman" w:hAnsi="Times New Roman" w:cs="Times New Roman"/>
                <w:color w:val="auto"/>
              </w:rPr>
              <w:t>Надання одноразової матеріальної допомоги тяжко хворим, онкохворим, хворим на рідкісні захворювання (орфанні)</w:t>
            </w:r>
          </w:p>
        </w:tc>
        <w:tc>
          <w:tcPr>
            <w:tcW w:w="4796" w:type="dxa"/>
            <w:tcBorders>
              <w:top w:val="single" w:sz="4" w:space="0" w:color="000000"/>
              <w:left w:val="single" w:sz="4" w:space="0" w:color="000000"/>
              <w:bottom w:val="single" w:sz="4" w:space="0" w:color="000000"/>
              <w:right w:val="single" w:sz="4" w:space="0" w:color="000000"/>
            </w:tcBorders>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eastAsia="Times New Roman" w:hAnsi="Times New Roman" w:cs="Times New Roman"/>
                <w:color w:val="auto"/>
                <w:shd w:val="clear" w:color="auto" w:fill="FFFFFF"/>
              </w:rPr>
              <w:t>Наказ Міністерства охорони здоров’я України від 29.06.2017 № 731 «Про внесення змін до Переліку рідкісних (органних) захворювань, що призводять до скорочення тривалості життя хворих або їх інвалідизації та для яких існують визнані методи лікування»</w:t>
            </w:r>
            <w:r>
              <w:rPr>
                <w:rFonts w:ascii="Times New Roman" w:eastAsia="Times New Roman" w:hAnsi="Times New Roman" w:cs="Times New Roman"/>
                <w:color w:val="auto"/>
                <w:shd w:val="clear" w:color="auto" w:fill="FFFFFF"/>
              </w:rPr>
              <w:t>.</w:t>
            </w:r>
          </w:p>
        </w:tc>
      </w:tr>
      <w:tr w:rsidR="006755AB" w:rsidRPr="003B0069" w:rsidTr="00071238">
        <w:tc>
          <w:tcPr>
            <w:tcW w:w="979" w:type="dxa"/>
            <w:vAlign w:val="center"/>
          </w:tcPr>
          <w:p w:rsidR="006755AB" w:rsidRPr="006755AB"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95</w:t>
            </w:r>
          </w:p>
        </w:tc>
        <w:tc>
          <w:tcPr>
            <w:tcW w:w="4418" w:type="dxa"/>
            <w:tcBorders>
              <w:top w:val="single" w:sz="4" w:space="0" w:color="000000"/>
              <w:left w:val="single" w:sz="4" w:space="0" w:color="000000"/>
              <w:bottom w:val="single" w:sz="4" w:space="0" w:color="000000"/>
              <w:right w:val="single" w:sz="4" w:space="0" w:color="000000"/>
            </w:tcBorders>
            <w:vAlign w:val="center"/>
          </w:tcPr>
          <w:p w:rsidR="006755AB" w:rsidRPr="006755AB" w:rsidRDefault="006755AB" w:rsidP="006755AB">
            <w:pPr>
              <w:jc w:val="both"/>
              <w:rPr>
                <w:rFonts w:ascii="Times New Roman" w:hAnsi="Times New Roman" w:cs="Times New Roman"/>
                <w:color w:val="auto"/>
              </w:rPr>
            </w:pPr>
            <w:r w:rsidRPr="006755AB">
              <w:rPr>
                <w:rFonts w:ascii="Times New Roman" w:eastAsia="Times New Roman" w:hAnsi="Times New Roman" w:cs="Times New Roman"/>
                <w:color w:val="auto"/>
              </w:rPr>
              <w:t xml:space="preserve">Надання одноразової матеріальної допомоги учасникам АТО, внутрішньо переміщеним особам, малозабезпеченим, особам з інвалідністю у зв’язку із </w:t>
            </w:r>
            <w:r w:rsidRPr="006755AB">
              <w:rPr>
                <w:rFonts w:ascii="Times New Roman" w:eastAsia="Times New Roman" w:hAnsi="Times New Roman" w:cs="Times New Roman"/>
                <w:color w:val="auto"/>
              </w:rPr>
              <w:lastRenderedPageBreak/>
              <w:t>скрутним  матеріальним становищем (місцевий бюджет)</w:t>
            </w:r>
          </w:p>
        </w:tc>
        <w:tc>
          <w:tcPr>
            <w:tcW w:w="4796" w:type="dxa"/>
            <w:tcBorders>
              <w:top w:val="single" w:sz="4" w:space="0" w:color="000000"/>
              <w:left w:val="single" w:sz="4" w:space="0" w:color="000000"/>
              <w:bottom w:val="single" w:sz="4" w:space="0" w:color="000000"/>
              <w:right w:val="single" w:sz="4" w:space="0" w:color="000000"/>
            </w:tcBorders>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eastAsia="Times New Roman" w:hAnsi="Times New Roman" w:cs="Times New Roman"/>
                <w:color w:val="auto"/>
                <w:shd w:val="clear" w:color="auto" w:fill="FFFFFF"/>
              </w:rPr>
              <w:lastRenderedPageBreak/>
              <w:t xml:space="preserve">Закон України «Про соціальний і правовий захист військовослужбовців та членів їх сімей»,  Закон України від 20.12.1991 р. № 2011-XII,   Закон України «Про державну соціальну допомогу малозабезпеченим </w:t>
            </w:r>
            <w:r w:rsidRPr="006755AB">
              <w:rPr>
                <w:rFonts w:ascii="Times New Roman" w:eastAsia="Times New Roman" w:hAnsi="Times New Roman" w:cs="Times New Roman"/>
                <w:color w:val="auto"/>
                <w:shd w:val="clear" w:color="auto" w:fill="FFFFFF"/>
              </w:rPr>
              <w:lastRenderedPageBreak/>
              <w:t>сім’ям»,  Закон України «Про основи соціальної захищеності осіб з інвалідністю в Україні»,  Про внесення змін до Закону України «Про забезпечення прав і свобод внутрішньо переміщених осіб»</w:t>
            </w:r>
            <w:r>
              <w:rPr>
                <w:rFonts w:ascii="Times New Roman" w:eastAsia="Times New Roman" w:hAnsi="Times New Roman" w:cs="Times New Roman"/>
                <w:color w:val="auto"/>
                <w:shd w:val="clear" w:color="auto" w:fill="FFFFFF"/>
              </w:rPr>
              <w:t>.</w:t>
            </w:r>
          </w:p>
        </w:tc>
      </w:tr>
      <w:tr w:rsidR="006755AB" w:rsidRPr="003B0069" w:rsidTr="00071238">
        <w:tc>
          <w:tcPr>
            <w:tcW w:w="979" w:type="dxa"/>
            <w:vAlign w:val="center"/>
          </w:tcPr>
          <w:p w:rsidR="007C6B2E"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rPr>
            </w:pPr>
          </w:p>
          <w:p w:rsidR="006755AB" w:rsidRPr="007C6B2E" w:rsidRDefault="007C6B2E" w:rsidP="007C6B2E">
            <w:pPr>
              <w:jc w:val="center"/>
              <w:rPr>
                <w:rFonts w:ascii="Times New Roman" w:hAnsi="Times New Roman" w:cs="Times New Roman"/>
              </w:rPr>
            </w:pPr>
            <w:r w:rsidRPr="007C6B2E">
              <w:rPr>
                <w:rFonts w:ascii="Times New Roman" w:hAnsi="Times New Roman" w:cs="Times New Roman"/>
              </w:rPr>
              <w:t>96</w:t>
            </w:r>
          </w:p>
        </w:tc>
        <w:tc>
          <w:tcPr>
            <w:tcW w:w="4418" w:type="dxa"/>
            <w:tcBorders>
              <w:top w:val="single" w:sz="4" w:space="0" w:color="000000"/>
              <w:left w:val="single" w:sz="4" w:space="0" w:color="000000"/>
              <w:bottom w:val="single" w:sz="4" w:space="0" w:color="000000"/>
              <w:right w:val="single" w:sz="4" w:space="0" w:color="000000"/>
            </w:tcBorders>
            <w:vAlign w:val="center"/>
          </w:tcPr>
          <w:p w:rsidR="006755AB" w:rsidRPr="006755AB" w:rsidRDefault="006755AB" w:rsidP="006755AB">
            <w:pPr>
              <w:jc w:val="both"/>
              <w:rPr>
                <w:rFonts w:ascii="Times New Roman" w:hAnsi="Times New Roman" w:cs="Times New Roman"/>
                <w:color w:val="auto"/>
              </w:rPr>
            </w:pPr>
            <w:r w:rsidRPr="006755AB">
              <w:rPr>
                <w:rFonts w:ascii="Times New Roman" w:eastAsia="Times New Roman" w:hAnsi="Times New Roman" w:cs="Times New Roman"/>
                <w:color w:val="auto"/>
                <w:lang w:val="ru-RU"/>
              </w:rPr>
              <w:t xml:space="preserve">Надання </w:t>
            </w:r>
            <w:proofErr w:type="spellStart"/>
            <w:r w:rsidRPr="006755AB">
              <w:rPr>
                <w:rFonts w:ascii="Times New Roman" w:eastAsia="Times New Roman" w:hAnsi="Times New Roman" w:cs="Times New Roman"/>
                <w:color w:val="auto"/>
                <w:lang w:val="ru-RU"/>
              </w:rPr>
              <w:t>одноразової</w:t>
            </w:r>
            <w:proofErr w:type="spellEnd"/>
            <w:r w:rsidRPr="006755AB">
              <w:rPr>
                <w:rFonts w:ascii="Times New Roman" w:eastAsia="Times New Roman" w:hAnsi="Times New Roman" w:cs="Times New Roman"/>
                <w:color w:val="auto"/>
                <w:lang w:val="ru-RU"/>
              </w:rPr>
              <w:t xml:space="preserve"> </w:t>
            </w:r>
            <w:proofErr w:type="spellStart"/>
            <w:r w:rsidRPr="006755AB">
              <w:rPr>
                <w:rFonts w:ascii="Times New Roman" w:eastAsia="Times New Roman" w:hAnsi="Times New Roman" w:cs="Times New Roman"/>
                <w:color w:val="auto"/>
                <w:lang w:val="ru-RU"/>
              </w:rPr>
              <w:t>допомоги</w:t>
            </w:r>
            <w:proofErr w:type="spellEnd"/>
            <w:r w:rsidRPr="006755AB">
              <w:rPr>
                <w:rFonts w:ascii="Times New Roman" w:eastAsia="Times New Roman" w:hAnsi="Times New Roman" w:cs="Times New Roman"/>
                <w:color w:val="auto"/>
                <w:lang w:val="ru-RU"/>
              </w:rPr>
              <w:t xml:space="preserve"> </w:t>
            </w:r>
            <w:proofErr w:type="spellStart"/>
            <w:r w:rsidRPr="006755AB">
              <w:rPr>
                <w:rFonts w:ascii="Times New Roman" w:eastAsia="Times New Roman" w:hAnsi="Times New Roman" w:cs="Times New Roman"/>
                <w:color w:val="auto"/>
                <w:lang w:val="ru-RU"/>
              </w:rPr>
              <w:t>дітям</w:t>
            </w:r>
            <w:proofErr w:type="spellEnd"/>
            <w:r w:rsidRPr="006755AB">
              <w:rPr>
                <w:rFonts w:ascii="Times New Roman" w:eastAsia="Times New Roman" w:hAnsi="Times New Roman" w:cs="Times New Roman"/>
                <w:color w:val="auto"/>
                <w:lang w:val="ru-RU"/>
              </w:rPr>
              <w:t xml:space="preserve"> з </w:t>
            </w:r>
            <w:proofErr w:type="spellStart"/>
            <w:r w:rsidRPr="006755AB">
              <w:rPr>
                <w:rFonts w:ascii="Times New Roman" w:eastAsia="Times New Roman" w:hAnsi="Times New Roman" w:cs="Times New Roman"/>
                <w:color w:val="auto"/>
                <w:lang w:val="ru-RU"/>
              </w:rPr>
              <w:t>інвалідністю</w:t>
            </w:r>
            <w:proofErr w:type="spellEnd"/>
            <w:r w:rsidRPr="006755AB">
              <w:rPr>
                <w:rFonts w:ascii="Times New Roman" w:eastAsia="Times New Roman" w:hAnsi="Times New Roman" w:cs="Times New Roman"/>
                <w:color w:val="auto"/>
                <w:lang w:val="ru-RU"/>
              </w:rPr>
              <w:t xml:space="preserve">, </w:t>
            </w:r>
            <w:proofErr w:type="spellStart"/>
            <w:r w:rsidRPr="006755AB">
              <w:rPr>
                <w:rFonts w:ascii="Times New Roman" w:eastAsia="Times New Roman" w:hAnsi="Times New Roman" w:cs="Times New Roman"/>
                <w:color w:val="auto"/>
                <w:lang w:val="ru-RU"/>
              </w:rPr>
              <w:t>дітям</w:t>
            </w:r>
            <w:proofErr w:type="spellEnd"/>
            <w:r w:rsidRPr="006755AB">
              <w:rPr>
                <w:rFonts w:ascii="Times New Roman" w:eastAsia="Times New Roman" w:hAnsi="Times New Roman" w:cs="Times New Roman"/>
                <w:color w:val="auto"/>
                <w:lang w:val="ru-RU"/>
              </w:rPr>
              <w:t xml:space="preserve">-сиротам, на </w:t>
            </w:r>
            <w:proofErr w:type="spellStart"/>
            <w:r w:rsidRPr="006755AB">
              <w:rPr>
                <w:rFonts w:ascii="Times New Roman" w:eastAsia="Times New Roman" w:hAnsi="Times New Roman" w:cs="Times New Roman"/>
                <w:color w:val="auto"/>
                <w:lang w:val="ru-RU"/>
              </w:rPr>
              <w:t>придбання</w:t>
            </w:r>
            <w:proofErr w:type="spellEnd"/>
            <w:r w:rsidRPr="006755AB">
              <w:rPr>
                <w:rFonts w:ascii="Times New Roman" w:eastAsia="Times New Roman" w:hAnsi="Times New Roman" w:cs="Times New Roman"/>
                <w:color w:val="auto"/>
                <w:lang w:val="ru-RU"/>
              </w:rPr>
              <w:t xml:space="preserve"> </w:t>
            </w:r>
            <w:proofErr w:type="spellStart"/>
            <w:r w:rsidRPr="006755AB">
              <w:rPr>
                <w:rFonts w:ascii="Times New Roman" w:eastAsia="Times New Roman" w:hAnsi="Times New Roman" w:cs="Times New Roman"/>
                <w:color w:val="auto"/>
                <w:lang w:val="ru-RU"/>
              </w:rPr>
              <w:t>санаторно</w:t>
            </w:r>
            <w:proofErr w:type="spellEnd"/>
            <w:r w:rsidRPr="006755AB">
              <w:rPr>
                <w:rFonts w:ascii="Times New Roman" w:eastAsia="Times New Roman" w:hAnsi="Times New Roman" w:cs="Times New Roman"/>
                <w:color w:val="auto"/>
                <w:lang w:val="ru-RU"/>
              </w:rPr>
              <w:t xml:space="preserve"> - </w:t>
            </w:r>
            <w:proofErr w:type="spellStart"/>
            <w:r w:rsidRPr="006755AB">
              <w:rPr>
                <w:rFonts w:ascii="Times New Roman" w:eastAsia="Times New Roman" w:hAnsi="Times New Roman" w:cs="Times New Roman"/>
                <w:color w:val="auto"/>
                <w:lang w:val="ru-RU"/>
              </w:rPr>
              <w:t>курортних</w:t>
            </w:r>
            <w:proofErr w:type="spellEnd"/>
            <w:r w:rsidRPr="006755AB">
              <w:rPr>
                <w:rFonts w:ascii="Times New Roman" w:eastAsia="Times New Roman" w:hAnsi="Times New Roman" w:cs="Times New Roman"/>
                <w:color w:val="auto"/>
                <w:lang w:val="ru-RU"/>
              </w:rPr>
              <w:t xml:space="preserve"> </w:t>
            </w:r>
            <w:proofErr w:type="spellStart"/>
            <w:r w:rsidRPr="006755AB">
              <w:rPr>
                <w:rFonts w:ascii="Times New Roman" w:eastAsia="Times New Roman" w:hAnsi="Times New Roman" w:cs="Times New Roman"/>
                <w:color w:val="auto"/>
                <w:lang w:val="ru-RU"/>
              </w:rPr>
              <w:t>путівок</w:t>
            </w:r>
            <w:proofErr w:type="spellEnd"/>
            <w:r w:rsidRPr="006755AB">
              <w:rPr>
                <w:rFonts w:ascii="Times New Roman" w:eastAsia="Times New Roman" w:hAnsi="Times New Roman" w:cs="Times New Roman"/>
                <w:color w:val="auto"/>
                <w:lang w:val="ru-RU"/>
              </w:rPr>
              <w:t xml:space="preserve"> (</w:t>
            </w:r>
            <w:proofErr w:type="spellStart"/>
            <w:r w:rsidRPr="006755AB">
              <w:rPr>
                <w:rFonts w:ascii="Times New Roman" w:eastAsia="Times New Roman" w:hAnsi="Times New Roman" w:cs="Times New Roman"/>
                <w:color w:val="auto"/>
                <w:lang w:val="ru-RU"/>
              </w:rPr>
              <w:t>місцевий</w:t>
            </w:r>
            <w:proofErr w:type="spellEnd"/>
            <w:r w:rsidRPr="006755AB">
              <w:rPr>
                <w:rFonts w:ascii="Times New Roman" w:eastAsia="Times New Roman" w:hAnsi="Times New Roman" w:cs="Times New Roman"/>
                <w:color w:val="auto"/>
                <w:lang w:val="ru-RU"/>
              </w:rPr>
              <w:t xml:space="preserve"> бюджет)</w:t>
            </w:r>
          </w:p>
        </w:tc>
        <w:tc>
          <w:tcPr>
            <w:tcW w:w="4796" w:type="dxa"/>
            <w:tcBorders>
              <w:top w:val="single" w:sz="4" w:space="0" w:color="000000"/>
              <w:left w:val="single" w:sz="4" w:space="0" w:color="000000"/>
              <w:bottom w:val="single" w:sz="4" w:space="0" w:color="000000"/>
              <w:right w:val="single" w:sz="4" w:space="0" w:color="000000"/>
            </w:tcBorders>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eastAsia="Times New Roman" w:hAnsi="Times New Roman" w:cs="Times New Roman"/>
                <w:color w:val="auto"/>
                <w:shd w:val="clear" w:color="auto" w:fill="FFFFFF"/>
              </w:rPr>
              <w:t>Закон України «Про основи соціальної захищеності осіб з інвалідністю в Україні»,  Постанова КМУ від 14.12.2016 № 978 «Деякі питання соціального захисту дітей з інвалідністю та осіб з інвалідністю», Закон України «Про забезпечення організаційно-правових умов соціального захисту дітей-сиріт та дітей, позбавлених батьківського піклування»  від 13.01.2005 № 2342-IV</w:t>
            </w:r>
            <w:r>
              <w:rPr>
                <w:rFonts w:ascii="Times New Roman" w:eastAsia="Times New Roman" w:hAnsi="Times New Roman" w:cs="Times New Roman"/>
                <w:color w:val="auto"/>
                <w:shd w:val="clear" w:color="auto" w:fill="FFFFFF"/>
              </w:rPr>
              <w:t>.</w:t>
            </w:r>
          </w:p>
        </w:tc>
      </w:tr>
      <w:tr w:rsidR="006755AB" w:rsidRPr="003B0069" w:rsidTr="00071238">
        <w:tc>
          <w:tcPr>
            <w:tcW w:w="979" w:type="dxa"/>
            <w:vAlign w:val="center"/>
          </w:tcPr>
          <w:p w:rsidR="006755AB" w:rsidRPr="006755AB" w:rsidRDefault="007C6B2E" w:rsidP="006755AB">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97</w:t>
            </w:r>
          </w:p>
        </w:tc>
        <w:tc>
          <w:tcPr>
            <w:tcW w:w="4418" w:type="dxa"/>
            <w:tcBorders>
              <w:top w:val="single" w:sz="4" w:space="0" w:color="000000"/>
              <w:left w:val="single" w:sz="4" w:space="0" w:color="000000"/>
              <w:bottom w:val="single" w:sz="4" w:space="0" w:color="000000"/>
              <w:right w:val="single" w:sz="4" w:space="0" w:color="000000"/>
            </w:tcBorders>
            <w:vAlign w:val="center"/>
          </w:tcPr>
          <w:p w:rsidR="006755AB" w:rsidRPr="006755AB" w:rsidRDefault="006755AB" w:rsidP="006755AB">
            <w:pPr>
              <w:jc w:val="both"/>
              <w:rPr>
                <w:rFonts w:ascii="Times New Roman" w:hAnsi="Times New Roman" w:cs="Times New Roman"/>
                <w:color w:val="auto"/>
              </w:rPr>
            </w:pPr>
            <w:r w:rsidRPr="006755AB">
              <w:rPr>
                <w:rFonts w:ascii="Times New Roman" w:eastAsia="Times New Roman" w:hAnsi="Times New Roman" w:cs="Times New Roman"/>
                <w:color w:val="auto"/>
              </w:rPr>
              <w:t>Надання одноразової матеріальної допомоги на вирішення соціально – побутових проблем особам з числа дітей - сиріт та дітей, позбавлених батьківського піклування (місцевий бюджет)</w:t>
            </w:r>
          </w:p>
        </w:tc>
        <w:tc>
          <w:tcPr>
            <w:tcW w:w="4796" w:type="dxa"/>
            <w:tcBorders>
              <w:top w:val="single" w:sz="4" w:space="0" w:color="000000"/>
              <w:left w:val="single" w:sz="4" w:space="0" w:color="000000"/>
              <w:bottom w:val="single" w:sz="4" w:space="0" w:color="000000"/>
              <w:right w:val="single" w:sz="4" w:space="0" w:color="000000"/>
            </w:tcBorders>
            <w:vAlign w:val="center"/>
          </w:tcPr>
          <w:p w:rsidR="006755AB" w:rsidRPr="006755AB" w:rsidRDefault="006755AB" w:rsidP="006755AB">
            <w:pPr>
              <w:ind w:right="113"/>
              <w:jc w:val="both"/>
              <w:rPr>
                <w:rFonts w:ascii="Times New Roman" w:hAnsi="Times New Roman" w:cs="Times New Roman"/>
                <w:color w:val="auto"/>
              </w:rPr>
            </w:pPr>
            <w:r w:rsidRPr="006755AB">
              <w:rPr>
                <w:rFonts w:ascii="Times New Roman" w:eastAsia="Times New Roman" w:hAnsi="Times New Roman" w:cs="Times New Roman"/>
                <w:color w:val="auto"/>
                <w:shd w:val="clear" w:color="auto" w:fill="FFFFFF"/>
              </w:rPr>
              <w:t>Закон України «Про забезпечення організаційно-правових умов соціального захисту дітей-сиріт та дітей, позбавлених батьківського піклування»  від 13.01.2005 № 2342-IV</w:t>
            </w:r>
            <w:r>
              <w:rPr>
                <w:rFonts w:ascii="Times New Roman" w:eastAsia="Times New Roman" w:hAnsi="Times New Roman" w:cs="Times New Roman"/>
                <w:color w:val="auto"/>
                <w:shd w:val="clear" w:color="auto" w:fill="FFFFFF"/>
              </w:rPr>
              <w:t>.</w:t>
            </w:r>
          </w:p>
        </w:tc>
      </w:tr>
    </w:tbl>
    <w:p w:rsidR="00820239" w:rsidRPr="003B0069" w:rsidRDefault="00820239" w:rsidP="000C3046">
      <w:pPr>
        <w:pStyle w:val="30"/>
        <w:shd w:val="clear" w:color="auto" w:fill="auto"/>
        <w:spacing w:after="0" w:line="240" w:lineRule="auto"/>
        <w:ind w:left="0" w:right="0" w:firstLine="120"/>
        <w:jc w:val="both"/>
        <w:rPr>
          <w:rFonts w:ascii="Times New Roman" w:hAnsi="Times New Roman" w:cs="Times New Roman"/>
          <w:color w:val="auto"/>
          <w:sz w:val="24"/>
          <w:szCs w:val="24"/>
        </w:rPr>
      </w:pPr>
    </w:p>
    <w:p w:rsidR="00060B09" w:rsidRDefault="00060B09" w:rsidP="00060B09">
      <w:pPr>
        <w:ind w:right="113"/>
        <w:jc w:val="both"/>
        <w:rPr>
          <w:rFonts w:ascii="Times New Roman" w:hAnsi="Times New Roman" w:cs="Times New Roman"/>
          <w:b/>
          <w:color w:val="auto"/>
        </w:rPr>
      </w:pPr>
      <w:r>
        <w:rPr>
          <w:rFonts w:ascii="Times New Roman" w:hAnsi="Times New Roman" w:cs="Times New Roman"/>
          <w:b/>
          <w:color w:val="auto"/>
        </w:rPr>
        <w:t xml:space="preserve">   </w:t>
      </w:r>
      <w:r w:rsidRPr="003B0069">
        <w:rPr>
          <w:rFonts w:ascii="Times New Roman" w:hAnsi="Times New Roman" w:cs="Times New Roman"/>
          <w:b/>
          <w:color w:val="auto"/>
        </w:rPr>
        <w:t>Примітк</w:t>
      </w:r>
      <w:r>
        <w:rPr>
          <w:rFonts w:ascii="Times New Roman" w:hAnsi="Times New Roman" w:cs="Times New Roman"/>
          <w:b/>
          <w:color w:val="auto"/>
        </w:rPr>
        <w:t>и</w:t>
      </w:r>
      <w:r w:rsidRPr="003B0069">
        <w:rPr>
          <w:rFonts w:ascii="Times New Roman" w:hAnsi="Times New Roman" w:cs="Times New Roman"/>
          <w:b/>
          <w:color w:val="auto"/>
        </w:rPr>
        <w:t>:</w:t>
      </w:r>
      <w:bookmarkStart w:id="2" w:name="_GoBack"/>
      <w:bookmarkEnd w:id="2"/>
    </w:p>
    <w:p w:rsidR="00060B09" w:rsidRPr="003B0069" w:rsidRDefault="00060B09" w:rsidP="00060B09">
      <w:pPr>
        <w:ind w:right="113"/>
        <w:jc w:val="both"/>
        <w:rPr>
          <w:rFonts w:ascii="Times New Roman" w:hAnsi="Times New Roman" w:cs="Times New Roman"/>
          <w:b/>
          <w:color w:val="auto"/>
        </w:rPr>
      </w:pPr>
    </w:p>
    <w:p w:rsidR="00060B09" w:rsidRPr="003B0069" w:rsidRDefault="00060B09" w:rsidP="00060B09">
      <w:pPr>
        <w:ind w:left="170" w:right="113"/>
        <w:jc w:val="both"/>
        <w:rPr>
          <w:rFonts w:ascii="Times New Roman" w:hAnsi="Times New Roman" w:cs="Times New Roman"/>
          <w:b/>
          <w:color w:val="auto"/>
        </w:rPr>
      </w:pPr>
      <w:r>
        <w:rPr>
          <w:rFonts w:ascii="Times New Roman" w:hAnsi="Times New Roman" w:cs="Times New Roman"/>
          <w:b/>
          <w:color w:val="auto"/>
        </w:rPr>
        <w:t>*А</w:t>
      </w:r>
      <w:r w:rsidRPr="003B0069">
        <w:rPr>
          <w:rFonts w:ascii="Times New Roman" w:hAnsi="Times New Roman" w:cs="Times New Roman"/>
          <w:b/>
          <w:color w:val="auto"/>
        </w:rPr>
        <w:t xml:space="preserve">дміністративні послуги надаватимуться </w:t>
      </w:r>
      <w:r>
        <w:rPr>
          <w:rFonts w:ascii="Times New Roman" w:hAnsi="Times New Roman" w:cs="Times New Roman"/>
          <w:b/>
          <w:color w:val="auto"/>
        </w:rPr>
        <w:t>суб’єктом</w:t>
      </w:r>
      <w:r w:rsidRPr="003B0069">
        <w:rPr>
          <w:rFonts w:ascii="Times New Roman" w:hAnsi="Times New Roman" w:cs="Times New Roman"/>
          <w:b/>
          <w:color w:val="auto"/>
        </w:rPr>
        <w:t xml:space="preserve"> надання адміністративних послуг після забезпечення необхідним обладнанням.</w:t>
      </w:r>
    </w:p>
    <w:p w:rsidR="00060B09" w:rsidRDefault="00060B09" w:rsidP="00060B09">
      <w:pPr>
        <w:ind w:left="170" w:right="113"/>
        <w:jc w:val="both"/>
        <w:rPr>
          <w:rFonts w:ascii="Times New Roman" w:hAnsi="Times New Roman" w:cs="Times New Roman"/>
          <w:b/>
          <w:color w:val="auto"/>
        </w:rPr>
      </w:pPr>
    </w:p>
    <w:p w:rsidR="00060B09" w:rsidRPr="003B0069" w:rsidRDefault="00060B09" w:rsidP="00060B09">
      <w:pPr>
        <w:ind w:left="170" w:right="113"/>
        <w:jc w:val="both"/>
        <w:rPr>
          <w:rFonts w:ascii="Times New Roman" w:hAnsi="Times New Roman" w:cs="Times New Roman"/>
          <w:b/>
          <w:color w:val="auto"/>
        </w:rPr>
      </w:pPr>
      <w:r>
        <w:rPr>
          <w:rFonts w:ascii="Times New Roman" w:hAnsi="Times New Roman" w:cs="Times New Roman"/>
          <w:b/>
          <w:color w:val="auto"/>
        </w:rPr>
        <w:t>*Умови отримання та етапи виконання адміністративної послуги розміщені у інформаційній та технологічній картках</w:t>
      </w:r>
      <w:r w:rsidRPr="003B0069">
        <w:rPr>
          <w:rFonts w:ascii="Times New Roman" w:hAnsi="Times New Roman" w:cs="Times New Roman"/>
          <w:b/>
          <w:color w:val="auto"/>
        </w:rPr>
        <w:t>.</w:t>
      </w:r>
    </w:p>
    <w:p w:rsidR="00060B09" w:rsidRDefault="00060B09" w:rsidP="00060B09">
      <w:pPr>
        <w:ind w:left="170" w:right="113"/>
        <w:jc w:val="both"/>
        <w:rPr>
          <w:rFonts w:ascii="Times New Roman" w:hAnsi="Times New Roman" w:cs="Times New Roman"/>
          <w:b/>
          <w:color w:val="auto"/>
        </w:rPr>
      </w:pPr>
    </w:p>
    <w:p w:rsidR="00060B09" w:rsidRPr="003B0069" w:rsidRDefault="00060B09" w:rsidP="00060B09">
      <w:pPr>
        <w:ind w:left="170" w:right="113"/>
        <w:jc w:val="both"/>
        <w:rPr>
          <w:rFonts w:ascii="Times New Roman" w:hAnsi="Times New Roman" w:cs="Times New Roman"/>
          <w:b/>
          <w:color w:val="auto"/>
        </w:rPr>
      </w:pPr>
      <w:r w:rsidRPr="003B0069">
        <w:rPr>
          <w:rFonts w:ascii="Times New Roman" w:hAnsi="Times New Roman" w:cs="Times New Roman"/>
          <w:b/>
          <w:color w:val="auto"/>
        </w:rPr>
        <w:t>*</w:t>
      </w:r>
      <w:r>
        <w:rPr>
          <w:rFonts w:ascii="Times New Roman" w:hAnsi="Times New Roman" w:cs="Times New Roman"/>
          <w:b/>
          <w:color w:val="auto"/>
        </w:rPr>
        <w:t xml:space="preserve">Інформаційна картка адміністративної послуги містить інформацію про отримання адміністративної </w:t>
      </w:r>
      <w:r w:rsidRPr="003B0069">
        <w:rPr>
          <w:rFonts w:ascii="Times New Roman" w:hAnsi="Times New Roman" w:cs="Times New Roman"/>
          <w:b/>
          <w:color w:val="auto"/>
        </w:rPr>
        <w:t>послуги</w:t>
      </w:r>
      <w:r>
        <w:rPr>
          <w:rFonts w:ascii="Times New Roman" w:hAnsi="Times New Roman" w:cs="Times New Roman"/>
          <w:b/>
          <w:color w:val="auto"/>
        </w:rPr>
        <w:t>.</w:t>
      </w:r>
    </w:p>
    <w:p w:rsidR="00060B09" w:rsidRPr="003B0069" w:rsidRDefault="00060B09" w:rsidP="00060B09">
      <w:pPr>
        <w:ind w:left="170" w:right="113"/>
        <w:rPr>
          <w:rFonts w:ascii="Times New Roman" w:hAnsi="Times New Roman" w:cs="Times New Roman"/>
          <w:b/>
          <w:color w:val="auto"/>
        </w:rPr>
      </w:pPr>
    </w:p>
    <w:p w:rsidR="00060B09" w:rsidRDefault="00060B09" w:rsidP="00060B09">
      <w:pPr>
        <w:ind w:left="170" w:right="113"/>
        <w:jc w:val="both"/>
        <w:rPr>
          <w:rFonts w:ascii="Times New Roman" w:hAnsi="Times New Roman" w:cs="Times New Roman"/>
          <w:b/>
          <w:color w:val="auto"/>
        </w:rPr>
      </w:pPr>
      <w:r w:rsidRPr="003B0069">
        <w:rPr>
          <w:rFonts w:ascii="Times New Roman" w:hAnsi="Times New Roman" w:cs="Times New Roman"/>
          <w:b/>
          <w:color w:val="auto"/>
        </w:rPr>
        <w:t>*</w:t>
      </w:r>
      <w:r>
        <w:rPr>
          <w:rFonts w:ascii="Times New Roman" w:hAnsi="Times New Roman" w:cs="Times New Roman"/>
          <w:b/>
          <w:color w:val="auto"/>
        </w:rPr>
        <w:t xml:space="preserve">Технологічна картка адміністративної послуги містить інформацію про порядок надання адміністративної послуги. </w:t>
      </w:r>
    </w:p>
    <w:p w:rsidR="00060B09" w:rsidRDefault="00060B09" w:rsidP="00060B09">
      <w:pPr>
        <w:ind w:left="170" w:right="113"/>
        <w:jc w:val="both"/>
        <w:rPr>
          <w:rFonts w:ascii="Times New Roman" w:hAnsi="Times New Roman" w:cs="Times New Roman"/>
          <w:b/>
          <w:color w:val="auto"/>
        </w:rPr>
      </w:pPr>
    </w:p>
    <w:p w:rsidR="00060B09" w:rsidRDefault="00060B09" w:rsidP="00060B09">
      <w:pPr>
        <w:ind w:left="170" w:right="113"/>
        <w:jc w:val="both"/>
        <w:rPr>
          <w:rFonts w:ascii="Times New Roman" w:hAnsi="Times New Roman" w:cs="Times New Roman"/>
          <w:b/>
          <w:color w:val="auto"/>
        </w:rPr>
      </w:pPr>
      <w:r w:rsidRPr="003B0069">
        <w:rPr>
          <w:rFonts w:ascii="Times New Roman" w:hAnsi="Times New Roman" w:cs="Times New Roman"/>
          <w:b/>
          <w:color w:val="auto"/>
        </w:rPr>
        <w:t>*</w:t>
      </w:r>
      <w:r>
        <w:rPr>
          <w:rFonts w:ascii="Times New Roman" w:hAnsi="Times New Roman" w:cs="Times New Roman"/>
          <w:b/>
          <w:color w:val="auto"/>
        </w:rPr>
        <w:t xml:space="preserve">Інформаційна картка адміністративної послуги розміщуватиметься суб’єктом надання адміністративної послуги на його офіційному веб-сайті та у місці здійснення прийому суб’єктів звернень. </w:t>
      </w:r>
    </w:p>
    <w:p w:rsidR="007A1BDB" w:rsidRDefault="007A1BDB" w:rsidP="00C60BEF">
      <w:pPr>
        <w:tabs>
          <w:tab w:val="left" w:pos="3000"/>
        </w:tabs>
        <w:rPr>
          <w:rFonts w:ascii="Times New Roman" w:hAnsi="Times New Roman" w:cs="Times New Roman"/>
          <w:color w:val="auto"/>
        </w:rPr>
      </w:pPr>
    </w:p>
    <w:p w:rsidR="00E1234A" w:rsidRPr="003B0069" w:rsidRDefault="00E1234A" w:rsidP="00C60BEF">
      <w:pPr>
        <w:tabs>
          <w:tab w:val="left" w:pos="3000"/>
        </w:tabs>
        <w:rPr>
          <w:rFonts w:ascii="Times New Roman" w:hAnsi="Times New Roman" w:cs="Times New Roman"/>
          <w:color w:val="auto"/>
        </w:rPr>
      </w:pPr>
    </w:p>
    <w:p w:rsidR="00742F82" w:rsidRPr="003B0069" w:rsidRDefault="00820239" w:rsidP="003933FA">
      <w:pPr>
        <w:ind w:left="170" w:right="113"/>
        <w:rPr>
          <w:rFonts w:ascii="Times New Roman" w:hAnsi="Times New Roman" w:cs="Times New Roman"/>
          <w:color w:val="auto"/>
        </w:rPr>
      </w:pPr>
      <w:r w:rsidRPr="003B0069">
        <w:rPr>
          <w:rFonts w:ascii="Times New Roman" w:hAnsi="Times New Roman" w:cs="Times New Roman"/>
          <w:b/>
          <w:color w:val="auto"/>
        </w:rPr>
        <w:t xml:space="preserve">Секретар ради                                           </w:t>
      </w:r>
      <w:r w:rsidR="00FD544E" w:rsidRPr="003B0069">
        <w:rPr>
          <w:rFonts w:ascii="Times New Roman" w:hAnsi="Times New Roman" w:cs="Times New Roman"/>
          <w:b/>
          <w:color w:val="auto"/>
        </w:rPr>
        <w:t xml:space="preserve">                           </w:t>
      </w:r>
      <w:r w:rsidRPr="003B0069">
        <w:rPr>
          <w:rFonts w:ascii="Times New Roman" w:hAnsi="Times New Roman" w:cs="Times New Roman"/>
          <w:b/>
          <w:color w:val="auto"/>
        </w:rPr>
        <w:t xml:space="preserve">                </w:t>
      </w:r>
      <w:r w:rsidR="003421E5">
        <w:rPr>
          <w:rFonts w:ascii="Times New Roman" w:hAnsi="Times New Roman" w:cs="Times New Roman"/>
          <w:b/>
          <w:color w:val="auto"/>
        </w:rPr>
        <w:t xml:space="preserve">     </w:t>
      </w:r>
      <w:r w:rsidRPr="003B0069">
        <w:rPr>
          <w:rFonts w:ascii="Times New Roman" w:hAnsi="Times New Roman" w:cs="Times New Roman"/>
          <w:b/>
          <w:color w:val="auto"/>
        </w:rPr>
        <w:t xml:space="preserve">    А</w:t>
      </w:r>
      <w:r w:rsidR="003421E5">
        <w:rPr>
          <w:rFonts w:ascii="Times New Roman" w:hAnsi="Times New Roman" w:cs="Times New Roman"/>
          <w:b/>
          <w:color w:val="auto"/>
        </w:rPr>
        <w:t>нтоніна</w:t>
      </w:r>
      <w:r w:rsidRPr="003B0069">
        <w:rPr>
          <w:rFonts w:ascii="Times New Roman" w:hAnsi="Times New Roman" w:cs="Times New Roman"/>
          <w:b/>
          <w:color w:val="auto"/>
        </w:rPr>
        <w:t xml:space="preserve"> СИДОРЕНКО</w:t>
      </w:r>
      <w:bookmarkStart w:id="3" w:name="bookmark4"/>
    </w:p>
    <w:p w:rsidR="00742F82" w:rsidRPr="003B0069" w:rsidRDefault="00742F82" w:rsidP="009D00BE">
      <w:pPr>
        <w:rPr>
          <w:rFonts w:ascii="Times New Roman" w:hAnsi="Times New Roman" w:cs="Times New Roman"/>
          <w:color w:val="auto"/>
        </w:rPr>
      </w:pPr>
    </w:p>
    <w:p w:rsidR="00742F82" w:rsidRPr="003B0069" w:rsidRDefault="00742F82" w:rsidP="009D00BE">
      <w:pPr>
        <w:rPr>
          <w:rFonts w:ascii="Times New Roman" w:hAnsi="Times New Roman" w:cs="Times New Roman"/>
          <w:color w:val="auto"/>
        </w:rPr>
      </w:pPr>
    </w:p>
    <w:p w:rsidR="001934D6" w:rsidRDefault="001934D6" w:rsidP="004C3455">
      <w:pPr>
        <w:jc w:val="right"/>
        <w:rPr>
          <w:rFonts w:ascii="Times New Roman" w:hAnsi="Times New Roman" w:cs="Times New Roman"/>
          <w:color w:val="auto"/>
        </w:rPr>
      </w:pPr>
    </w:p>
    <w:p w:rsidR="00E1234A" w:rsidRDefault="00E1234A" w:rsidP="004C3455">
      <w:pPr>
        <w:jc w:val="right"/>
        <w:rPr>
          <w:rFonts w:ascii="Times New Roman" w:hAnsi="Times New Roman" w:cs="Times New Roman"/>
          <w:color w:val="auto"/>
        </w:rPr>
      </w:pPr>
    </w:p>
    <w:p w:rsidR="00E1234A" w:rsidRDefault="00E1234A" w:rsidP="004C3455">
      <w:pPr>
        <w:jc w:val="right"/>
        <w:rPr>
          <w:rFonts w:ascii="Times New Roman" w:hAnsi="Times New Roman" w:cs="Times New Roman"/>
          <w:color w:val="auto"/>
        </w:rPr>
      </w:pPr>
    </w:p>
    <w:p w:rsidR="00E1234A" w:rsidRDefault="00E1234A" w:rsidP="004C3455">
      <w:pPr>
        <w:jc w:val="right"/>
        <w:rPr>
          <w:rFonts w:ascii="Times New Roman" w:hAnsi="Times New Roman" w:cs="Times New Roman"/>
          <w:color w:val="auto"/>
        </w:rPr>
      </w:pPr>
    </w:p>
    <w:p w:rsidR="00E1234A" w:rsidRDefault="00E1234A" w:rsidP="004C3455">
      <w:pPr>
        <w:jc w:val="right"/>
        <w:rPr>
          <w:rFonts w:ascii="Times New Roman" w:hAnsi="Times New Roman" w:cs="Times New Roman"/>
          <w:color w:val="auto"/>
        </w:rPr>
      </w:pPr>
    </w:p>
    <w:p w:rsidR="00E1234A" w:rsidRDefault="00E1234A" w:rsidP="004C3455">
      <w:pPr>
        <w:jc w:val="right"/>
        <w:rPr>
          <w:rFonts w:ascii="Times New Roman" w:hAnsi="Times New Roman" w:cs="Times New Roman"/>
          <w:color w:val="auto"/>
        </w:rPr>
      </w:pPr>
    </w:p>
    <w:p w:rsidR="00E1234A" w:rsidRDefault="00E1234A" w:rsidP="004C3455">
      <w:pPr>
        <w:jc w:val="right"/>
        <w:rPr>
          <w:rFonts w:ascii="Times New Roman" w:hAnsi="Times New Roman" w:cs="Times New Roman"/>
          <w:color w:val="auto"/>
        </w:rPr>
      </w:pPr>
    </w:p>
    <w:p w:rsidR="00E1234A" w:rsidRDefault="00E1234A" w:rsidP="004C3455">
      <w:pPr>
        <w:jc w:val="right"/>
        <w:rPr>
          <w:rFonts w:ascii="Times New Roman" w:hAnsi="Times New Roman" w:cs="Times New Roman"/>
          <w:color w:val="auto"/>
        </w:rPr>
      </w:pPr>
    </w:p>
    <w:p w:rsidR="00E1234A" w:rsidRDefault="00E1234A" w:rsidP="004C3455">
      <w:pPr>
        <w:jc w:val="right"/>
        <w:rPr>
          <w:rFonts w:ascii="Times New Roman" w:hAnsi="Times New Roman" w:cs="Times New Roman"/>
          <w:color w:val="auto"/>
        </w:rPr>
      </w:pPr>
    </w:p>
    <w:p w:rsidR="00E1234A" w:rsidRDefault="00E1234A" w:rsidP="004C3455">
      <w:pPr>
        <w:jc w:val="right"/>
        <w:rPr>
          <w:rFonts w:ascii="Times New Roman" w:hAnsi="Times New Roman" w:cs="Times New Roman"/>
          <w:color w:val="auto"/>
        </w:rPr>
      </w:pPr>
    </w:p>
    <w:p w:rsidR="00E1234A" w:rsidRDefault="00E1234A" w:rsidP="004C3455">
      <w:pPr>
        <w:jc w:val="right"/>
        <w:rPr>
          <w:rFonts w:ascii="Times New Roman" w:hAnsi="Times New Roman" w:cs="Times New Roman"/>
          <w:color w:val="auto"/>
        </w:rPr>
      </w:pPr>
    </w:p>
    <w:p w:rsidR="00E1234A" w:rsidRDefault="00E1234A" w:rsidP="004C3455">
      <w:pPr>
        <w:jc w:val="right"/>
        <w:rPr>
          <w:rFonts w:ascii="Times New Roman" w:hAnsi="Times New Roman" w:cs="Times New Roman"/>
          <w:color w:val="auto"/>
        </w:rPr>
      </w:pPr>
    </w:p>
    <w:p w:rsidR="00E1234A" w:rsidRDefault="00E1234A" w:rsidP="004C3455">
      <w:pPr>
        <w:jc w:val="right"/>
        <w:rPr>
          <w:rFonts w:ascii="Times New Roman" w:hAnsi="Times New Roman" w:cs="Times New Roman"/>
          <w:color w:val="auto"/>
        </w:rPr>
      </w:pPr>
    </w:p>
    <w:p w:rsidR="00E1234A" w:rsidRDefault="00E1234A" w:rsidP="004C3455">
      <w:pPr>
        <w:jc w:val="right"/>
        <w:rPr>
          <w:rFonts w:ascii="Times New Roman" w:hAnsi="Times New Roman" w:cs="Times New Roman"/>
          <w:color w:val="auto"/>
        </w:rPr>
      </w:pPr>
    </w:p>
    <w:p w:rsidR="00435C27" w:rsidRDefault="00435C27" w:rsidP="004C3455">
      <w:pPr>
        <w:jc w:val="right"/>
        <w:rPr>
          <w:rFonts w:ascii="Times New Roman" w:hAnsi="Times New Roman" w:cs="Times New Roman"/>
          <w:color w:val="auto"/>
        </w:rPr>
      </w:pPr>
    </w:p>
    <w:p w:rsidR="00435C27" w:rsidRDefault="00435C27" w:rsidP="004C3455">
      <w:pPr>
        <w:jc w:val="right"/>
        <w:rPr>
          <w:rFonts w:ascii="Times New Roman" w:hAnsi="Times New Roman" w:cs="Times New Roman"/>
          <w:color w:val="auto"/>
        </w:rPr>
      </w:pPr>
    </w:p>
    <w:p w:rsidR="001775F5" w:rsidRPr="003B0069" w:rsidRDefault="001775F5" w:rsidP="004C3455">
      <w:pPr>
        <w:jc w:val="right"/>
        <w:rPr>
          <w:rFonts w:ascii="Times New Roman" w:hAnsi="Times New Roman" w:cs="Times New Roman"/>
          <w:color w:val="auto"/>
        </w:rPr>
      </w:pPr>
      <w:r w:rsidRPr="003B0069">
        <w:rPr>
          <w:rFonts w:ascii="Times New Roman" w:hAnsi="Times New Roman" w:cs="Times New Roman"/>
          <w:color w:val="auto"/>
        </w:rPr>
        <w:t xml:space="preserve">Додаток </w:t>
      </w:r>
      <w:r w:rsidR="005005CF" w:rsidRPr="003B0069">
        <w:rPr>
          <w:rFonts w:ascii="Times New Roman" w:hAnsi="Times New Roman" w:cs="Times New Roman"/>
          <w:color w:val="auto"/>
        </w:rPr>
        <w:t>3</w:t>
      </w:r>
    </w:p>
    <w:p w:rsidR="001775F5" w:rsidRPr="003B0069" w:rsidRDefault="001775F5" w:rsidP="00F81339">
      <w:pPr>
        <w:jc w:val="right"/>
        <w:rPr>
          <w:rFonts w:ascii="Times New Roman" w:hAnsi="Times New Roman" w:cs="Times New Roman"/>
          <w:color w:val="auto"/>
        </w:rPr>
      </w:pPr>
      <w:r w:rsidRPr="003B0069">
        <w:rPr>
          <w:rFonts w:ascii="Times New Roman" w:hAnsi="Times New Roman" w:cs="Times New Roman"/>
          <w:color w:val="auto"/>
        </w:rPr>
        <w:t xml:space="preserve">до рішення </w:t>
      </w:r>
      <w:r w:rsidR="000808F1" w:rsidRPr="003B0069">
        <w:rPr>
          <w:rFonts w:ascii="Times New Roman" w:hAnsi="Times New Roman" w:cs="Times New Roman"/>
          <w:color w:val="auto"/>
        </w:rPr>
        <w:t>селищної</w:t>
      </w:r>
      <w:r w:rsidRPr="003B0069">
        <w:rPr>
          <w:rFonts w:ascii="Times New Roman" w:hAnsi="Times New Roman" w:cs="Times New Roman"/>
          <w:color w:val="auto"/>
        </w:rPr>
        <w:t xml:space="preserve"> ради </w:t>
      </w:r>
    </w:p>
    <w:p w:rsidR="001775F5" w:rsidRPr="003B0069" w:rsidRDefault="001775F5" w:rsidP="00F81339">
      <w:pPr>
        <w:jc w:val="right"/>
        <w:rPr>
          <w:rFonts w:ascii="Times New Roman" w:hAnsi="Times New Roman" w:cs="Times New Roman"/>
          <w:color w:val="auto"/>
        </w:rPr>
      </w:pPr>
      <w:r w:rsidRPr="003B0069">
        <w:rPr>
          <w:rFonts w:ascii="Times New Roman" w:hAnsi="Times New Roman" w:cs="Times New Roman"/>
          <w:color w:val="auto"/>
        </w:rPr>
        <w:t>від _________ року №___</w:t>
      </w:r>
    </w:p>
    <w:p w:rsidR="001775F5" w:rsidRPr="003B0069" w:rsidRDefault="001775F5" w:rsidP="00580B6E">
      <w:pPr>
        <w:pStyle w:val="24"/>
        <w:shd w:val="clear" w:color="auto" w:fill="auto"/>
        <w:spacing w:after="0" w:line="240" w:lineRule="auto"/>
        <w:ind w:right="0"/>
        <w:rPr>
          <w:color w:val="auto"/>
          <w:sz w:val="24"/>
          <w:szCs w:val="24"/>
        </w:rPr>
      </w:pPr>
    </w:p>
    <w:p w:rsidR="00C2565C" w:rsidRPr="003B0069" w:rsidRDefault="006D0334" w:rsidP="00580B6E">
      <w:pPr>
        <w:pStyle w:val="24"/>
        <w:shd w:val="clear" w:color="auto" w:fill="auto"/>
        <w:spacing w:after="0" w:line="240" w:lineRule="auto"/>
        <w:ind w:right="0"/>
        <w:rPr>
          <w:color w:val="auto"/>
          <w:sz w:val="24"/>
          <w:szCs w:val="24"/>
        </w:rPr>
      </w:pPr>
      <w:r w:rsidRPr="003B0069">
        <w:rPr>
          <w:color w:val="auto"/>
          <w:sz w:val="24"/>
          <w:szCs w:val="24"/>
        </w:rPr>
        <w:t>ПЕРЕЛІК</w:t>
      </w:r>
      <w:bookmarkEnd w:id="3"/>
    </w:p>
    <w:p w:rsidR="00435C27" w:rsidRDefault="00060B09" w:rsidP="00580B6E">
      <w:pPr>
        <w:pStyle w:val="24"/>
        <w:shd w:val="clear" w:color="auto" w:fill="auto"/>
        <w:spacing w:after="0" w:line="240" w:lineRule="auto"/>
        <w:ind w:right="0"/>
        <w:rPr>
          <w:color w:val="auto"/>
          <w:sz w:val="24"/>
          <w:szCs w:val="24"/>
        </w:rPr>
      </w:pPr>
      <w:bookmarkStart w:id="4" w:name="bookmark5"/>
      <w:r>
        <w:rPr>
          <w:color w:val="auto"/>
          <w:sz w:val="24"/>
          <w:szCs w:val="24"/>
        </w:rPr>
        <w:t>а</w:t>
      </w:r>
      <w:r w:rsidR="006D0334" w:rsidRPr="003B0069">
        <w:rPr>
          <w:color w:val="auto"/>
          <w:sz w:val="24"/>
          <w:szCs w:val="24"/>
        </w:rPr>
        <w:t>дм</w:t>
      </w:r>
      <w:r w:rsidR="001775F5" w:rsidRPr="003B0069">
        <w:rPr>
          <w:color w:val="auto"/>
          <w:sz w:val="24"/>
          <w:szCs w:val="24"/>
        </w:rPr>
        <w:t>іністративних</w:t>
      </w:r>
      <w:r w:rsidR="00305B56" w:rsidRPr="003B0069">
        <w:rPr>
          <w:color w:val="auto"/>
          <w:sz w:val="24"/>
          <w:szCs w:val="24"/>
        </w:rPr>
        <w:t xml:space="preserve"> </w:t>
      </w:r>
      <w:r w:rsidR="001775F5" w:rsidRPr="003B0069">
        <w:rPr>
          <w:color w:val="auto"/>
          <w:sz w:val="24"/>
          <w:szCs w:val="24"/>
        </w:rPr>
        <w:t xml:space="preserve">та інших </w:t>
      </w:r>
      <w:r w:rsidR="006D0334" w:rsidRPr="003B0069">
        <w:rPr>
          <w:color w:val="auto"/>
          <w:sz w:val="24"/>
          <w:szCs w:val="24"/>
        </w:rPr>
        <w:t xml:space="preserve">послуг, які надаються </w:t>
      </w:r>
      <w:r w:rsidR="000808F1" w:rsidRPr="003B0069">
        <w:rPr>
          <w:color w:val="auto"/>
          <w:sz w:val="24"/>
          <w:szCs w:val="24"/>
        </w:rPr>
        <w:t>на</w:t>
      </w:r>
      <w:r w:rsidR="006D0334" w:rsidRPr="003B0069">
        <w:rPr>
          <w:color w:val="auto"/>
          <w:sz w:val="24"/>
          <w:szCs w:val="24"/>
        </w:rPr>
        <w:t xml:space="preserve"> віддален</w:t>
      </w:r>
      <w:r w:rsidR="000808F1" w:rsidRPr="003B0069">
        <w:rPr>
          <w:color w:val="auto"/>
          <w:sz w:val="24"/>
          <w:szCs w:val="24"/>
        </w:rPr>
        <w:t>их</w:t>
      </w:r>
      <w:r w:rsidR="006D0334" w:rsidRPr="003B0069">
        <w:rPr>
          <w:color w:val="auto"/>
          <w:sz w:val="24"/>
          <w:szCs w:val="24"/>
        </w:rPr>
        <w:t xml:space="preserve"> робоч</w:t>
      </w:r>
      <w:r w:rsidR="000808F1" w:rsidRPr="003B0069">
        <w:rPr>
          <w:color w:val="auto"/>
          <w:sz w:val="24"/>
          <w:szCs w:val="24"/>
        </w:rPr>
        <w:t>их</w:t>
      </w:r>
      <w:r w:rsidR="006D0334" w:rsidRPr="003B0069">
        <w:rPr>
          <w:color w:val="auto"/>
          <w:sz w:val="24"/>
          <w:szCs w:val="24"/>
        </w:rPr>
        <w:t xml:space="preserve"> місц</w:t>
      </w:r>
      <w:r w:rsidR="000808F1" w:rsidRPr="003B0069">
        <w:rPr>
          <w:color w:val="auto"/>
          <w:sz w:val="24"/>
          <w:szCs w:val="24"/>
        </w:rPr>
        <w:t>ях</w:t>
      </w:r>
      <w:r w:rsidR="001775F5" w:rsidRPr="003B0069">
        <w:rPr>
          <w:color w:val="auto"/>
          <w:sz w:val="24"/>
          <w:szCs w:val="24"/>
        </w:rPr>
        <w:t xml:space="preserve"> </w:t>
      </w:r>
    </w:p>
    <w:p w:rsidR="000808F1" w:rsidRPr="003B0069" w:rsidRDefault="00DE5827" w:rsidP="00580B6E">
      <w:pPr>
        <w:pStyle w:val="24"/>
        <w:shd w:val="clear" w:color="auto" w:fill="auto"/>
        <w:spacing w:after="0" w:line="240" w:lineRule="auto"/>
        <w:ind w:right="0"/>
        <w:rPr>
          <w:color w:val="auto"/>
          <w:sz w:val="24"/>
          <w:szCs w:val="24"/>
        </w:rPr>
      </w:pPr>
      <w:r>
        <w:rPr>
          <w:color w:val="auto"/>
          <w:sz w:val="24"/>
          <w:szCs w:val="24"/>
        </w:rPr>
        <w:t>Ц</w:t>
      </w:r>
      <w:r w:rsidR="001775F5" w:rsidRPr="003B0069">
        <w:rPr>
          <w:color w:val="auto"/>
          <w:sz w:val="24"/>
          <w:szCs w:val="24"/>
        </w:rPr>
        <w:t xml:space="preserve">ентру надання адміністративних послуг </w:t>
      </w:r>
      <w:r w:rsidR="00B343F8" w:rsidRPr="003B0069">
        <w:rPr>
          <w:color w:val="auto"/>
          <w:sz w:val="24"/>
          <w:szCs w:val="24"/>
        </w:rPr>
        <w:t xml:space="preserve">виконавчого комітету </w:t>
      </w:r>
    </w:p>
    <w:p w:rsidR="000808F1" w:rsidRPr="003B0069" w:rsidRDefault="000808F1" w:rsidP="00580B6E">
      <w:pPr>
        <w:pStyle w:val="24"/>
        <w:shd w:val="clear" w:color="auto" w:fill="auto"/>
        <w:spacing w:after="0" w:line="240" w:lineRule="auto"/>
        <w:ind w:right="0"/>
        <w:rPr>
          <w:color w:val="auto"/>
          <w:sz w:val="24"/>
          <w:szCs w:val="24"/>
        </w:rPr>
      </w:pPr>
      <w:r w:rsidRPr="003B0069">
        <w:rPr>
          <w:color w:val="auto"/>
          <w:sz w:val="24"/>
          <w:szCs w:val="24"/>
        </w:rPr>
        <w:t>Великодимерської селищної</w:t>
      </w:r>
      <w:r w:rsidR="006D0334" w:rsidRPr="003B0069">
        <w:rPr>
          <w:color w:val="auto"/>
          <w:sz w:val="24"/>
          <w:szCs w:val="24"/>
        </w:rPr>
        <w:t xml:space="preserve"> ради</w:t>
      </w:r>
      <w:bookmarkEnd w:id="4"/>
      <w:r w:rsidR="00B343F8" w:rsidRPr="003B0069">
        <w:rPr>
          <w:color w:val="auto"/>
          <w:sz w:val="24"/>
          <w:szCs w:val="24"/>
        </w:rPr>
        <w:t xml:space="preserve"> Броварського району К</w:t>
      </w:r>
      <w:r w:rsidR="00033954" w:rsidRPr="003B0069">
        <w:rPr>
          <w:color w:val="auto"/>
          <w:sz w:val="24"/>
          <w:szCs w:val="24"/>
        </w:rPr>
        <w:t>иївської області</w:t>
      </w:r>
    </w:p>
    <w:p w:rsidR="009635DD" w:rsidRPr="003B0069" w:rsidRDefault="009635DD" w:rsidP="00580B6E">
      <w:pPr>
        <w:pStyle w:val="30"/>
        <w:shd w:val="clear" w:color="auto" w:fill="auto"/>
        <w:spacing w:after="0" w:line="240" w:lineRule="auto"/>
        <w:ind w:left="0" w:right="0" w:firstLine="120"/>
        <w:jc w:val="center"/>
        <w:rPr>
          <w:rFonts w:ascii="Times New Roman" w:hAnsi="Times New Roman" w:cs="Times New Roman"/>
          <w:color w:val="auto"/>
          <w:sz w:val="24"/>
          <w:szCs w:val="24"/>
        </w:rPr>
      </w:pPr>
    </w:p>
    <w:tbl>
      <w:tblPr>
        <w:tblStyle w:val="af2"/>
        <w:tblW w:w="10343" w:type="dxa"/>
        <w:tblLayout w:type="fixed"/>
        <w:tblLook w:val="04A0" w:firstRow="1" w:lastRow="0" w:firstColumn="1" w:lastColumn="0" w:noHBand="0" w:noVBand="1"/>
      </w:tblPr>
      <w:tblGrid>
        <w:gridCol w:w="988"/>
        <w:gridCol w:w="4394"/>
        <w:gridCol w:w="4961"/>
      </w:tblGrid>
      <w:tr w:rsidR="004427C5" w:rsidRPr="003B0069" w:rsidTr="00F66554">
        <w:tc>
          <w:tcPr>
            <w:tcW w:w="988" w:type="dxa"/>
          </w:tcPr>
          <w:p w:rsidR="009635DD" w:rsidRPr="003B0069" w:rsidRDefault="009635DD" w:rsidP="00580B6E">
            <w:pPr>
              <w:pStyle w:val="a8"/>
              <w:shd w:val="clear" w:color="auto" w:fill="auto"/>
              <w:spacing w:line="240" w:lineRule="auto"/>
              <w:jc w:val="center"/>
              <w:rPr>
                <w:rFonts w:ascii="Times New Roman" w:hAnsi="Times New Roman" w:cs="Times New Roman"/>
                <w:b/>
                <w:color w:val="auto"/>
                <w:sz w:val="24"/>
                <w:szCs w:val="24"/>
              </w:rPr>
            </w:pPr>
            <w:r w:rsidRPr="003B0069">
              <w:rPr>
                <w:rFonts w:ascii="Times New Roman" w:hAnsi="Times New Roman" w:cs="Times New Roman"/>
                <w:b/>
                <w:color w:val="auto"/>
                <w:sz w:val="24"/>
                <w:szCs w:val="24"/>
              </w:rPr>
              <w:t>№з/п</w:t>
            </w:r>
          </w:p>
        </w:tc>
        <w:tc>
          <w:tcPr>
            <w:tcW w:w="4394" w:type="dxa"/>
          </w:tcPr>
          <w:p w:rsidR="009635DD" w:rsidRPr="003B0069" w:rsidRDefault="009635DD" w:rsidP="00580B6E">
            <w:pPr>
              <w:pStyle w:val="a8"/>
              <w:shd w:val="clear" w:color="auto" w:fill="auto"/>
              <w:spacing w:line="240" w:lineRule="auto"/>
              <w:jc w:val="center"/>
              <w:rPr>
                <w:rFonts w:ascii="Times New Roman" w:hAnsi="Times New Roman" w:cs="Times New Roman"/>
                <w:b/>
                <w:color w:val="auto"/>
                <w:sz w:val="24"/>
                <w:szCs w:val="24"/>
              </w:rPr>
            </w:pPr>
            <w:r w:rsidRPr="003B0069">
              <w:rPr>
                <w:rFonts w:ascii="Times New Roman" w:hAnsi="Times New Roman" w:cs="Times New Roman"/>
                <w:b/>
                <w:color w:val="auto"/>
                <w:sz w:val="24"/>
                <w:szCs w:val="24"/>
              </w:rPr>
              <w:t>Назва адміністративної послуги</w:t>
            </w:r>
          </w:p>
        </w:tc>
        <w:tc>
          <w:tcPr>
            <w:tcW w:w="4961" w:type="dxa"/>
          </w:tcPr>
          <w:p w:rsidR="009635DD" w:rsidRPr="003B0069" w:rsidRDefault="009635DD" w:rsidP="00FE037D">
            <w:pPr>
              <w:pStyle w:val="a8"/>
              <w:shd w:val="clear" w:color="auto" w:fill="auto"/>
              <w:spacing w:line="240" w:lineRule="auto"/>
              <w:jc w:val="center"/>
              <w:rPr>
                <w:rFonts w:ascii="Times New Roman" w:hAnsi="Times New Roman" w:cs="Times New Roman"/>
                <w:b/>
                <w:color w:val="auto"/>
                <w:sz w:val="24"/>
                <w:szCs w:val="24"/>
              </w:rPr>
            </w:pPr>
            <w:r w:rsidRPr="003B0069">
              <w:rPr>
                <w:rFonts w:ascii="Times New Roman" w:hAnsi="Times New Roman" w:cs="Times New Roman"/>
                <w:b/>
                <w:color w:val="auto"/>
                <w:sz w:val="24"/>
                <w:szCs w:val="24"/>
              </w:rPr>
              <w:t>Законодавчі акт</w:t>
            </w:r>
            <w:r w:rsidR="00FE037D" w:rsidRPr="003B0069">
              <w:rPr>
                <w:rFonts w:ascii="Times New Roman" w:hAnsi="Times New Roman" w:cs="Times New Roman"/>
                <w:b/>
                <w:color w:val="auto"/>
                <w:sz w:val="24"/>
                <w:szCs w:val="24"/>
              </w:rPr>
              <w:t>и</w:t>
            </w:r>
            <w:r w:rsidRPr="003B0069">
              <w:rPr>
                <w:rFonts w:ascii="Times New Roman" w:hAnsi="Times New Roman" w:cs="Times New Roman"/>
                <w:b/>
                <w:color w:val="auto"/>
                <w:sz w:val="24"/>
                <w:szCs w:val="24"/>
              </w:rPr>
              <w:t xml:space="preserve"> України, якими передбачено надання адміністративної послуги</w:t>
            </w:r>
          </w:p>
        </w:tc>
      </w:tr>
      <w:tr w:rsidR="004427C5" w:rsidRPr="003B0069" w:rsidTr="00F66554">
        <w:tc>
          <w:tcPr>
            <w:tcW w:w="10343" w:type="dxa"/>
            <w:gridSpan w:val="3"/>
          </w:tcPr>
          <w:p w:rsidR="009635DD" w:rsidRPr="003B0069" w:rsidRDefault="009635DD" w:rsidP="00580B6E">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b/>
                <w:bCs/>
                <w:color w:val="auto"/>
                <w:sz w:val="24"/>
                <w:szCs w:val="24"/>
              </w:rPr>
              <w:t xml:space="preserve"> Реєстрація/зняття з реєстрації мешканців</w:t>
            </w:r>
          </w:p>
        </w:tc>
      </w:tr>
      <w:tr w:rsidR="004427C5" w:rsidRPr="003B0069" w:rsidTr="0096071D">
        <w:tc>
          <w:tcPr>
            <w:tcW w:w="988" w:type="dxa"/>
          </w:tcPr>
          <w:p w:rsidR="009635DD" w:rsidRPr="003B0069" w:rsidRDefault="009635DD" w:rsidP="005D7542">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1</w:t>
            </w:r>
          </w:p>
        </w:tc>
        <w:tc>
          <w:tcPr>
            <w:tcW w:w="4394" w:type="dxa"/>
          </w:tcPr>
          <w:p w:rsidR="009635DD" w:rsidRPr="003B0069" w:rsidRDefault="009635DD" w:rsidP="000C3046">
            <w:pPr>
              <w:pStyle w:val="a8"/>
              <w:shd w:val="clear" w:color="auto" w:fill="auto"/>
              <w:spacing w:line="240" w:lineRule="auto"/>
              <w:ind w:right="114"/>
              <w:rPr>
                <w:rFonts w:ascii="Times New Roman" w:hAnsi="Times New Roman" w:cs="Times New Roman"/>
                <w:color w:val="auto"/>
                <w:sz w:val="24"/>
                <w:szCs w:val="24"/>
              </w:rPr>
            </w:pPr>
            <w:r w:rsidRPr="003B0069">
              <w:rPr>
                <w:rFonts w:ascii="Times New Roman" w:hAnsi="Times New Roman" w:cs="Times New Roman"/>
                <w:color w:val="auto"/>
                <w:sz w:val="24"/>
                <w:szCs w:val="24"/>
              </w:rPr>
              <w:t>Реєстрація місця проживання/перебування особи</w:t>
            </w:r>
            <w:r w:rsidR="005D7542">
              <w:rPr>
                <w:rFonts w:ascii="Times New Roman" w:hAnsi="Times New Roman" w:cs="Times New Roman"/>
                <w:color w:val="auto"/>
                <w:sz w:val="24"/>
                <w:szCs w:val="24"/>
              </w:rPr>
              <w:t>.</w:t>
            </w:r>
          </w:p>
        </w:tc>
        <w:tc>
          <w:tcPr>
            <w:tcW w:w="4961" w:type="dxa"/>
            <w:vMerge w:val="restart"/>
            <w:vAlign w:val="center"/>
          </w:tcPr>
          <w:p w:rsidR="009635DD" w:rsidRPr="003B0069" w:rsidRDefault="009635DD" w:rsidP="000C3046">
            <w:pPr>
              <w:pStyle w:val="a8"/>
              <w:shd w:val="clear" w:color="auto" w:fill="auto"/>
              <w:spacing w:line="240" w:lineRule="auto"/>
              <w:ind w:right="55"/>
              <w:rPr>
                <w:rFonts w:ascii="Times New Roman" w:hAnsi="Times New Roman" w:cs="Times New Roman"/>
                <w:color w:val="auto"/>
                <w:sz w:val="24"/>
                <w:szCs w:val="24"/>
              </w:rPr>
            </w:pPr>
            <w:r w:rsidRPr="003B0069">
              <w:rPr>
                <w:rFonts w:ascii="Times New Roman" w:hAnsi="Times New Roman" w:cs="Times New Roman"/>
                <w:color w:val="auto"/>
                <w:sz w:val="24"/>
                <w:szCs w:val="24"/>
              </w:rPr>
              <w:t>Закон України «Про свободу пересування та вільний вибір місця проживання в Україні»</w:t>
            </w:r>
            <w:r w:rsidR="00C303F8">
              <w:rPr>
                <w:rFonts w:ascii="Times New Roman" w:hAnsi="Times New Roman" w:cs="Times New Roman"/>
                <w:color w:val="auto"/>
                <w:sz w:val="24"/>
                <w:szCs w:val="24"/>
              </w:rPr>
              <w:t>.</w:t>
            </w:r>
          </w:p>
        </w:tc>
      </w:tr>
      <w:tr w:rsidR="004427C5" w:rsidRPr="003B0069" w:rsidTr="00F66554">
        <w:tc>
          <w:tcPr>
            <w:tcW w:w="988" w:type="dxa"/>
          </w:tcPr>
          <w:p w:rsidR="009635DD" w:rsidRPr="003B0069" w:rsidRDefault="009635DD" w:rsidP="005D7542">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2</w:t>
            </w:r>
          </w:p>
        </w:tc>
        <w:tc>
          <w:tcPr>
            <w:tcW w:w="4394" w:type="dxa"/>
          </w:tcPr>
          <w:p w:rsidR="009635DD" w:rsidRPr="003B0069" w:rsidRDefault="009635DD" w:rsidP="000C3046">
            <w:pPr>
              <w:pStyle w:val="a8"/>
              <w:shd w:val="clear" w:color="auto" w:fill="auto"/>
              <w:spacing w:line="240" w:lineRule="auto"/>
              <w:ind w:right="114"/>
              <w:rPr>
                <w:rFonts w:ascii="Times New Roman" w:hAnsi="Times New Roman" w:cs="Times New Roman"/>
                <w:color w:val="auto"/>
                <w:sz w:val="24"/>
                <w:szCs w:val="24"/>
              </w:rPr>
            </w:pPr>
            <w:r w:rsidRPr="003B0069">
              <w:rPr>
                <w:rFonts w:ascii="Times New Roman" w:hAnsi="Times New Roman" w:cs="Times New Roman"/>
                <w:color w:val="auto"/>
                <w:sz w:val="24"/>
                <w:szCs w:val="24"/>
              </w:rPr>
              <w:t>Зняття з реєстрації місця проживання особи</w:t>
            </w:r>
            <w:r w:rsidR="005D7542">
              <w:rPr>
                <w:rFonts w:ascii="Times New Roman" w:hAnsi="Times New Roman" w:cs="Times New Roman"/>
                <w:color w:val="auto"/>
                <w:sz w:val="24"/>
                <w:szCs w:val="24"/>
              </w:rPr>
              <w:t>.</w:t>
            </w:r>
          </w:p>
        </w:tc>
        <w:tc>
          <w:tcPr>
            <w:tcW w:w="4961" w:type="dxa"/>
            <w:vMerge/>
          </w:tcPr>
          <w:p w:rsidR="009635DD" w:rsidRPr="003B0069" w:rsidRDefault="009635DD" w:rsidP="000C3046">
            <w:pPr>
              <w:jc w:val="both"/>
              <w:rPr>
                <w:rFonts w:ascii="Times New Roman" w:hAnsi="Times New Roman" w:cs="Times New Roman"/>
                <w:color w:val="auto"/>
              </w:rPr>
            </w:pPr>
          </w:p>
        </w:tc>
      </w:tr>
      <w:tr w:rsidR="004427C5" w:rsidRPr="003B0069" w:rsidTr="00F66554">
        <w:tc>
          <w:tcPr>
            <w:tcW w:w="988" w:type="dxa"/>
          </w:tcPr>
          <w:p w:rsidR="009635DD" w:rsidRPr="003B0069" w:rsidRDefault="009635DD" w:rsidP="005D7542">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3</w:t>
            </w:r>
          </w:p>
        </w:tc>
        <w:tc>
          <w:tcPr>
            <w:tcW w:w="4394" w:type="dxa"/>
          </w:tcPr>
          <w:p w:rsidR="009635DD" w:rsidRPr="003B0069" w:rsidRDefault="009635DD" w:rsidP="000C3046">
            <w:pPr>
              <w:pStyle w:val="a8"/>
              <w:shd w:val="clear" w:color="auto" w:fill="auto"/>
              <w:spacing w:line="240" w:lineRule="auto"/>
              <w:ind w:right="114"/>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довідки про реєстрацію місця проживання особи</w:t>
            </w:r>
            <w:r w:rsidR="005D7542">
              <w:rPr>
                <w:rFonts w:ascii="Times New Roman" w:hAnsi="Times New Roman" w:cs="Times New Roman"/>
                <w:color w:val="auto"/>
                <w:sz w:val="24"/>
                <w:szCs w:val="24"/>
              </w:rPr>
              <w:t>.</w:t>
            </w:r>
          </w:p>
        </w:tc>
        <w:tc>
          <w:tcPr>
            <w:tcW w:w="4961" w:type="dxa"/>
            <w:vMerge/>
          </w:tcPr>
          <w:p w:rsidR="009635DD" w:rsidRPr="003B0069" w:rsidRDefault="009635DD" w:rsidP="000C3046">
            <w:pPr>
              <w:jc w:val="both"/>
              <w:rPr>
                <w:rFonts w:ascii="Times New Roman" w:hAnsi="Times New Roman" w:cs="Times New Roman"/>
                <w:color w:val="auto"/>
              </w:rPr>
            </w:pPr>
          </w:p>
        </w:tc>
      </w:tr>
      <w:tr w:rsidR="004427C5" w:rsidRPr="003B0069" w:rsidTr="00F66554">
        <w:tc>
          <w:tcPr>
            <w:tcW w:w="988" w:type="dxa"/>
          </w:tcPr>
          <w:p w:rsidR="009635DD" w:rsidRPr="003B0069" w:rsidRDefault="009635DD" w:rsidP="005D7542">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4</w:t>
            </w:r>
          </w:p>
        </w:tc>
        <w:tc>
          <w:tcPr>
            <w:tcW w:w="4394" w:type="dxa"/>
          </w:tcPr>
          <w:p w:rsidR="009635DD" w:rsidRPr="003B0069" w:rsidRDefault="009635DD" w:rsidP="000C3046">
            <w:pPr>
              <w:pStyle w:val="a8"/>
              <w:shd w:val="clear" w:color="auto" w:fill="auto"/>
              <w:spacing w:line="240" w:lineRule="auto"/>
              <w:ind w:right="114"/>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довідки про зняття з місця проживання особи</w:t>
            </w:r>
            <w:r w:rsidR="005D7542">
              <w:rPr>
                <w:rFonts w:ascii="Times New Roman" w:hAnsi="Times New Roman" w:cs="Times New Roman"/>
                <w:color w:val="auto"/>
                <w:sz w:val="24"/>
                <w:szCs w:val="24"/>
              </w:rPr>
              <w:t>.</w:t>
            </w:r>
          </w:p>
        </w:tc>
        <w:tc>
          <w:tcPr>
            <w:tcW w:w="4961" w:type="dxa"/>
            <w:vMerge/>
          </w:tcPr>
          <w:p w:rsidR="009635DD" w:rsidRPr="003B0069" w:rsidRDefault="009635DD" w:rsidP="000C3046">
            <w:pPr>
              <w:jc w:val="both"/>
              <w:rPr>
                <w:rFonts w:ascii="Times New Roman" w:hAnsi="Times New Roman" w:cs="Times New Roman"/>
                <w:color w:val="auto"/>
              </w:rPr>
            </w:pPr>
          </w:p>
        </w:tc>
      </w:tr>
      <w:tr w:rsidR="004427C5" w:rsidRPr="003B0069" w:rsidTr="0096071D">
        <w:tc>
          <w:tcPr>
            <w:tcW w:w="988" w:type="dxa"/>
            <w:vAlign w:val="center"/>
          </w:tcPr>
          <w:p w:rsidR="009635DD" w:rsidRPr="003B0069" w:rsidRDefault="009635DD" w:rsidP="005D7542">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5</w:t>
            </w:r>
          </w:p>
        </w:tc>
        <w:tc>
          <w:tcPr>
            <w:tcW w:w="4394" w:type="dxa"/>
          </w:tcPr>
          <w:p w:rsidR="009635DD" w:rsidRPr="003B0069" w:rsidRDefault="009635DD" w:rsidP="000C3046">
            <w:pPr>
              <w:pStyle w:val="a8"/>
              <w:shd w:val="clear" w:color="auto" w:fill="auto"/>
              <w:spacing w:line="240" w:lineRule="auto"/>
              <w:ind w:right="114"/>
              <w:rPr>
                <w:rFonts w:ascii="Times New Roman" w:hAnsi="Times New Roman" w:cs="Times New Roman"/>
                <w:color w:val="auto"/>
                <w:sz w:val="24"/>
                <w:szCs w:val="24"/>
              </w:rPr>
            </w:pPr>
            <w:r w:rsidRPr="003B0069">
              <w:rPr>
                <w:rFonts w:ascii="Times New Roman" w:hAnsi="Times New Roman" w:cs="Times New Roman"/>
                <w:color w:val="auto"/>
                <w:sz w:val="24"/>
                <w:szCs w:val="24"/>
              </w:rPr>
              <w:t>Внесення до паспорта громадянина України відомостей про зміну нумерації будинків, перейменування вулиць (провулків), населених пунктів, адміністративно-територіальних одиниць, зміни в адміністративно-територіальному устрої</w:t>
            </w:r>
            <w:r w:rsidR="005D7542">
              <w:rPr>
                <w:rFonts w:ascii="Times New Roman" w:hAnsi="Times New Roman" w:cs="Times New Roman"/>
                <w:color w:val="auto"/>
                <w:sz w:val="24"/>
                <w:szCs w:val="24"/>
              </w:rPr>
              <w:t>.</w:t>
            </w:r>
          </w:p>
        </w:tc>
        <w:tc>
          <w:tcPr>
            <w:tcW w:w="4961" w:type="dxa"/>
            <w:vMerge/>
          </w:tcPr>
          <w:p w:rsidR="009635DD" w:rsidRPr="003B0069" w:rsidRDefault="009635DD" w:rsidP="000C3046">
            <w:pPr>
              <w:jc w:val="both"/>
              <w:rPr>
                <w:rFonts w:ascii="Times New Roman" w:hAnsi="Times New Roman" w:cs="Times New Roman"/>
                <w:color w:val="auto"/>
              </w:rPr>
            </w:pPr>
          </w:p>
        </w:tc>
      </w:tr>
      <w:tr w:rsidR="004427C5" w:rsidRPr="003B0069" w:rsidTr="00F66554">
        <w:tc>
          <w:tcPr>
            <w:tcW w:w="988" w:type="dxa"/>
          </w:tcPr>
          <w:p w:rsidR="009635DD" w:rsidRPr="003B0069" w:rsidRDefault="009635DD" w:rsidP="005D7542">
            <w:pPr>
              <w:pStyle w:val="a8"/>
              <w:shd w:val="clear" w:color="auto" w:fill="auto"/>
              <w:spacing w:line="240" w:lineRule="auto"/>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6</w:t>
            </w:r>
          </w:p>
        </w:tc>
        <w:tc>
          <w:tcPr>
            <w:tcW w:w="4394" w:type="dxa"/>
          </w:tcPr>
          <w:p w:rsidR="009635DD" w:rsidRPr="003B0069" w:rsidRDefault="009635DD" w:rsidP="000C3046">
            <w:pPr>
              <w:pStyle w:val="a8"/>
              <w:shd w:val="clear" w:color="auto" w:fill="auto"/>
              <w:spacing w:line="240" w:lineRule="auto"/>
              <w:ind w:right="114"/>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довідки про зареєстрованих у житловому приміщенні осіб</w:t>
            </w:r>
            <w:r w:rsidR="005D7542">
              <w:rPr>
                <w:rFonts w:ascii="Times New Roman" w:hAnsi="Times New Roman" w:cs="Times New Roman"/>
                <w:color w:val="auto"/>
                <w:sz w:val="24"/>
                <w:szCs w:val="24"/>
              </w:rPr>
              <w:t>.</w:t>
            </w:r>
          </w:p>
        </w:tc>
        <w:tc>
          <w:tcPr>
            <w:tcW w:w="4961" w:type="dxa"/>
            <w:vMerge/>
          </w:tcPr>
          <w:p w:rsidR="009635DD" w:rsidRPr="003B0069" w:rsidRDefault="009635DD" w:rsidP="000C3046">
            <w:pPr>
              <w:jc w:val="both"/>
              <w:rPr>
                <w:rFonts w:ascii="Times New Roman" w:hAnsi="Times New Roman" w:cs="Times New Roman"/>
                <w:color w:val="auto"/>
              </w:rPr>
            </w:pPr>
          </w:p>
        </w:tc>
      </w:tr>
      <w:tr w:rsidR="004427C5" w:rsidRPr="003B0069" w:rsidTr="00F66554">
        <w:tc>
          <w:tcPr>
            <w:tcW w:w="10343" w:type="dxa"/>
            <w:gridSpan w:val="3"/>
          </w:tcPr>
          <w:p w:rsidR="009635DD" w:rsidRPr="003B0069" w:rsidRDefault="009635DD" w:rsidP="005D7542">
            <w:pPr>
              <w:pStyle w:val="a8"/>
              <w:shd w:val="clear" w:color="auto" w:fill="auto"/>
              <w:spacing w:line="240" w:lineRule="auto"/>
              <w:ind w:left="130" w:right="93"/>
              <w:jc w:val="center"/>
              <w:rPr>
                <w:rFonts w:ascii="Times New Roman" w:hAnsi="Times New Roman" w:cs="Times New Roman"/>
                <w:color w:val="auto"/>
                <w:sz w:val="24"/>
                <w:szCs w:val="24"/>
              </w:rPr>
            </w:pPr>
            <w:r w:rsidRPr="003B0069">
              <w:rPr>
                <w:rFonts w:ascii="Times New Roman" w:hAnsi="Times New Roman" w:cs="Times New Roman"/>
                <w:b/>
                <w:bCs/>
                <w:color w:val="auto"/>
                <w:sz w:val="24"/>
                <w:szCs w:val="24"/>
              </w:rPr>
              <w:t>Реєстрація актів цивільного стану</w:t>
            </w:r>
          </w:p>
        </w:tc>
      </w:tr>
      <w:tr w:rsidR="004427C5" w:rsidRPr="003B0069" w:rsidTr="00F66554">
        <w:tc>
          <w:tcPr>
            <w:tcW w:w="988" w:type="dxa"/>
          </w:tcPr>
          <w:p w:rsidR="009635DD" w:rsidRPr="003B0069" w:rsidRDefault="00F66926" w:rsidP="005D7542">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lang w:val="en-US"/>
              </w:rPr>
              <w:t>7</w:t>
            </w:r>
          </w:p>
        </w:tc>
        <w:tc>
          <w:tcPr>
            <w:tcW w:w="4394" w:type="dxa"/>
          </w:tcPr>
          <w:p w:rsidR="009635DD" w:rsidRPr="003B0069" w:rsidRDefault="009635DD" w:rsidP="000C3046">
            <w:pPr>
              <w:pStyle w:val="a8"/>
              <w:shd w:val="clear" w:color="auto" w:fill="auto"/>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Державна реєстрація народження</w:t>
            </w:r>
            <w:r w:rsidR="005D7542">
              <w:rPr>
                <w:rFonts w:ascii="Times New Roman" w:hAnsi="Times New Roman" w:cs="Times New Roman"/>
                <w:color w:val="auto"/>
                <w:sz w:val="24"/>
                <w:szCs w:val="24"/>
              </w:rPr>
              <w:t>.</w:t>
            </w:r>
          </w:p>
        </w:tc>
        <w:tc>
          <w:tcPr>
            <w:tcW w:w="4961" w:type="dxa"/>
            <w:vMerge w:val="restart"/>
          </w:tcPr>
          <w:p w:rsidR="009635DD" w:rsidRPr="003B0069" w:rsidRDefault="009635DD" w:rsidP="000C3046">
            <w:pPr>
              <w:pStyle w:val="a8"/>
              <w:shd w:val="clear" w:color="auto" w:fill="auto"/>
              <w:spacing w:line="240" w:lineRule="auto"/>
              <w:ind w:right="93"/>
              <w:rPr>
                <w:rFonts w:ascii="Times New Roman" w:hAnsi="Times New Roman" w:cs="Times New Roman"/>
                <w:color w:val="auto"/>
                <w:sz w:val="24"/>
                <w:szCs w:val="24"/>
              </w:rPr>
            </w:pPr>
            <w:r w:rsidRPr="003B0069">
              <w:rPr>
                <w:rFonts w:ascii="Times New Roman" w:hAnsi="Times New Roman" w:cs="Times New Roman"/>
                <w:color w:val="auto"/>
                <w:sz w:val="24"/>
                <w:szCs w:val="24"/>
              </w:rPr>
              <w:t>Закон України «Про державну реєстрацію актів цивільного стану»</w:t>
            </w:r>
            <w:r w:rsidR="00C303F8">
              <w:rPr>
                <w:rFonts w:ascii="Times New Roman" w:hAnsi="Times New Roman" w:cs="Times New Roman"/>
                <w:color w:val="auto"/>
                <w:sz w:val="24"/>
                <w:szCs w:val="24"/>
              </w:rPr>
              <w:t>.</w:t>
            </w:r>
          </w:p>
        </w:tc>
      </w:tr>
      <w:tr w:rsidR="004427C5" w:rsidRPr="003B0069" w:rsidTr="00F66554">
        <w:tc>
          <w:tcPr>
            <w:tcW w:w="988" w:type="dxa"/>
          </w:tcPr>
          <w:p w:rsidR="009635DD" w:rsidRPr="003B0069" w:rsidRDefault="00F66926" w:rsidP="005D7542">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lang w:val="en-US"/>
              </w:rPr>
              <w:t>8</w:t>
            </w:r>
          </w:p>
        </w:tc>
        <w:tc>
          <w:tcPr>
            <w:tcW w:w="4394" w:type="dxa"/>
          </w:tcPr>
          <w:p w:rsidR="009635DD" w:rsidRPr="003B0069" w:rsidRDefault="009635DD" w:rsidP="000C3046">
            <w:pPr>
              <w:pStyle w:val="a8"/>
              <w:shd w:val="clear" w:color="auto" w:fill="auto"/>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Державна реєстрація смерті</w:t>
            </w:r>
            <w:r w:rsidR="005D7542">
              <w:rPr>
                <w:rFonts w:ascii="Times New Roman" w:hAnsi="Times New Roman" w:cs="Times New Roman"/>
                <w:color w:val="auto"/>
                <w:sz w:val="24"/>
                <w:szCs w:val="24"/>
              </w:rPr>
              <w:t>.</w:t>
            </w:r>
          </w:p>
        </w:tc>
        <w:tc>
          <w:tcPr>
            <w:tcW w:w="4961" w:type="dxa"/>
            <w:vMerge/>
          </w:tcPr>
          <w:p w:rsidR="009635DD" w:rsidRPr="003B0069" w:rsidRDefault="009635DD" w:rsidP="000C3046">
            <w:pPr>
              <w:ind w:left="130" w:right="93"/>
              <w:jc w:val="both"/>
              <w:rPr>
                <w:rFonts w:ascii="Times New Roman" w:hAnsi="Times New Roman" w:cs="Times New Roman"/>
                <w:color w:val="auto"/>
              </w:rPr>
            </w:pPr>
          </w:p>
        </w:tc>
      </w:tr>
      <w:tr w:rsidR="004427C5" w:rsidRPr="003B0069" w:rsidTr="00F66554">
        <w:tc>
          <w:tcPr>
            <w:tcW w:w="988" w:type="dxa"/>
          </w:tcPr>
          <w:p w:rsidR="009635DD" w:rsidRPr="003B0069" w:rsidRDefault="00F66926" w:rsidP="005D7542">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lang w:val="en-US"/>
              </w:rPr>
              <w:t>9</w:t>
            </w:r>
          </w:p>
        </w:tc>
        <w:tc>
          <w:tcPr>
            <w:tcW w:w="4394" w:type="dxa"/>
          </w:tcPr>
          <w:p w:rsidR="009635DD" w:rsidRPr="003B0069" w:rsidRDefault="009635DD" w:rsidP="000C3046">
            <w:pPr>
              <w:pStyle w:val="a8"/>
              <w:shd w:val="clear" w:color="auto" w:fill="auto"/>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Державна реєстрація шлюбу</w:t>
            </w:r>
            <w:r w:rsidR="005D7542">
              <w:rPr>
                <w:rFonts w:ascii="Times New Roman" w:hAnsi="Times New Roman" w:cs="Times New Roman"/>
                <w:color w:val="auto"/>
                <w:sz w:val="24"/>
                <w:szCs w:val="24"/>
              </w:rPr>
              <w:t>.</w:t>
            </w:r>
          </w:p>
        </w:tc>
        <w:tc>
          <w:tcPr>
            <w:tcW w:w="4961" w:type="dxa"/>
            <w:vMerge/>
          </w:tcPr>
          <w:p w:rsidR="009635DD" w:rsidRPr="003B0069" w:rsidRDefault="009635DD" w:rsidP="000C3046">
            <w:pPr>
              <w:ind w:left="130" w:right="93"/>
              <w:jc w:val="both"/>
              <w:rPr>
                <w:rFonts w:ascii="Times New Roman" w:hAnsi="Times New Roman" w:cs="Times New Roman"/>
                <w:color w:val="auto"/>
              </w:rPr>
            </w:pPr>
          </w:p>
        </w:tc>
      </w:tr>
      <w:tr w:rsidR="004427C5" w:rsidRPr="003B0069" w:rsidTr="00F66554">
        <w:tc>
          <w:tcPr>
            <w:tcW w:w="10343" w:type="dxa"/>
            <w:gridSpan w:val="3"/>
          </w:tcPr>
          <w:p w:rsidR="009635DD" w:rsidRPr="003B0069" w:rsidRDefault="00852885" w:rsidP="005D7542">
            <w:pPr>
              <w:pStyle w:val="a8"/>
              <w:shd w:val="clear" w:color="auto" w:fill="auto"/>
              <w:spacing w:line="240" w:lineRule="auto"/>
              <w:ind w:left="29" w:right="94"/>
              <w:jc w:val="center"/>
              <w:rPr>
                <w:rFonts w:ascii="Times New Roman" w:hAnsi="Times New Roman" w:cs="Times New Roman"/>
                <w:color w:val="auto"/>
                <w:sz w:val="24"/>
                <w:szCs w:val="24"/>
              </w:rPr>
            </w:pPr>
            <w:r w:rsidRPr="003B0069">
              <w:rPr>
                <w:rFonts w:ascii="Times New Roman" w:hAnsi="Times New Roman" w:cs="Times New Roman"/>
                <w:b/>
                <w:bCs/>
                <w:color w:val="auto"/>
                <w:sz w:val="24"/>
                <w:szCs w:val="24"/>
              </w:rPr>
              <w:t>Інші питання у сфері нотаріальних послуг</w:t>
            </w:r>
          </w:p>
        </w:tc>
      </w:tr>
      <w:tr w:rsidR="004427C5" w:rsidRPr="003B0069" w:rsidTr="0096071D">
        <w:tc>
          <w:tcPr>
            <w:tcW w:w="988" w:type="dxa"/>
          </w:tcPr>
          <w:p w:rsidR="009635DD" w:rsidRPr="003B0069" w:rsidRDefault="00F66926" w:rsidP="005D7542">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lang w:val="en-US"/>
              </w:rPr>
              <w:t>10</w:t>
            </w:r>
          </w:p>
        </w:tc>
        <w:tc>
          <w:tcPr>
            <w:tcW w:w="4394" w:type="dxa"/>
          </w:tcPr>
          <w:p w:rsidR="009635DD" w:rsidRPr="003B0069" w:rsidRDefault="009635DD" w:rsidP="000C3046">
            <w:pPr>
              <w:pStyle w:val="a8"/>
              <w:shd w:val="clear" w:color="auto" w:fill="auto"/>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Посвідчення заповіту (крім секретного)</w:t>
            </w:r>
          </w:p>
        </w:tc>
        <w:tc>
          <w:tcPr>
            <w:tcW w:w="4961" w:type="dxa"/>
            <w:vMerge w:val="restart"/>
            <w:vAlign w:val="center"/>
          </w:tcPr>
          <w:p w:rsidR="009635DD" w:rsidRPr="003B0069" w:rsidRDefault="009635DD" w:rsidP="000C3046">
            <w:pPr>
              <w:pStyle w:val="a8"/>
              <w:shd w:val="clear" w:color="auto" w:fill="auto"/>
              <w:spacing w:line="240" w:lineRule="auto"/>
              <w:ind w:right="93"/>
              <w:rPr>
                <w:rFonts w:ascii="Times New Roman" w:hAnsi="Times New Roman" w:cs="Times New Roman"/>
                <w:color w:val="auto"/>
                <w:sz w:val="24"/>
                <w:szCs w:val="24"/>
              </w:rPr>
            </w:pPr>
            <w:r w:rsidRPr="003B0069">
              <w:rPr>
                <w:rFonts w:ascii="Times New Roman" w:hAnsi="Times New Roman" w:cs="Times New Roman"/>
                <w:color w:val="auto"/>
                <w:sz w:val="24"/>
                <w:szCs w:val="24"/>
              </w:rPr>
              <w:t>Закон України «Про нотаріат»</w:t>
            </w:r>
            <w:r w:rsidR="00C303F8">
              <w:rPr>
                <w:rFonts w:ascii="Times New Roman" w:hAnsi="Times New Roman" w:cs="Times New Roman"/>
                <w:color w:val="auto"/>
                <w:sz w:val="24"/>
                <w:szCs w:val="24"/>
              </w:rPr>
              <w:t>.</w:t>
            </w:r>
          </w:p>
        </w:tc>
      </w:tr>
      <w:tr w:rsidR="004427C5" w:rsidRPr="003B0069" w:rsidTr="0096071D">
        <w:tc>
          <w:tcPr>
            <w:tcW w:w="988" w:type="dxa"/>
            <w:vAlign w:val="center"/>
          </w:tcPr>
          <w:p w:rsidR="009635DD" w:rsidRPr="003B0069" w:rsidRDefault="00F66926" w:rsidP="005D7542">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lang w:val="en-US"/>
              </w:rPr>
              <w:t>11</w:t>
            </w:r>
          </w:p>
        </w:tc>
        <w:tc>
          <w:tcPr>
            <w:tcW w:w="4394" w:type="dxa"/>
          </w:tcPr>
          <w:p w:rsidR="009635DD" w:rsidRPr="003B0069" w:rsidRDefault="009635DD" w:rsidP="000C3046">
            <w:pPr>
              <w:pStyle w:val="a8"/>
              <w:shd w:val="clear" w:color="auto" w:fill="auto"/>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дубліката заповіту, посвідченого органом місцевого самоврядування</w:t>
            </w:r>
            <w:r w:rsidR="005D7542">
              <w:rPr>
                <w:rFonts w:ascii="Times New Roman" w:hAnsi="Times New Roman" w:cs="Times New Roman"/>
                <w:color w:val="auto"/>
                <w:sz w:val="24"/>
                <w:szCs w:val="24"/>
              </w:rPr>
              <w:t>.</w:t>
            </w:r>
          </w:p>
        </w:tc>
        <w:tc>
          <w:tcPr>
            <w:tcW w:w="4961" w:type="dxa"/>
            <w:vMerge/>
          </w:tcPr>
          <w:p w:rsidR="009635DD" w:rsidRPr="003B0069" w:rsidRDefault="009635DD" w:rsidP="000C3046">
            <w:pPr>
              <w:ind w:left="130" w:right="93"/>
              <w:jc w:val="both"/>
              <w:rPr>
                <w:rFonts w:ascii="Times New Roman" w:hAnsi="Times New Roman" w:cs="Times New Roman"/>
                <w:color w:val="auto"/>
              </w:rPr>
            </w:pPr>
          </w:p>
        </w:tc>
      </w:tr>
      <w:tr w:rsidR="004427C5" w:rsidRPr="003B0069" w:rsidTr="0096071D">
        <w:tc>
          <w:tcPr>
            <w:tcW w:w="988" w:type="dxa"/>
            <w:vAlign w:val="center"/>
          </w:tcPr>
          <w:p w:rsidR="009635DD" w:rsidRPr="003B0069" w:rsidRDefault="00F66926" w:rsidP="005D7542">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lang w:val="en-US"/>
              </w:rPr>
              <w:t>12</w:t>
            </w:r>
          </w:p>
        </w:tc>
        <w:tc>
          <w:tcPr>
            <w:tcW w:w="4394" w:type="dxa"/>
          </w:tcPr>
          <w:p w:rsidR="009635DD" w:rsidRPr="003B0069" w:rsidRDefault="009635DD" w:rsidP="000C3046">
            <w:pPr>
              <w:pStyle w:val="a8"/>
              <w:shd w:val="clear" w:color="auto" w:fill="auto"/>
              <w:tabs>
                <w:tab w:val="left" w:pos="1651"/>
                <w:tab w:val="left" w:pos="2405"/>
              </w:tabs>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Посвідчення довіреностей, прирівняних до нотаріально посвідчених, крім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та розпорядження транспортними засобами</w:t>
            </w:r>
            <w:r w:rsidR="005D7542">
              <w:rPr>
                <w:rFonts w:ascii="Times New Roman" w:hAnsi="Times New Roman" w:cs="Times New Roman"/>
                <w:color w:val="auto"/>
                <w:sz w:val="24"/>
                <w:szCs w:val="24"/>
              </w:rPr>
              <w:t>.</w:t>
            </w:r>
          </w:p>
        </w:tc>
        <w:tc>
          <w:tcPr>
            <w:tcW w:w="4961" w:type="dxa"/>
          </w:tcPr>
          <w:p w:rsidR="009635DD" w:rsidRPr="003B0069" w:rsidRDefault="00C303F8" w:rsidP="000C3046">
            <w:pPr>
              <w:ind w:right="93"/>
              <w:jc w:val="both"/>
              <w:rPr>
                <w:rFonts w:ascii="Times New Roman" w:hAnsi="Times New Roman" w:cs="Times New Roman"/>
                <w:color w:val="auto"/>
              </w:rPr>
            </w:pPr>
            <w:r w:rsidRPr="003B0069">
              <w:rPr>
                <w:rFonts w:ascii="Times New Roman" w:hAnsi="Times New Roman" w:cs="Times New Roman"/>
                <w:color w:val="auto"/>
              </w:rPr>
              <w:t>Закон України «Про нотаріат»</w:t>
            </w:r>
            <w:r>
              <w:rPr>
                <w:rFonts w:ascii="Times New Roman" w:hAnsi="Times New Roman" w:cs="Times New Roman"/>
                <w:color w:val="auto"/>
              </w:rPr>
              <w:t>.</w:t>
            </w:r>
          </w:p>
        </w:tc>
      </w:tr>
      <w:tr w:rsidR="004427C5" w:rsidRPr="003B0069" w:rsidTr="00546981">
        <w:tc>
          <w:tcPr>
            <w:tcW w:w="10343" w:type="dxa"/>
            <w:gridSpan w:val="3"/>
          </w:tcPr>
          <w:p w:rsidR="00261640" w:rsidRPr="003B0069" w:rsidRDefault="00261640" w:rsidP="005D7542">
            <w:pPr>
              <w:ind w:left="130" w:right="93"/>
              <w:jc w:val="center"/>
              <w:rPr>
                <w:rFonts w:ascii="Times New Roman" w:hAnsi="Times New Roman" w:cs="Times New Roman"/>
                <w:color w:val="auto"/>
              </w:rPr>
            </w:pPr>
            <w:r w:rsidRPr="003B0069">
              <w:rPr>
                <w:rFonts w:ascii="Times New Roman" w:hAnsi="Times New Roman" w:cs="Times New Roman"/>
                <w:b/>
                <w:color w:val="auto"/>
              </w:rPr>
              <w:t>Земельні питання</w:t>
            </w:r>
          </w:p>
        </w:tc>
      </w:tr>
      <w:tr w:rsidR="004427C5" w:rsidRPr="003B0069" w:rsidTr="0096071D">
        <w:tc>
          <w:tcPr>
            <w:tcW w:w="988" w:type="dxa"/>
            <w:vAlign w:val="center"/>
          </w:tcPr>
          <w:p w:rsidR="00261640" w:rsidRPr="003B0069" w:rsidRDefault="00F66926" w:rsidP="005D7542">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rPr>
              <w:t>13</w:t>
            </w:r>
          </w:p>
        </w:tc>
        <w:tc>
          <w:tcPr>
            <w:tcW w:w="4394" w:type="dxa"/>
          </w:tcPr>
          <w:p w:rsidR="00261640" w:rsidRPr="003B0069" w:rsidRDefault="00261640" w:rsidP="000C3046">
            <w:pPr>
              <w:pStyle w:val="a8"/>
              <w:shd w:val="clear" w:color="auto" w:fill="auto"/>
              <w:tabs>
                <w:tab w:val="left" w:pos="1651"/>
                <w:tab w:val="left" w:pos="2405"/>
              </w:tabs>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 xml:space="preserve">Надання дозволу на розроблення технічної документації із землеустрою щодо встановлення (відновлення) меж земельної ділянки в натурі (на </w:t>
            </w:r>
            <w:r w:rsidRPr="003B0069">
              <w:rPr>
                <w:rFonts w:ascii="Times New Roman" w:hAnsi="Times New Roman" w:cs="Times New Roman"/>
                <w:color w:val="auto"/>
                <w:sz w:val="24"/>
                <w:szCs w:val="24"/>
              </w:rPr>
              <w:lastRenderedPageBreak/>
              <w:t>місцевості)</w:t>
            </w:r>
            <w:r w:rsidR="005D7542">
              <w:rPr>
                <w:rFonts w:ascii="Times New Roman" w:hAnsi="Times New Roman" w:cs="Times New Roman"/>
                <w:color w:val="auto"/>
                <w:sz w:val="24"/>
                <w:szCs w:val="24"/>
              </w:rPr>
              <w:t>.</w:t>
            </w:r>
          </w:p>
        </w:tc>
        <w:tc>
          <w:tcPr>
            <w:tcW w:w="4961" w:type="dxa"/>
            <w:vAlign w:val="center"/>
          </w:tcPr>
          <w:p w:rsidR="00261640" w:rsidRPr="003B0069" w:rsidRDefault="00261640" w:rsidP="000C3046">
            <w:pPr>
              <w:ind w:right="93"/>
              <w:jc w:val="both"/>
              <w:rPr>
                <w:rFonts w:ascii="Times New Roman" w:hAnsi="Times New Roman" w:cs="Times New Roman"/>
                <w:color w:val="auto"/>
              </w:rPr>
            </w:pPr>
            <w:r w:rsidRPr="003B0069">
              <w:rPr>
                <w:rFonts w:ascii="Times New Roman" w:hAnsi="Times New Roman" w:cs="Times New Roman"/>
                <w:color w:val="auto"/>
              </w:rPr>
              <w:lastRenderedPageBreak/>
              <w:t>Земельний кодекс України, Закон України «Про землеустрій»</w:t>
            </w:r>
            <w:r w:rsidR="005E2F26">
              <w:rPr>
                <w:rFonts w:ascii="Times New Roman" w:hAnsi="Times New Roman" w:cs="Times New Roman"/>
                <w:color w:val="auto"/>
              </w:rPr>
              <w:t>.</w:t>
            </w:r>
          </w:p>
        </w:tc>
      </w:tr>
      <w:tr w:rsidR="004427C5" w:rsidRPr="003B0069" w:rsidTr="0096071D">
        <w:tc>
          <w:tcPr>
            <w:tcW w:w="988" w:type="dxa"/>
            <w:vAlign w:val="center"/>
          </w:tcPr>
          <w:p w:rsidR="00261640" w:rsidRPr="003B0069" w:rsidRDefault="00F66926" w:rsidP="005D7542">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rPr>
              <w:lastRenderedPageBreak/>
              <w:t>14</w:t>
            </w:r>
          </w:p>
        </w:tc>
        <w:tc>
          <w:tcPr>
            <w:tcW w:w="4394" w:type="dxa"/>
          </w:tcPr>
          <w:p w:rsidR="00261640" w:rsidRPr="003B0069" w:rsidRDefault="00261640" w:rsidP="000C3046">
            <w:pPr>
              <w:pStyle w:val="a8"/>
              <w:shd w:val="clear" w:color="auto" w:fill="auto"/>
              <w:tabs>
                <w:tab w:val="left" w:pos="1651"/>
                <w:tab w:val="left" w:pos="2405"/>
              </w:tabs>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Надання дозволу на розроблення проекту землеустрою щодо відведення земельної ділянки</w:t>
            </w:r>
            <w:r w:rsidR="005D7542">
              <w:rPr>
                <w:rFonts w:ascii="Times New Roman" w:hAnsi="Times New Roman" w:cs="Times New Roman"/>
                <w:color w:val="auto"/>
                <w:sz w:val="24"/>
                <w:szCs w:val="24"/>
              </w:rPr>
              <w:t>.</w:t>
            </w:r>
          </w:p>
        </w:tc>
        <w:tc>
          <w:tcPr>
            <w:tcW w:w="4961" w:type="dxa"/>
            <w:vAlign w:val="center"/>
          </w:tcPr>
          <w:p w:rsidR="00261640" w:rsidRPr="003B0069" w:rsidRDefault="00261640" w:rsidP="000C3046">
            <w:pPr>
              <w:ind w:right="93"/>
              <w:jc w:val="both"/>
              <w:rPr>
                <w:rFonts w:ascii="Times New Roman" w:hAnsi="Times New Roman" w:cs="Times New Roman"/>
                <w:color w:val="auto"/>
              </w:rPr>
            </w:pPr>
            <w:r w:rsidRPr="003B0069">
              <w:rPr>
                <w:rFonts w:ascii="Times New Roman" w:hAnsi="Times New Roman" w:cs="Times New Roman"/>
                <w:color w:val="auto"/>
              </w:rPr>
              <w:t>Земельний</w:t>
            </w:r>
            <w:r w:rsidRPr="003B0069">
              <w:rPr>
                <w:rFonts w:ascii="Times New Roman" w:hAnsi="Times New Roman" w:cs="Times New Roman"/>
                <w:color w:val="auto"/>
              </w:rPr>
              <w:tab/>
              <w:t xml:space="preserve"> кодекс України; Закон України «Про землеустрій»; Закон України «Про оренду землі»</w:t>
            </w:r>
            <w:r w:rsidR="005E2F26">
              <w:rPr>
                <w:rFonts w:ascii="Times New Roman" w:hAnsi="Times New Roman" w:cs="Times New Roman"/>
                <w:color w:val="auto"/>
              </w:rPr>
              <w:t>.</w:t>
            </w:r>
          </w:p>
        </w:tc>
      </w:tr>
      <w:tr w:rsidR="004427C5" w:rsidRPr="003B0069" w:rsidTr="0096071D">
        <w:tc>
          <w:tcPr>
            <w:tcW w:w="988" w:type="dxa"/>
            <w:vAlign w:val="center"/>
          </w:tcPr>
          <w:p w:rsidR="00261640" w:rsidRPr="003B0069" w:rsidRDefault="00F66926" w:rsidP="005D7542">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rPr>
              <w:t>15</w:t>
            </w:r>
          </w:p>
        </w:tc>
        <w:tc>
          <w:tcPr>
            <w:tcW w:w="4394" w:type="dxa"/>
          </w:tcPr>
          <w:p w:rsidR="00261640" w:rsidRPr="003B0069" w:rsidRDefault="00261640" w:rsidP="000C3046">
            <w:pPr>
              <w:pStyle w:val="a8"/>
              <w:shd w:val="clear" w:color="auto" w:fill="auto"/>
              <w:tabs>
                <w:tab w:val="left" w:pos="1651"/>
                <w:tab w:val="left" w:pos="2405"/>
              </w:tabs>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Внесення змін до діючого договору оренди земельної ділянки</w:t>
            </w:r>
            <w:r w:rsidR="005D7542">
              <w:rPr>
                <w:rFonts w:ascii="Times New Roman" w:hAnsi="Times New Roman" w:cs="Times New Roman"/>
                <w:color w:val="auto"/>
                <w:sz w:val="24"/>
                <w:szCs w:val="24"/>
              </w:rPr>
              <w:t>.</w:t>
            </w:r>
          </w:p>
        </w:tc>
        <w:tc>
          <w:tcPr>
            <w:tcW w:w="4961" w:type="dxa"/>
            <w:vAlign w:val="center"/>
          </w:tcPr>
          <w:p w:rsidR="00261640" w:rsidRPr="003B0069" w:rsidRDefault="005E2F26" w:rsidP="000C3046">
            <w:pPr>
              <w:ind w:right="93"/>
              <w:jc w:val="both"/>
              <w:rPr>
                <w:rFonts w:ascii="Times New Roman" w:hAnsi="Times New Roman" w:cs="Times New Roman"/>
                <w:color w:val="auto"/>
              </w:rPr>
            </w:pPr>
            <w:r w:rsidRPr="003B0069">
              <w:rPr>
                <w:rFonts w:ascii="Times New Roman" w:hAnsi="Times New Roman" w:cs="Times New Roman"/>
                <w:color w:val="auto"/>
              </w:rPr>
              <w:t>Земельний</w:t>
            </w:r>
            <w:r w:rsidRPr="003B0069">
              <w:rPr>
                <w:rFonts w:ascii="Times New Roman" w:hAnsi="Times New Roman" w:cs="Times New Roman"/>
                <w:color w:val="auto"/>
              </w:rPr>
              <w:tab/>
              <w:t xml:space="preserve"> кодекс України; Закон України «Про землеустрій»; Закон України «Про оренду землі»</w:t>
            </w:r>
            <w:r>
              <w:rPr>
                <w:rFonts w:ascii="Times New Roman" w:hAnsi="Times New Roman" w:cs="Times New Roman"/>
                <w:color w:val="auto"/>
              </w:rPr>
              <w:t>.</w:t>
            </w:r>
          </w:p>
        </w:tc>
      </w:tr>
      <w:tr w:rsidR="004427C5" w:rsidRPr="003B0069" w:rsidTr="0096071D">
        <w:tc>
          <w:tcPr>
            <w:tcW w:w="988" w:type="dxa"/>
            <w:vAlign w:val="center"/>
          </w:tcPr>
          <w:p w:rsidR="00261640" w:rsidRPr="003B0069" w:rsidRDefault="00F66926" w:rsidP="005D7542">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lang w:val="ru-RU"/>
              </w:rPr>
              <w:t>16</w:t>
            </w:r>
          </w:p>
        </w:tc>
        <w:tc>
          <w:tcPr>
            <w:tcW w:w="4394" w:type="dxa"/>
          </w:tcPr>
          <w:p w:rsidR="00261640" w:rsidRPr="003B0069" w:rsidRDefault="00261640" w:rsidP="000C3046">
            <w:pPr>
              <w:pStyle w:val="a8"/>
              <w:shd w:val="clear" w:color="auto" w:fill="auto"/>
              <w:tabs>
                <w:tab w:val="left" w:pos="1651"/>
                <w:tab w:val="left" w:pos="2405"/>
              </w:tabs>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Припинення договору оренди земельної ділянки</w:t>
            </w:r>
            <w:r w:rsidR="005D7542">
              <w:rPr>
                <w:rFonts w:ascii="Times New Roman" w:hAnsi="Times New Roman" w:cs="Times New Roman"/>
                <w:color w:val="auto"/>
                <w:sz w:val="24"/>
                <w:szCs w:val="24"/>
              </w:rPr>
              <w:t>.</w:t>
            </w:r>
          </w:p>
        </w:tc>
        <w:tc>
          <w:tcPr>
            <w:tcW w:w="4961" w:type="dxa"/>
            <w:vAlign w:val="center"/>
          </w:tcPr>
          <w:p w:rsidR="00261640" w:rsidRPr="003B0069" w:rsidRDefault="005E2F26" w:rsidP="000C3046">
            <w:pPr>
              <w:ind w:right="93"/>
              <w:jc w:val="both"/>
              <w:rPr>
                <w:rFonts w:ascii="Times New Roman" w:hAnsi="Times New Roman" w:cs="Times New Roman"/>
                <w:color w:val="auto"/>
              </w:rPr>
            </w:pPr>
            <w:r w:rsidRPr="003B0069">
              <w:rPr>
                <w:rFonts w:ascii="Times New Roman" w:hAnsi="Times New Roman" w:cs="Times New Roman"/>
                <w:color w:val="auto"/>
              </w:rPr>
              <w:t>Земельний</w:t>
            </w:r>
            <w:r w:rsidRPr="003B0069">
              <w:rPr>
                <w:rFonts w:ascii="Times New Roman" w:hAnsi="Times New Roman" w:cs="Times New Roman"/>
                <w:color w:val="auto"/>
              </w:rPr>
              <w:tab/>
              <w:t xml:space="preserve"> кодекс України; Закон України «Про землеустрій»; Закон України «Про оренду землі»</w:t>
            </w:r>
            <w:r>
              <w:rPr>
                <w:rFonts w:ascii="Times New Roman" w:hAnsi="Times New Roman" w:cs="Times New Roman"/>
                <w:color w:val="auto"/>
              </w:rPr>
              <w:t>.</w:t>
            </w:r>
          </w:p>
        </w:tc>
      </w:tr>
      <w:tr w:rsidR="004427C5" w:rsidRPr="003B0069" w:rsidTr="0096071D">
        <w:tc>
          <w:tcPr>
            <w:tcW w:w="988" w:type="dxa"/>
            <w:vAlign w:val="center"/>
          </w:tcPr>
          <w:p w:rsidR="00261640" w:rsidRPr="003B0069" w:rsidRDefault="00F66926" w:rsidP="005D7542">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lang w:val="ru-RU"/>
              </w:rPr>
              <w:t>17</w:t>
            </w:r>
          </w:p>
        </w:tc>
        <w:tc>
          <w:tcPr>
            <w:tcW w:w="4394" w:type="dxa"/>
          </w:tcPr>
          <w:p w:rsidR="00261640" w:rsidRPr="003B0069" w:rsidRDefault="00261640" w:rsidP="000C3046">
            <w:pPr>
              <w:pStyle w:val="a8"/>
              <w:shd w:val="clear" w:color="auto" w:fill="auto"/>
              <w:tabs>
                <w:tab w:val="left" w:pos="1651"/>
                <w:tab w:val="left" w:pos="2405"/>
              </w:tabs>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Поновлення договору оренди земельної ділянки</w:t>
            </w:r>
            <w:r w:rsidR="005D7542">
              <w:rPr>
                <w:rFonts w:ascii="Times New Roman" w:hAnsi="Times New Roman" w:cs="Times New Roman"/>
                <w:color w:val="auto"/>
                <w:sz w:val="24"/>
                <w:szCs w:val="24"/>
              </w:rPr>
              <w:t>.</w:t>
            </w:r>
          </w:p>
        </w:tc>
        <w:tc>
          <w:tcPr>
            <w:tcW w:w="4961" w:type="dxa"/>
            <w:vAlign w:val="center"/>
          </w:tcPr>
          <w:p w:rsidR="00261640" w:rsidRPr="003B0069" w:rsidRDefault="00261640" w:rsidP="000C3046">
            <w:pPr>
              <w:ind w:right="93"/>
              <w:jc w:val="both"/>
              <w:rPr>
                <w:rFonts w:ascii="Times New Roman" w:hAnsi="Times New Roman" w:cs="Times New Roman"/>
                <w:color w:val="auto"/>
              </w:rPr>
            </w:pPr>
            <w:r w:rsidRPr="003B0069">
              <w:rPr>
                <w:rFonts w:ascii="Times New Roman" w:hAnsi="Times New Roman" w:cs="Times New Roman"/>
                <w:color w:val="auto"/>
              </w:rPr>
              <w:t>Земельний</w:t>
            </w:r>
            <w:r w:rsidRPr="003B0069">
              <w:rPr>
                <w:rFonts w:ascii="Times New Roman" w:hAnsi="Times New Roman" w:cs="Times New Roman"/>
                <w:color w:val="auto"/>
              </w:rPr>
              <w:tab/>
              <w:t xml:space="preserve"> кодекс України, Закон України «Про землеустрій», Закон України «Про оренду землі»</w:t>
            </w:r>
            <w:r w:rsidR="005E2F26">
              <w:rPr>
                <w:rFonts w:ascii="Times New Roman" w:hAnsi="Times New Roman" w:cs="Times New Roman"/>
                <w:color w:val="auto"/>
              </w:rPr>
              <w:t>.</w:t>
            </w:r>
          </w:p>
        </w:tc>
      </w:tr>
      <w:tr w:rsidR="004427C5" w:rsidRPr="003B0069" w:rsidTr="0096071D">
        <w:tc>
          <w:tcPr>
            <w:tcW w:w="988" w:type="dxa"/>
            <w:vAlign w:val="center"/>
          </w:tcPr>
          <w:p w:rsidR="00261640" w:rsidRPr="003B0069" w:rsidRDefault="00F66926" w:rsidP="005D7542">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rPr>
              <w:t>18</w:t>
            </w:r>
          </w:p>
        </w:tc>
        <w:tc>
          <w:tcPr>
            <w:tcW w:w="4394" w:type="dxa"/>
          </w:tcPr>
          <w:p w:rsidR="00261640" w:rsidRPr="003B0069" w:rsidRDefault="00261640" w:rsidP="000C3046">
            <w:pPr>
              <w:pStyle w:val="a8"/>
              <w:shd w:val="clear" w:color="auto" w:fill="auto"/>
              <w:tabs>
                <w:tab w:val="left" w:pos="1651"/>
                <w:tab w:val="left" w:pos="2405"/>
              </w:tabs>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Надання дозволу на проведення експертної грошової оцінки земельної ділянки та продаж земельної ділянки несільськогосподарського призначення (на якій розташовано об'єкт нерухомого майна, що є власністю покупця цієї ділянки), межі якої визначено в натурі та без зміни її цільового призначення</w:t>
            </w:r>
            <w:r w:rsidR="005D7542">
              <w:rPr>
                <w:rFonts w:ascii="Times New Roman" w:hAnsi="Times New Roman" w:cs="Times New Roman"/>
                <w:color w:val="auto"/>
                <w:sz w:val="24"/>
                <w:szCs w:val="24"/>
              </w:rPr>
              <w:t>.</w:t>
            </w:r>
          </w:p>
        </w:tc>
        <w:tc>
          <w:tcPr>
            <w:tcW w:w="4961" w:type="dxa"/>
            <w:vAlign w:val="center"/>
          </w:tcPr>
          <w:p w:rsidR="00261640" w:rsidRPr="003B0069" w:rsidRDefault="00261640" w:rsidP="000C3046">
            <w:pPr>
              <w:ind w:right="93"/>
              <w:jc w:val="both"/>
              <w:rPr>
                <w:rFonts w:ascii="Times New Roman" w:hAnsi="Times New Roman" w:cs="Times New Roman"/>
                <w:color w:val="auto"/>
              </w:rPr>
            </w:pPr>
            <w:r w:rsidRPr="003B0069">
              <w:rPr>
                <w:rFonts w:ascii="Times New Roman" w:hAnsi="Times New Roman" w:cs="Times New Roman"/>
                <w:color w:val="auto"/>
              </w:rPr>
              <w:t>Земельний кодекс України, Закон України «Про оцінку земель»</w:t>
            </w:r>
            <w:r w:rsidR="005E2F26">
              <w:rPr>
                <w:rFonts w:ascii="Times New Roman" w:hAnsi="Times New Roman" w:cs="Times New Roman"/>
                <w:color w:val="auto"/>
              </w:rPr>
              <w:t>.</w:t>
            </w:r>
          </w:p>
        </w:tc>
      </w:tr>
      <w:tr w:rsidR="004427C5" w:rsidRPr="003B0069" w:rsidTr="00F66554">
        <w:tc>
          <w:tcPr>
            <w:tcW w:w="988" w:type="dxa"/>
          </w:tcPr>
          <w:p w:rsidR="00261640" w:rsidRPr="003B0069" w:rsidRDefault="00F66926" w:rsidP="005D7542">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rPr>
              <w:t>19</w:t>
            </w:r>
          </w:p>
        </w:tc>
        <w:tc>
          <w:tcPr>
            <w:tcW w:w="4394" w:type="dxa"/>
          </w:tcPr>
          <w:p w:rsidR="00261640" w:rsidRPr="003B0069" w:rsidRDefault="00261640" w:rsidP="000C3046">
            <w:pPr>
              <w:pStyle w:val="a8"/>
              <w:shd w:val="clear" w:color="auto" w:fill="auto"/>
              <w:tabs>
                <w:tab w:val="left" w:pos="1651"/>
                <w:tab w:val="left" w:pos="2405"/>
              </w:tabs>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Припинення права користування земельною ділянкою</w:t>
            </w:r>
            <w:r w:rsidR="005D7542">
              <w:rPr>
                <w:rFonts w:ascii="Times New Roman" w:hAnsi="Times New Roman" w:cs="Times New Roman"/>
                <w:color w:val="auto"/>
                <w:sz w:val="24"/>
                <w:szCs w:val="24"/>
              </w:rPr>
              <w:t>.</w:t>
            </w:r>
          </w:p>
        </w:tc>
        <w:tc>
          <w:tcPr>
            <w:tcW w:w="4961" w:type="dxa"/>
          </w:tcPr>
          <w:p w:rsidR="00261640" w:rsidRPr="003B0069" w:rsidRDefault="00261640" w:rsidP="000C3046">
            <w:pPr>
              <w:ind w:right="93"/>
              <w:jc w:val="both"/>
              <w:rPr>
                <w:rFonts w:ascii="Times New Roman" w:hAnsi="Times New Roman" w:cs="Times New Roman"/>
                <w:color w:val="auto"/>
              </w:rPr>
            </w:pPr>
            <w:r w:rsidRPr="003B0069">
              <w:rPr>
                <w:rFonts w:ascii="Times New Roman" w:hAnsi="Times New Roman" w:cs="Times New Roman"/>
                <w:color w:val="auto"/>
              </w:rPr>
              <w:t>Земельний кодекс України</w:t>
            </w:r>
            <w:r w:rsidR="005E2F26">
              <w:rPr>
                <w:rFonts w:ascii="Times New Roman" w:hAnsi="Times New Roman" w:cs="Times New Roman"/>
                <w:color w:val="auto"/>
              </w:rPr>
              <w:t>.</w:t>
            </w:r>
          </w:p>
        </w:tc>
      </w:tr>
      <w:tr w:rsidR="004427C5" w:rsidRPr="003B0069" w:rsidTr="00F66554">
        <w:tc>
          <w:tcPr>
            <w:tcW w:w="988" w:type="dxa"/>
          </w:tcPr>
          <w:p w:rsidR="00261640" w:rsidRPr="003B0069" w:rsidRDefault="00F66926" w:rsidP="005D7542">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rPr>
              <w:t>20</w:t>
            </w:r>
          </w:p>
        </w:tc>
        <w:tc>
          <w:tcPr>
            <w:tcW w:w="4394" w:type="dxa"/>
          </w:tcPr>
          <w:p w:rsidR="00261640" w:rsidRPr="003B0069" w:rsidRDefault="00261640" w:rsidP="000C3046">
            <w:pPr>
              <w:pStyle w:val="a8"/>
              <w:shd w:val="clear" w:color="auto" w:fill="auto"/>
              <w:tabs>
                <w:tab w:val="left" w:pos="1651"/>
                <w:tab w:val="left" w:pos="2405"/>
              </w:tabs>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Передача у власність земельної ділянки, що перебуває у комунальній власності</w:t>
            </w:r>
            <w:r w:rsidR="005D7542">
              <w:rPr>
                <w:rFonts w:ascii="Times New Roman" w:hAnsi="Times New Roman" w:cs="Times New Roman"/>
                <w:color w:val="auto"/>
                <w:sz w:val="24"/>
                <w:szCs w:val="24"/>
              </w:rPr>
              <w:t>.</w:t>
            </w:r>
          </w:p>
        </w:tc>
        <w:tc>
          <w:tcPr>
            <w:tcW w:w="4961" w:type="dxa"/>
          </w:tcPr>
          <w:p w:rsidR="00261640" w:rsidRPr="003B0069" w:rsidRDefault="00261640" w:rsidP="000C3046">
            <w:pPr>
              <w:ind w:right="93"/>
              <w:jc w:val="both"/>
              <w:rPr>
                <w:rFonts w:ascii="Times New Roman" w:hAnsi="Times New Roman" w:cs="Times New Roman"/>
                <w:color w:val="auto"/>
              </w:rPr>
            </w:pPr>
            <w:r w:rsidRPr="003B0069">
              <w:rPr>
                <w:rFonts w:ascii="Times New Roman" w:hAnsi="Times New Roman" w:cs="Times New Roman"/>
                <w:color w:val="auto"/>
              </w:rPr>
              <w:t>Земельний кодекс України, Закони України «Про землеустрій», Закон України «Про державний земельний кадастр»</w:t>
            </w:r>
            <w:r w:rsidR="005E2F26">
              <w:rPr>
                <w:rFonts w:ascii="Times New Roman" w:hAnsi="Times New Roman" w:cs="Times New Roman"/>
                <w:color w:val="auto"/>
              </w:rPr>
              <w:t>.</w:t>
            </w:r>
          </w:p>
        </w:tc>
      </w:tr>
      <w:tr w:rsidR="004427C5" w:rsidRPr="003B0069" w:rsidTr="00F66554">
        <w:tc>
          <w:tcPr>
            <w:tcW w:w="988" w:type="dxa"/>
          </w:tcPr>
          <w:p w:rsidR="00261640" w:rsidRPr="003B0069" w:rsidRDefault="00F66926" w:rsidP="005D7542">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rPr>
              <w:t>21</w:t>
            </w:r>
          </w:p>
        </w:tc>
        <w:tc>
          <w:tcPr>
            <w:tcW w:w="4394" w:type="dxa"/>
          </w:tcPr>
          <w:p w:rsidR="00261640" w:rsidRPr="003B0069" w:rsidRDefault="00261640" w:rsidP="000C3046">
            <w:pPr>
              <w:pStyle w:val="a8"/>
              <w:shd w:val="clear" w:color="auto" w:fill="auto"/>
              <w:tabs>
                <w:tab w:val="left" w:pos="1651"/>
                <w:tab w:val="left" w:pos="2405"/>
              </w:tabs>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Передача в оренду земельної ділянки із земель комунальної власності</w:t>
            </w:r>
            <w:r w:rsidR="005D7542">
              <w:rPr>
                <w:rFonts w:ascii="Times New Roman" w:hAnsi="Times New Roman" w:cs="Times New Roman"/>
                <w:color w:val="auto"/>
                <w:sz w:val="24"/>
                <w:szCs w:val="24"/>
              </w:rPr>
              <w:t>.</w:t>
            </w:r>
          </w:p>
        </w:tc>
        <w:tc>
          <w:tcPr>
            <w:tcW w:w="4961" w:type="dxa"/>
          </w:tcPr>
          <w:p w:rsidR="00261640" w:rsidRPr="003B0069" w:rsidRDefault="00261640" w:rsidP="000C3046">
            <w:pPr>
              <w:ind w:right="93"/>
              <w:jc w:val="both"/>
              <w:rPr>
                <w:rFonts w:ascii="Times New Roman" w:hAnsi="Times New Roman" w:cs="Times New Roman"/>
                <w:color w:val="auto"/>
              </w:rPr>
            </w:pPr>
            <w:r w:rsidRPr="003B0069">
              <w:rPr>
                <w:rFonts w:ascii="Times New Roman" w:hAnsi="Times New Roman" w:cs="Times New Roman"/>
                <w:color w:val="auto"/>
              </w:rPr>
              <w:t>Земельний кодекс України, Закон України «Про оренду землі», Закон України «Про державний земельний кадастр»</w:t>
            </w:r>
            <w:r w:rsidR="005E2F26">
              <w:rPr>
                <w:rFonts w:ascii="Times New Roman" w:hAnsi="Times New Roman" w:cs="Times New Roman"/>
                <w:color w:val="auto"/>
              </w:rPr>
              <w:t>.</w:t>
            </w:r>
          </w:p>
        </w:tc>
      </w:tr>
      <w:tr w:rsidR="004427C5" w:rsidRPr="003B0069" w:rsidTr="00F66554">
        <w:tc>
          <w:tcPr>
            <w:tcW w:w="988" w:type="dxa"/>
          </w:tcPr>
          <w:p w:rsidR="00261640" w:rsidRPr="003B0069" w:rsidRDefault="00F66926" w:rsidP="005D7542">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rPr>
              <w:t>22</w:t>
            </w:r>
          </w:p>
        </w:tc>
        <w:tc>
          <w:tcPr>
            <w:tcW w:w="4394" w:type="dxa"/>
          </w:tcPr>
          <w:p w:rsidR="00261640" w:rsidRPr="003B0069" w:rsidRDefault="00261640" w:rsidP="000C3046">
            <w:pPr>
              <w:pStyle w:val="a8"/>
              <w:shd w:val="clear" w:color="auto" w:fill="auto"/>
              <w:tabs>
                <w:tab w:val="left" w:pos="1651"/>
                <w:tab w:val="left" w:pos="2405"/>
              </w:tabs>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Надання у постійне користування земельних ділянок із земель комунальної власності</w:t>
            </w:r>
            <w:r w:rsidR="005D7542">
              <w:rPr>
                <w:rFonts w:ascii="Times New Roman" w:hAnsi="Times New Roman" w:cs="Times New Roman"/>
                <w:color w:val="auto"/>
                <w:sz w:val="24"/>
                <w:szCs w:val="24"/>
              </w:rPr>
              <w:t>.</w:t>
            </w:r>
          </w:p>
        </w:tc>
        <w:tc>
          <w:tcPr>
            <w:tcW w:w="4961" w:type="dxa"/>
          </w:tcPr>
          <w:p w:rsidR="00261640" w:rsidRPr="003B0069" w:rsidRDefault="00261640" w:rsidP="000C3046">
            <w:pPr>
              <w:ind w:right="93"/>
              <w:jc w:val="both"/>
              <w:rPr>
                <w:rFonts w:ascii="Times New Roman" w:hAnsi="Times New Roman" w:cs="Times New Roman"/>
                <w:color w:val="auto"/>
              </w:rPr>
            </w:pPr>
            <w:r w:rsidRPr="003B0069">
              <w:rPr>
                <w:rFonts w:ascii="Times New Roman" w:hAnsi="Times New Roman" w:cs="Times New Roman"/>
                <w:color w:val="auto"/>
              </w:rPr>
              <w:t>Земельний кодекс України, Закон України «Про державний земельний кадастр»</w:t>
            </w:r>
            <w:r w:rsidR="005E2F26">
              <w:rPr>
                <w:rFonts w:ascii="Times New Roman" w:hAnsi="Times New Roman" w:cs="Times New Roman"/>
                <w:color w:val="auto"/>
              </w:rPr>
              <w:t>.</w:t>
            </w:r>
          </w:p>
        </w:tc>
      </w:tr>
      <w:tr w:rsidR="004427C5" w:rsidRPr="003B0069" w:rsidTr="00F66554">
        <w:tc>
          <w:tcPr>
            <w:tcW w:w="988" w:type="dxa"/>
          </w:tcPr>
          <w:p w:rsidR="00261640" w:rsidRPr="003B0069" w:rsidRDefault="00F66926" w:rsidP="005D7542">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rPr>
              <w:t>23</w:t>
            </w:r>
          </w:p>
        </w:tc>
        <w:tc>
          <w:tcPr>
            <w:tcW w:w="4394" w:type="dxa"/>
          </w:tcPr>
          <w:p w:rsidR="00261640" w:rsidRPr="003B0069" w:rsidRDefault="00261640" w:rsidP="000C3046">
            <w:pPr>
              <w:pStyle w:val="a8"/>
              <w:shd w:val="clear" w:color="auto" w:fill="auto"/>
              <w:tabs>
                <w:tab w:val="left" w:pos="1651"/>
                <w:tab w:val="left" w:pos="2405"/>
              </w:tabs>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Надання дозволу на розробку проекту землеустрою щодо відведення земельної ділянки зі зміною цільового призначення</w:t>
            </w:r>
            <w:r w:rsidR="005D7542">
              <w:rPr>
                <w:rFonts w:ascii="Times New Roman" w:hAnsi="Times New Roman" w:cs="Times New Roman"/>
                <w:color w:val="auto"/>
                <w:sz w:val="24"/>
                <w:szCs w:val="24"/>
              </w:rPr>
              <w:t>.</w:t>
            </w:r>
          </w:p>
        </w:tc>
        <w:tc>
          <w:tcPr>
            <w:tcW w:w="4961" w:type="dxa"/>
          </w:tcPr>
          <w:p w:rsidR="00261640" w:rsidRPr="003B0069" w:rsidRDefault="00261640" w:rsidP="000C3046">
            <w:pPr>
              <w:ind w:right="93"/>
              <w:jc w:val="both"/>
              <w:rPr>
                <w:rFonts w:ascii="Times New Roman" w:hAnsi="Times New Roman" w:cs="Times New Roman"/>
                <w:color w:val="auto"/>
              </w:rPr>
            </w:pPr>
            <w:r w:rsidRPr="003B0069">
              <w:rPr>
                <w:rFonts w:ascii="Times New Roman" w:hAnsi="Times New Roman" w:cs="Times New Roman"/>
                <w:color w:val="auto"/>
              </w:rPr>
              <w:t>Земельний</w:t>
            </w:r>
            <w:r w:rsidRPr="003B0069">
              <w:rPr>
                <w:rFonts w:ascii="Times New Roman" w:hAnsi="Times New Roman" w:cs="Times New Roman"/>
                <w:color w:val="auto"/>
              </w:rPr>
              <w:tab/>
              <w:t xml:space="preserve"> кодекс України, Закон України «Про місцеве самоврядування в Україні», Закон України «Про землеустрій»</w:t>
            </w:r>
            <w:r w:rsidR="005E2F26">
              <w:rPr>
                <w:rFonts w:ascii="Times New Roman" w:hAnsi="Times New Roman" w:cs="Times New Roman"/>
                <w:color w:val="auto"/>
              </w:rPr>
              <w:t>.</w:t>
            </w:r>
          </w:p>
        </w:tc>
      </w:tr>
      <w:tr w:rsidR="004427C5" w:rsidRPr="003B0069" w:rsidTr="00F66554">
        <w:tc>
          <w:tcPr>
            <w:tcW w:w="988" w:type="dxa"/>
          </w:tcPr>
          <w:p w:rsidR="00261640" w:rsidRPr="003B0069" w:rsidRDefault="00F66926" w:rsidP="005D7542">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rPr>
              <w:t>24</w:t>
            </w:r>
          </w:p>
        </w:tc>
        <w:tc>
          <w:tcPr>
            <w:tcW w:w="4394" w:type="dxa"/>
          </w:tcPr>
          <w:p w:rsidR="00261640" w:rsidRPr="003B0069" w:rsidRDefault="00261640" w:rsidP="000C3046">
            <w:pPr>
              <w:pStyle w:val="a8"/>
              <w:shd w:val="clear" w:color="auto" w:fill="auto"/>
              <w:tabs>
                <w:tab w:val="left" w:pos="1651"/>
                <w:tab w:val="left" w:pos="2405"/>
              </w:tabs>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Зміна цільового призначення земельної ділянки</w:t>
            </w:r>
            <w:r w:rsidR="005D7542">
              <w:rPr>
                <w:rFonts w:ascii="Times New Roman" w:hAnsi="Times New Roman" w:cs="Times New Roman"/>
                <w:color w:val="auto"/>
                <w:sz w:val="24"/>
                <w:szCs w:val="24"/>
              </w:rPr>
              <w:t>.</w:t>
            </w:r>
          </w:p>
        </w:tc>
        <w:tc>
          <w:tcPr>
            <w:tcW w:w="4961" w:type="dxa"/>
          </w:tcPr>
          <w:p w:rsidR="00261640" w:rsidRPr="003B0069" w:rsidRDefault="00261640" w:rsidP="000C3046">
            <w:pPr>
              <w:ind w:right="93"/>
              <w:jc w:val="both"/>
              <w:rPr>
                <w:rFonts w:ascii="Times New Roman" w:hAnsi="Times New Roman" w:cs="Times New Roman"/>
                <w:color w:val="auto"/>
              </w:rPr>
            </w:pPr>
            <w:r w:rsidRPr="003B0069">
              <w:rPr>
                <w:rFonts w:ascii="Times New Roman" w:hAnsi="Times New Roman" w:cs="Times New Roman"/>
                <w:color w:val="auto"/>
              </w:rPr>
              <w:t>Земельний</w:t>
            </w:r>
            <w:r w:rsidRPr="003B0069">
              <w:rPr>
                <w:rFonts w:ascii="Times New Roman" w:hAnsi="Times New Roman" w:cs="Times New Roman"/>
                <w:color w:val="auto"/>
              </w:rPr>
              <w:tab/>
              <w:t xml:space="preserve"> кодекс України, Закон України «Про землеустрій»</w:t>
            </w:r>
            <w:r w:rsidR="005E2F26">
              <w:rPr>
                <w:rFonts w:ascii="Times New Roman" w:hAnsi="Times New Roman" w:cs="Times New Roman"/>
                <w:color w:val="auto"/>
              </w:rPr>
              <w:t>.</w:t>
            </w:r>
          </w:p>
        </w:tc>
      </w:tr>
      <w:tr w:rsidR="004427C5" w:rsidRPr="003B0069" w:rsidTr="00F66554">
        <w:tc>
          <w:tcPr>
            <w:tcW w:w="988" w:type="dxa"/>
          </w:tcPr>
          <w:p w:rsidR="00261640" w:rsidRPr="003B0069" w:rsidRDefault="00F66926" w:rsidP="005D7542">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rPr>
              <w:t>25</w:t>
            </w:r>
          </w:p>
        </w:tc>
        <w:tc>
          <w:tcPr>
            <w:tcW w:w="4394" w:type="dxa"/>
          </w:tcPr>
          <w:p w:rsidR="00261640" w:rsidRPr="003B0069" w:rsidRDefault="00261640" w:rsidP="000C3046">
            <w:pPr>
              <w:pStyle w:val="a8"/>
              <w:shd w:val="clear" w:color="auto" w:fill="auto"/>
              <w:tabs>
                <w:tab w:val="left" w:pos="1651"/>
                <w:tab w:val="left" w:pos="2405"/>
              </w:tabs>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Припинення права власності на земельну ділянку у разі добровільної відмови власника землі</w:t>
            </w:r>
            <w:r w:rsidR="005D7542">
              <w:rPr>
                <w:rFonts w:ascii="Times New Roman" w:hAnsi="Times New Roman" w:cs="Times New Roman"/>
                <w:color w:val="auto"/>
                <w:sz w:val="24"/>
                <w:szCs w:val="24"/>
              </w:rPr>
              <w:t>.</w:t>
            </w:r>
          </w:p>
        </w:tc>
        <w:tc>
          <w:tcPr>
            <w:tcW w:w="4961" w:type="dxa"/>
          </w:tcPr>
          <w:p w:rsidR="00261640" w:rsidRPr="003B0069" w:rsidRDefault="00261640" w:rsidP="000C3046">
            <w:pPr>
              <w:ind w:right="93"/>
              <w:jc w:val="both"/>
              <w:rPr>
                <w:rFonts w:ascii="Times New Roman" w:hAnsi="Times New Roman" w:cs="Times New Roman"/>
                <w:color w:val="auto"/>
              </w:rPr>
            </w:pPr>
            <w:r w:rsidRPr="003B0069">
              <w:rPr>
                <w:rFonts w:ascii="Times New Roman" w:hAnsi="Times New Roman" w:cs="Times New Roman"/>
                <w:color w:val="auto"/>
              </w:rPr>
              <w:t>Земельний</w:t>
            </w:r>
            <w:r w:rsidRPr="003B0069">
              <w:rPr>
                <w:rFonts w:ascii="Times New Roman" w:hAnsi="Times New Roman" w:cs="Times New Roman"/>
                <w:color w:val="auto"/>
              </w:rPr>
              <w:tab/>
              <w:t xml:space="preserve"> кодекс України, Закон України «Про землеустрій»</w:t>
            </w:r>
            <w:r w:rsidR="005E2F26">
              <w:rPr>
                <w:rFonts w:ascii="Times New Roman" w:hAnsi="Times New Roman" w:cs="Times New Roman"/>
                <w:color w:val="auto"/>
              </w:rPr>
              <w:t>.</w:t>
            </w:r>
          </w:p>
        </w:tc>
      </w:tr>
      <w:tr w:rsidR="004427C5" w:rsidRPr="003B0069" w:rsidTr="00F66554">
        <w:tc>
          <w:tcPr>
            <w:tcW w:w="988" w:type="dxa"/>
          </w:tcPr>
          <w:p w:rsidR="00261640" w:rsidRPr="003B0069" w:rsidRDefault="00F66926" w:rsidP="005D7542">
            <w:pPr>
              <w:pStyle w:val="a8"/>
              <w:shd w:val="clear" w:color="auto" w:fill="auto"/>
              <w:spacing w:line="240" w:lineRule="auto"/>
              <w:jc w:val="center"/>
              <w:rPr>
                <w:rFonts w:ascii="Times New Roman" w:hAnsi="Times New Roman" w:cs="Times New Roman"/>
                <w:color w:val="auto"/>
                <w:sz w:val="24"/>
                <w:szCs w:val="24"/>
                <w:lang w:val="en-US"/>
              </w:rPr>
            </w:pPr>
            <w:r w:rsidRPr="003B0069">
              <w:rPr>
                <w:rFonts w:ascii="Times New Roman" w:hAnsi="Times New Roman" w:cs="Times New Roman"/>
                <w:color w:val="auto"/>
                <w:sz w:val="24"/>
                <w:szCs w:val="24"/>
              </w:rPr>
              <w:t>26</w:t>
            </w:r>
          </w:p>
        </w:tc>
        <w:tc>
          <w:tcPr>
            <w:tcW w:w="4394" w:type="dxa"/>
          </w:tcPr>
          <w:p w:rsidR="00261640" w:rsidRPr="003B0069" w:rsidRDefault="00261640" w:rsidP="000C3046">
            <w:pPr>
              <w:pStyle w:val="a8"/>
              <w:shd w:val="clear" w:color="auto" w:fill="auto"/>
              <w:tabs>
                <w:tab w:val="left" w:pos="1651"/>
                <w:tab w:val="left" w:pos="2405"/>
              </w:tabs>
              <w:spacing w:line="240" w:lineRule="auto"/>
              <w:ind w:right="94"/>
              <w:rPr>
                <w:rFonts w:ascii="Times New Roman" w:hAnsi="Times New Roman" w:cs="Times New Roman"/>
                <w:color w:val="auto"/>
                <w:sz w:val="24"/>
                <w:szCs w:val="24"/>
              </w:rPr>
            </w:pPr>
            <w:r w:rsidRPr="003B0069">
              <w:rPr>
                <w:rFonts w:ascii="Times New Roman" w:hAnsi="Times New Roman" w:cs="Times New Roman"/>
                <w:color w:val="auto"/>
                <w:sz w:val="24"/>
                <w:szCs w:val="24"/>
              </w:rPr>
              <w:t>Відмова від земельної ділянки. яка знаходиться у користуванні у разі добровільної відмови землекористувача</w:t>
            </w:r>
            <w:r w:rsidR="005D7542">
              <w:rPr>
                <w:rFonts w:ascii="Times New Roman" w:hAnsi="Times New Roman" w:cs="Times New Roman"/>
                <w:color w:val="auto"/>
                <w:sz w:val="24"/>
                <w:szCs w:val="24"/>
              </w:rPr>
              <w:t>.</w:t>
            </w:r>
          </w:p>
        </w:tc>
        <w:tc>
          <w:tcPr>
            <w:tcW w:w="4961" w:type="dxa"/>
          </w:tcPr>
          <w:p w:rsidR="00261640" w:rsidRPr="003B0069" w:rsidRDefault="00261640" w:rsidP="000C3046">
            <w:pPr>
              <w:ind w:right="93"/>
              <w:jc w:val="both"/>
              <w:rPr>
                <w:rFonts w:ascii="Times New Roman" w:hAnsi="Times New Roman" w:cs="Times New Roman"/>
                <w:color w:val="auto"/>
              </w:rPr>
            </w:pPr>
            <w:r w:rsidRPr="003B0069">
              <w:rPr>
                <w:rFonts w:ascii="Times New Roman" w:hAnsi="Times New Roman" w:cs="Times New Roman"/>
                <w:color w:val="auto"/>
              </w:rPr>
              <w:t>Земельний</w:t>
            </w:r>
            <w:r w:rsidRPr="003B0069">
              <w:rPr>
                <w:rFonts w:ascii="Times New Roman" w:hAnsi="Times New Roman" w:cs="Times New Roman"/>
                <w:color w:val="auto"/>
              </w:rPr>
              <w:tab/>
              <w:t xml:space="preserve"> кодекс України, Закон України «Про землеустрій»</w:t>
            </w:r>
            <w:r w:rsidR="005E2F26">
              <w:rPr>
                <w:rFonts w:ascii="Times New Roman" w:hAnsi="Times New Roman" w:cs="Times New Roman"/>
                <w:color w:val="auto"/>
              </w:rPr>
              <w:t>.</w:t>
            </w:r>
          </w:p>
        </w:tc>
      </w:tr>
      <w:tr w:rsidR="004427C5" w:rsidRPr="003B0069" w:rsidTr="00F66554">
        <w:tc>
          <w:tcPr>
            <w:tcW w:w="10343" w:type="dxa"/>
            <w:gridSpan w:val="3"/>
          </w:tcPr>
          <w:p w:rsidR="00261640" w:rsidRPr="003B0069" w:rsidRDefault="00261640" w:rsidP="005D7542">
            <w:pPr>
              <w:ind w:left="170" w:right="113"/>
              <w:jc w:val="center"/>
              <w:rPr>
                <w:rFonts w:ascii="Times New Roman" w:hAnsi="Times New Roman" w:cs="Times New Roman"/>
                <w:b/>
                <w:color w:val="auto"/>
              </w:rPr>
            </w:pPr>
            <w:r w:rsidRPr="003B0069">
              <w:rPr>
                <w:rFonts w:ascii="Times New Roman" w:hAnsi="Times New Roman" w:cs="Times New Roman"/>
                <w:b/>
                <w:color w:val="auto"/>
              </w:rPr>
              <w:t>Питання місцевого значення</w:t>
            </w:r>
          </w:p>
        </w:tc>
      </w:tr>
      <w:tr w:rsidR="004427C5" w:rsidRPr="003B0069" w:rsidTr="0096071D">
        <w:tc>
          <w:tcPr>
            <w:tcW w:w="988" w:type="dxa"/>
          </w:tcPr>
          <w:p w:rsidR="00261640" w:rsidRPr="003B0069" w:rsidRDefault="00F66926" w:rsidP="005D7542">
            <w:pPr>
              <w:pStyle w:val="a8"/>
              <w:shd w:val="clear" w:color="auto" w:fill="auto"/>
              <w:spacing w:line="240" w:lineRule="auto"/>
              <w:ind w:left="170" w:right="113"/>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27</w:t>
            </w:r>
          </w:p>
        </w:tc>
        <w:tc>
          <w:tcPr>
            <w:tcW w:w="4394" w:type="dxa"/>
          </w:tcPr>
          <w:p w:rsidR="00261640" w:rsidRPr="003B0069" w:rsidRDefault="00261640" w:rsidP="000C3046">
            <w:pPr>
              <w:pStyle w:val="a8"/>
              <w:shd w:val="clear" w:color="auto" w:fill="auto"/>
              <w:spacing w:line="240" w:lineRule="auto"/>
              <w:ind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Присвоєння поштової адреси об’єкту нерухомого майна</w:t>
            </w:r>
            <w:r w:rsidR="005D7542">
              <w:rPr>
                <w:rFonts w:ascii="Times New Roman" w:hAnsi="Times New Roman" w:cs="Times New Roman"/>
                <w:color w:val="auto"/>
                <w:sz w:val="24"/>
                <w:szCs w:val="24"/>
              </w:rPr>
              <w:t>.</w:t>
            </w:r>
          </w:p>
        </w:tc>
        <w:tc>
          <w:tcPr>
            <w:tcW w:w="4961" w:type="dxa"/>
            <w:vMerge w:val="restart"/>
            <w:vAlign w:val="center"/>
          </w:tcPr>
          <w:p w:rsidR="00261640" w:rsidRPr="003B0069" w:rsidRDefault="00261640" w:rsidP="000C3046">
            <w:pPr>
              <w:ind w:right="113"/>
              <w:jc w:val="both"/>
              <w:rPr>
                <w:rFonts w:ascii="Times New Roman" w:hAnsi="Times New Roman" w:cs="Times New Roman"/>
                <w:color w:val="auto"/>
              </w:rPr>
            </w:pPr>
            <w:r w:rsidRPr="003B0069">
              <w:rPr>
                <w:rFonts w:ascii="Times New Roman" w:hAnsi="Times New Roman" w:cs="Times New Roman"/>
                <w:color w:val="auto"/>
              </w:rPr>
              <w:t>Закон України «Про регулювання містобудівної діяльності»</w:t>
            </w:r>
            <w:r w:rsidR="005E2F26">
              <w:rPr>
                <w:rFonts w:ascii="Times New Roman" w:hAnsi="Times New Roman" w:cs="Times New Roman"/>
                <w:color w:val="auto"/>
              </w:rPr>
              <w:t>.</w:t>
            </w:r>
          </w:p>
        </w:tc>
      </w:tr>
      <w:tr w:rsidR="004427C5" w:rsidRPr="003B0069" w:rsidTr="00F66554">
        <w:tc>
          <w:tcPr>
            <w:tcW w:w="988" w:type="dxa"/>
          </w:tcPr>
          <w:p w:rsidR="00261640" w:rsidRPr="003B0069" w:rsidRDefault="00F66926" w:rsidP="005D7542">
            <w:pPr>
              <w:pStyle w:val="a8"/>
              <w:shd w:val="clear" w:color="auto" w:fill="auto"/>
              <w:spacing w:line="240" w:lineRule="auto"/>
              <w:ind w:left="170" w:right="113"/>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28</w:t>
            </w:r>
          </w:p>
        </w:tc>
        <w:tc>
          <w:tcPr>
            <w:tcW w:w="4394" w:type="dxa"/>
          </w:tcPr>
          <w:p w:rsidR="00261640" w:rsidRPr="003B0069" w:rsidRDefault="00261640" w:rsidP="000C3046">
            <w:pPr>
              <w:pStyle w:val="a8"/>
              <w:shd w:val="clear" w:color="auto" w:fill="auto"/>
              <w:spacing w:line="240" w:lineRule="auto"/>
              <w:ind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будівельного паспорта забудови земельної ділянки</w:t>
            </w:r>
            <w:r w:rsidR="005D7542">
              <w:rPr>
                <w:rFonts w:ascii="Times New Roman" w:hAnsi="Times New Roman" w:cs="Times New Roman"/>
                <w:color w:val="auto"/>
                <w:sz w:val="24"/>
                <w:szCs w:val="24"/>
              </w:rPr>
              <w:t>.</w:t>
            </w:r>
          </w:p>
        </w:tc>
        <w:tc>
          <w:tcPr>
            <w:tcW w:w="4961" w:type="dxa"/>
            <w:vMerge/>
          </w:tcPr>
          <w:p w:rsidR="00261640" w:rsidRPr="003B0069" w:rsidRDefault="00261640" w:rsidP="000C3046">
            <w:pPr>
              <w:ind w:left="170" w:right="113"/>
              <w:jc w:val="both"/>
              <w:rPr>
                <w:rFonts w:ascii="Times New Roman" w:hAnsi="Times New Roman" w:cs="Times New Roman"/>
                <w:color w:val="auto"/>
              </w:rPr>
            </w:pPr>
          </w:p>
        </w:tc>
      </w:tr>
      <w:tr w:rsidR="004427C5" w:rsidRPr="003B0069" w:rsidTr="00F66554">
        <w:tc>
          <w:tcPr>
            <w:tcW w:w="988" w:type="dxa"/>
          </w:tcPr>
          <w:p w:rsidR="00261640" w:rsidRPr="003B0069" w:rsidRDefault="00F66926" w:rsidP="005D7542">
            <w:pPr>
              <w:pStyle w:val="a8"/>
              <w:shd w:val="clear" w:color="auto" w:fill="auto"/>
              <w:spacing w:line="240" w:lineRule="auto"/>
              <w:ind w:left="170" w:right="113"/>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29</w:t>
            </w:r>
          </w:p>
        </w:tc>
        <w:tc>
          <w:tcPr>
            <w:tcW w:w="4394" w:type="dxa"/>
          </w:tcPr>
          <w:p w:rsidR="00261640" w:rsidRPr="003B0069" w:rsidRDefault="00261640" w:rsidP="000C3046">
            <w:pPr>
              <w:pStyle w:val="a8"/>
              <w:shd w:val="clear" w:color="auto" w:fill="auto"/>
              <w:spacing w:line="240" w:lineRule="auto"/>
              <w:ind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паспорту прив’язки тимчасової споруди для здійснення підприємницької діяльності</w:t>
            </w:r>
            <w:r w:rsidR="005D7542">
              <w:rPr>
                <w:rFonts w:ascii="Times New Roman" w:hAnsi="Times New Roman" w:cs="Times New Roman"/>
                <w:color w:val="auto"/>
                <w:sz w:val="24"/>
                <w:szCs w:val="24"/>
              </w:rPr>
              <w:t>.</w:t>
            </w:r>
          </w:p>
        </w:tc>
        <w:tc>
          <w:tcPr>
            <w:tcW w:w="4961" w:type="dxa"/>
            <w:vMerge/>
          </w:tcPr>
          <w:p w:rsidR="00261640" w:rsidRPr="003B0069" w:rsidRDefault="00261640" w:rsidP="000C3046">
            <w:pPr>
              <w:ind w:left="170" w:right="113"/>
              <w:jc w:val="both"/>
              <w:rPr>
                <w:rFonts w:ascii="Times New Roman" w:hAnsi="Times New Roman" w:cs="Times New Roman"/>
                <w:color w:val="auto"/>
              </w:rPr>
            </w:pPr>
          </w:p>
        </w:tc>
      </w:tr>
      <w:tr w:rsidR="004427C5" w:rsidRPr="003B0069" w:rsidTr="00F66554">
        <w:tc>
          <w:tcPr>
            <w:tcW w:w="988" w:type="dxa"/>
          </w:tcPr>
          <w:p w:rsidR="00261640" w:rsidRPr="003B0069" w:rsidRDefault="00F66926" w:rsidP="005D7542">
            <w:pPr>
              <w:pStyle w:val="a8"/>
              <w:shd w:val="clear" w:color="auto" w:fill="auto"/>
              <w:spacing w:line="240" w:lineRule="auto"/>
              <w:ind w:left="170" w:right="113"/>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30</w:t>
            </w:r>
          </w:p>
        </w:tc>
        <w:tc>
          <w:tcPr>
            <w:tcW w:w="4394" w:type="dxa"/>
          </w:tcPr>
          <w:p w:rsidR="00261640" w:rsidRPr="003B0069" w:rsidRDefault="00261640" w:rsidP="000C3046">
            <w:pPr>
              <w:pStyle w:val="a8"/>
              <w:shd w:val="clear" w:color="auto" w:fill="auto"/>
              <w:spacing w:line="240" w:lineRule="auto"/>
              <w:ind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Надання вихідних даних (містобудівних умов і обмежень) забудови земельної ділянки</w:t>
            </w:r>
            <w:r w:rsidR="005D7542">
              <w:rPr>
                <w:rFonts w:ascii="Times New Roman" w:hAnsi="Times New Roman" w:cs="Times New Roman"/>
                <w:color w:val="auto"/>
                <w:sz w:val="24"/>
                <w:szCs w:val="24"/>
              </w:rPr>
              <w:t>.</w:t>
            </w:r>
          </w:p>
        </w:tc>
        <w:tc>
          <w:tcPr>
            <w:tcW w:w="4961" w:type="dxa"/>
            <w:vMerge/>
          </w:tcPr>
          <w:p w:rsidR="00261640" w:rsidRPr="003B0069" w:rsidRDefault="00261640" w:rsidP="000C3046">
            <w:pPr>
              <w:ind w:left="170" w:right="113"/>
              <w:jc w:val="both"/>
              <w:rPr>
                <w:rFonts w:ascii="Times New Roman" w:hAnsi="Times New Roman" w:cs="Times New Roman"/>
                <w:color w:val="auto"/>
              </w:rPr>
            </w:pPr>
          </w:p>
        </w:tc>
      </w:tr>
      <w:tr w:rsidR="004427C5" w:rsidRPr="003B0069" w:rsidTr="00F66554">
        <w:tc>
          <w:tcPr>
            <w:tcW w:w="988" w:type="dxa"/>
          </w:tcPr>
          <w:p w:rsidR="00261640" w:rsidRPr="003B0069" w:rsidRDefault="00F66926" w:rsidP="005D7542">
            <w:pPr>
              <w:pStyle w:val="a8"/>
              <w:shd w:val="clear" w:color="auto" w:fill="auto"/>
              <w:spacing w:line="240" w:lineRule="auto"/>
              <w:ind w:left="170" w:right="113"/>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lastRenderedPageBreak/>
              <w:t>31</w:t>
            </w:r>
          </w:p>
        </w:tc>
        <w:tc>
          <w:tcPr>
            <w:tcW w:w="4394" w:type="dxa"/>
          </w:tcPr>
          <w:p w:rsidR="00261640" w:rsidRPr="003B0069" w:rsidRDefault="00261640" w:rsidP="000C3046">
            <w:pPr>
              <w:pStyle w:val="a8"/>
              <w:shd w:val="clear" w:color="auto" w:fill="auto"/>
              <w:spacing w:line="240" w:lineRule="auto"/>
              <w:ind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довідки про адресу об’єкта нерухомого майна</w:t>
            </w:r>
            <w:r w:rsidR="005D7542">
              <w:rPr>
                <w:rFonts w:ascii="Times New Roman" w:hAnsi="Times New Roman" w:cs="Times New Roman"/>
                <w:color w:val="auto"/>
                <w:sz w:val="24"/>
                <w:szCs w:val="24"/>
              </w:rPr>
              <w:t>.</w:t>
            </w:r>
          </w:p>
        </w:tc>
        <w:tc>
          <w:tcPr>
            <w:tcW w:w="4961" w:type="dxa"/>
          </w:tcPr>
          <w:p w:rsidR="00261640" w:rsidRPr="003B0069" w:rsidRDefault="00261640" w:rsidP="000C3046">
            <w:pPr>
              <w:ind w:right="113"/>
              <w:jc w:val="both"/>
              <w:rPr>
                <w:rFonts w:ascii="Times New Roman" w:hAnsi="Times New Roman" w:cs="Times New Roman"/>
                <w:color w:val="auto"/>
              </w:rPr>
            </w:pPr>
            <w:r w:rsidRPr="003B0069">
              <w:rPr>
                <w:rFonts w:ascii="Times New Roman" w:hAnsi="Times New Roman" w:cs="Times New Roman"/>
                <w:color w:val="auto"/>
              </w:rPr>
              <w:t>Закон України «Про місцеве самоврядування в Україні»</w:t>
            </w:r>
            <w:r w:rsidR="005E2F26">
              <w:rPr>
                <w:rFonts w:ascii="Times New Roman" w:hAnsi="Times New Roman" w:cs="Times New Roman"/>
                <w:color w:val="auto"/>
              </w:rPr>
              <w:t>.</w:t>
            </w:r>
          </w:p>
        </w:tc>
      </w:tr>
      <w:tr w:rsidR="004427C5" w:rsidRPr="003B0069" w:rsidTr="00F66554">
        <w:tc>
          <w:tcPr>
            <w:tcW w:w="988" w:type="dxa"/>
          </w:tcPr>
          <w:p w:rsidR="00261640" w:rsidRPr="003B0069" w:rsidRDefault="00F66926" w:rsidP="005D7542">
            <w:pPr>
              <w:pStyle w:val="a8"/>
              <w:shd w:val="clear" w:color="auto" w:fill="auto"/>
              <w:spacing w:line="240" w:lineRule="auto"/>
              <w:ind w:left="170" w:right="113"/>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32</w:t>
            </w:r>
          </w:p>
        </w:tc>
        <w:tc>
          <w:tcPr>
            <w:tcW w:w="4394" w:type="dxa"/>
          </w:tcPr>
          <w:p w:rsidR="00261640" w:rsidRPr="003B0069" w:rsidRDefault="00261640" w:rsidP="000C3046">
            <w:pPr>
              <w:pStyle w:val="a8"/>
              <w:shd w:val="clear" w:color="auto" w:fill="auto"/>
              <w:tabs>
                <w:tab w:val="left" w:pos="1162"/>
                <w:tab w:val="left" w:pos="2150"/>
                <w:tab w:val="right" w:pos="3571"/>
              </w:tabs>
              <w:spacing w:line="240" w:lineRule="auto"/>
              <w:ind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Прийняття рішення про переведення житлового будинку або житлового приміщення у нежитлові, садового будинку у житловий</w:t>
            </w:r>
            <w:r w:rsidR="005D7542">
              <w:rPr>
                <w:rFonts w:ascii="Times New Roman" w:hAnsi="Times New Roman" w:cs="Times New Roman"/>
                <w:color w:val="auto"/>
                <w:sz w:val="24"/>
                <w:szCs w:val="24"/>
              </w:rPr>
              <w:t>.</w:t>
            </w:r>
          </w:p>
        </w:tc>
        <w:tc>
          <w:tcPr>
            <w:tcW w:w="4961" w:type="dxa"/>
          </w:tcPr>
          <w:p w:rsidR="00261640" w:rsidRPr="003B0069" w:rsidRDefault="00261640" w:rsidP="000C3046">
            <w:pPr>
              <w:ind w:right="113"/>
              <w:jc w:val="both"/>
              <w:rPr>
                <w:rFonts w:ascii="Times New Roman" w:hAnsi="Times New Roman" w:cs="Times New Roman"/>
                <w:color w:val="auto"/>
              </w:rPr>
            </w:pPr>
            <w:r w:rsidRPr="003B0069">
              <w:rPr>
                <w:rFonts w:ascii="Times New Roman" w:hAnsi="Times New Roman" w:cs="Times New Roman"/>
                <w:color w:val="auto"/>
              </w:rPr>
              <w:t>Житловий кодекс України, Закон України «Про місцеве самоврядування в Україні»</w:t>
            </w:r>
            <w:r w:rsidR="005E2F26">
              <w:rPr>
                <w:rFonts w:ascii="Times New Roman" w:hAnsi="Times New Roman" w:cs="Times New Roman"/>
                <w:color w:val="auto"/>
              </w:rPr>
              <w:t>.</w:t>
            </w:r>
          </w:p>
        </w:tc>
      </w:tr>
      <w:tr w:rsidR="004427C5" w:rsidRPr="003B0069" w:rsidTr="00F66554">
        <w:tc>
          <w:tcPr>
            <w:tcW w:w="988" w:type="dxa"/>
          </w:tcPr>
          <w:p w:rsidR="00261640" w:rsidRPr="003B0069" w:rsidRDefault="00F66926" w:rsidP="005D7542">
            <w:pPr>
              <w:pStyle w:val="a8"/>
              <w:shd w:val="clear" w:color="auto" w:fill="auto"/>
              <w:spacing w:line="240" w:lineRule="auto"/>
              <w:ind w:left="113" w:right="113"/>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33</w:t>
            </w:r>
          </w:p>
        </w:tc>
        <w:tc>
          <w:tcPr>
            <w:tcW w:w="4394" w:type="dxa"/>
          </w:tcPr>
          <w:p w:rsidR="00261640" w:rsidRPr="003B0069" w:rsidRDefault="00261640" w:rsidP="000C3046">
            <w:pPr>
              <w:pStyle w:val="a8"/>
              <w:shd w:val="clear" w:color="auto" w:fill="auto"/>
              <w:spacing w:line="240" w:lineRule="auto"/>
              <w:ind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(продовження дії) дозволу на розміщення реклами</w:t>
            </w:r>
            <w:r w:rsidR="005D7542">
              <w:rPr>
                <w:rFonts w:ascii="Times New Roman" w:hAnsi="Times New Roman" w:cs="Times New Roman"/>
                <w:color w:val="auto"/>
                <w:sz w:val="24"/>
                <w:szCs w:val="24"/>
              </w:rPr>
              <w:t>.</w:t>
            </w:r>
          </w:p>
        </w:tc>
        <w:tc>
          <w:tcPr>
            <w:tcW w:w="4961" w:type="dxa"/>
          </w:tcPr>
          <w:p w:rsidR="00261640" w:rsidRPr="003B0069" w:rsidRDefault="00261640" w:rsidP="000C3046">
            <w:pPr>
              <w:pStyle w:val="a8"/>
              <w:shd w:val="clear" w:color="auto" w:fill="auto"/>
              <w:spacing w:line="240" w:lineRule="auto"/>
              <w:ind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Закон України «Про рекламу»</w:t>
            </w:r>
            <w:r w:rsidR="005E2F26">
              <w:rPr>
                <w:rFonts w:ascii="Times New Roman" w:hAnsi="Times New Roman" w:cs="Times New Roman"/>
                <w:color w:val="auto"/>
                <w:sz w:val="24"/>
                <w:szCs w:val="24"/>
              </w:rPr>
              <w:t>.</w:t>
            </w:r>
          </w:p>
        </w:tc>
      </w:tr>
      <w:tr w:rsidR="004427C5" w:rsidRPr="003B0069" w:rsidTr="00F66554">
        <w:tc>
          <w:tcPr>
            <w:tcW w:w="988" w:type="dxa"/>
          </w:tcPr>
          <w:p w:rsidR="00261640" w:rsidRPr="003B0069" w:rsidRDefault="00F66926" w:rsidP="005D7542">
            <w:pPr>
              <w:pStyle w:val="a8"/>
              <w:shd w:val="clear" w:color="auto" w:fill="auto"/>
              <w:spacing w:line="240" w:lineRule="auto"/>
              <w:ind w:left="170" w:right="113"/>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34</w:t>
            </w:r>
          </w:p>
        </w:tc>
        <w:tc>
          <w:tcPr>
            <w:tcW w:w="4394" w:type="dxa"/>
          </w:tcPr>
          <w:p w:rsidR="00261640" w:rsidRPr="003B0069" w:rsidRDefault="00261640" w:rsidP="000C3046">
            <w:pPr>
              <w:pStyle w:val="a8"/>
              <w:shd w:val="clear" w:color="auto" w:fill="auto"/>
              <w:spacing w:line="240" w:lineRule="auto"/>
              <w:ind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Видача довідок за заявами запитувачів</w:t>
            </w:r>
            <w:r w:rsidR="005D7542">
              <w:rPr>
                <w:rFonts w:ascii="Times New Roman" w:hAnsi="Times New Roman" w:cs="Times New Roman"/>
                <w:color w:val="auto"/>
                <w:sz w:val="24"/>
                <w:szCs w:val="24"/>
              </w:rPr>
              <w:t>.</w:t>
            </w:r>
          </w:p>
        </w:tc>
        <w:tc>
          <w:tcPr>
            <w:tcW w:w="4961" w:type="dxa"/>
          </w:tcPr>
          <w:p w:rsidR="00261640" w:rsidRPr="003B0069" w:rsidRDefault="00261640" w:rsidP="000C3046">
            <w:pPr>
              <w:ind w:right="113"/>
              <w:jc w:val="both"/>
              <w:rPr>
                <w:rFonts w:ascii="Times New Roman" w:hAnsi="Times New Roman" w:cs="Times New Roman"/>
                <w:color w:val="auto"/>
              </w:rPr>
            </w:pPr>
            <w:r w:rsidRPr="003B0069">
              <w:rPr>
                <w:rFonts w:ascii="Times New Roman" w:hAnsi="Times New Roman" w:cs="Times New Roman"/>
                <w:color w:val="auto"/>
              </w:rPr>
              <w:t>Закони України «Про місцеве самоврядування в Україні», «Про звернення громадян»</w:t>
            </w:r>
            <w:r w:rsidR="005E2F26">
              <w:rPr>
                <w:rFonts w:ascii="Times New Roman" w:hAnsi="Times New Roman" w:cs="Times New Roman"/>
                <w:color w:val="auto"/>
              </w:rPr>
              <w:t>.</w:t>
            </w:r>
          </w:p>
        </w:tc>
      </w:tr>
      <w:tr w:rsidR="004427C5" w:rsidRPr="003B0069" w:rsidTr="00546981">
        <w:tc>
          <w:tcPr>
            <w:tcW w:w="988" w:type="dxa"/>
          </w:tcPr>
          <w:p w:rsidR="00261640" w:rsidRPr="003B0069" w:rsidRDefault="001B4A09" w:rsidP="005D7542">
            <w:pPr>
              <w:pStyle w:val="a8"/>
              <w:shd w:val="clear" w:color="auto" w:fill="auto"/>
              <w:spacing w:line="240" w:lineRule="auto"/>
              <w:ind w:left="170" w:right="113"/>
              <w:jc w:val="center"/>
              <w:rPr>
                <w:rFonts w:ascii="Times New Roman" w:hAnsi="Times New Roman" w:cs="Times New Roman"/>
                <w:color w:val="auto"/>
                <w:sz w:val="24"/>
                <w:szCs w:val="24"/>
              </w:rPr>
            </w:pPr>
            <w:r w:rsidRPr="003B0069">
              <w:rPr>
                <w:rFonts w:ascii="Times New Roman" w:hAnsi="Times New Roman" w:cs="Times New Roman"/>
                <w:color w:val="auto"/>
                <w:sz w:val="24"/>
                <w:szCs w:val="24"/>
              </w:rPr>
              <w:t>35</w:t>
            </w:r>
          </w:p>
        </w:tc>
        <w:tc>
          <w:tcPr>
            <w:tcW w:w="4394" w:type="dxa"/>
            <w:vAlign w:val="center"/>
          </w:tcPr>
          <w:p w:rsidR="00261640" w:rsidRPr="003B0069" w:rsidRDefault="00261640" w:rsidP="000C3046">
            <w:pPr>
              <w:pStyle w:val="a8"/>
              <w:shd w:val="clear" w:color="auto" w:fill="auto"/>
              <w:spacing w:line="240" w:lineRule="auto"/>
              <w:ind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Виготовлення архівних копій по господарських книг та витягів з них.</w:t>
            </w:r>
          </w:p>
        </w:tc>
        <w:tc>
          <w:tcPr>
            <w:tcW w:w="4961" w:type="dxa"/>
            <w:vAlign w:val="center"/>
          </w:tcPr>
          <w:p w:rsidR="00261640" w:rsidRPr="005E2F26" w:rsidRDefault="00261640" w:rsidP="000C3046">
            <w:pPr>
              <w:pStyle w:val="1"/>
              <w:ind w:left="52" w:right="70"/>
              <w:jc w:val="both"/>
              <w:rPr>
                <w:sz w:val="24"/>
                <w:szCs w:val="24"/>
                <w:lang w:val="uk-UA"/>
              </w:rPr>
            </w:pPr>
            <w:r w:rsidRPr="003B0069">
              <w:rPr>
                <w:b w:val="0"/>
                <w:sz w:val="24"/>
                <w:szCs w:val="24"/>
              </w:rPr>
              <w:t>З</w:t>
            </w:r>
            <w:r w:rsidR="001B4A09" w:rsidRPr="003B0069">
              <w:rPr>
                <w:b w:val="0"/>
                <w:sz w:val="24"/>
                <w:szCs w:val="24"/>
              </w:rPr>
              <w:t>акон України «Про місцеве</w:t>
            </w:r>
            <w:r w:rsidR="00FD544E" w:rsidRPr="003B0069">
              <w:rPr>
                <w:b w:val="0"/>
                <w:sz w:val="24"/>
                <w:szCs w:val="24"/>
                <w:lang w:val="uk-UA"/>
              </w:rPr>
              <w:t xml:space="preserve"> </w:t>
            </w:r>
            <w:r w:rsidRPr="003B0069">
              <w:rPr>
                <w:b w:val="0"/>
                <w:sz w:val="24"/>
                <w:szCs w:val="24"/>
              </w:rPr>
              <w:t>самоврядування в Україні», «Про звернення громадян»</w:t>
            </w:r>
            <w:r w:rsidR="005E2F26">
              <w:rPr>
                <w:b w:val="0"/>
                <w:sz w:val="24"/>
                <w:szCs w:val="24"/>
                <w:lang w:val="uk-UA"/>
              </w:rPr>
              <w:t>.</w:t>
            </w:r>
          </w:p>
        </w:tc>
      </w:tr>
      <w:tr w:rsidR="004427C5" w:rsidRPr="003B0069" w:rsidTr="00101550">
        <w:tc>
          <w:tcPr>
            <w:tcW w:w="988" w:type="dxa"/>
          </w:tcPr>
          <w:p w:rsidR="00A97E19" w:rsidRPr="003B0069" w:rsidRDefault="00D3183F" w:rsidP="005D7542">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36</w:t>
            </w:r>
          </w:p>
        </w:tc>
        <w:tc>
          <w:tcPr>
            <w:tcW w:w="4394" w:type="dxa"/>
            <w:shd w:val="clear" w:color="auto" w:fill="FFFFFF"/>
          </w:tcPr>
          <w:p w:rsidR="00A97E19" w:rsidRPr="003B0069" w:rsidRDefault="00A97E19" w:rsidP="000C3046">
            <w:pPr>
              <w:pStyle w:val="a8"/>
              <w:shd w:val="clear" w:color="auto" w:fill="auto"/>
              <w:spacing w:line="240" w:lineRule="auto"/>
              <w:ind w:right="113"/>
              <w:rPr>
                <w:rFonts w:ascii="Times New Roman" w:hAnsi="Times New Roman" w:cs="Times New Roman"/>
                <w:color w:val="auto"/>
                <w:sz w:val="24"/>
                <w:szCs w:val="24"/>
              </w:rPr>
            </w:pPr>
            <w:r w:rsidRPr="003B0069">
              <w:rPr>
                <w:rFonts w:ascii="Times New Roman" w:hAnsi="Times New Roman" w:cs="Times New Roman"/>
                <w:color w:val="auto"/>
                <w:sz w:val="24"/>
                <w:szCs w:val="24"/>
              </w:rPr>
              <w:t>Встановлення (погодження) режиму роботи підприємств, установи та організацій сфери обслуговування</w:t>
            </w:r>
            <w:r w:rsidR="005D7542">
              <w:rPr>
                <w:rFonts w:ascii="Times New Roman" w:hAnsi="Times New Roman" w:cs="Times New Roman"/>
                <w:color w:val="auto"/>
                <w:sz w:val="24"/>
                <w:szCs w:val="24"/>
              </w:rPr>
              <w:t>.</w:t>
            </w:r>
          </w:p>
        </w:tc>
        <w:tc>
          <w:tcPr>
            <w:tcW w:w="4961" w:type="dxa"/>
            <w:shd w:val="clear" w:color="auto" w:fill="FFFFFF"/>
          </w:tcPr>
          <w:p w:rsidR="00A97E19" w:rsidRPr="003B0069" w:rsidRDefault="00A97E19" w:rsidP="000C3046">
            <w:pPr>
              <w:pStyle w:val="1"/>
              <w:ind w:right="70"/>
              <w:jc w:val="both"/>
              <w:rPr>
                <w:b w:val="0"/>
                <w:sz w:val="24"/>
                <w:szCs w:val="24"/>
                <w:lang w:val="uk-UA"/>
              </w:rPr>
            </w:pPr>
            <w:r w:rsidRPr="003B0069">
              <w:rPr>
                <w:b w:val="0"/>
                <w:sz w:val="24"/>
                <w:szCs w:val="24"/>
                <w:lang w:val="uk-UA" w:bidi="uk-UA"/>
              </w:rPr>
              <w:t>Закон України «Про місцеве самоврядування в Україні»</w:t>
            </w:r>
            <w:r w:rsidR="005E2F26">
              <w:rPr>
                <w:b w:val="0"/>
                <w:sz w:val="24"/>
                <w:szCs w:val="24"/>
                <w:lang w:val="uk-UA" w:bidi="uk-UA"/>
              </w:rPr>
              <w:t>.</w:t>
            </w:r>
          </w:p>
        </w:tc>
      </w:tr>
      <w:tr w:rsidR="004427C5" w:rsidRPr="003B0069" w:rsidTr="00F66554">
        <w:tc>
          <w:tcPr>
            <w:tcW w:w="10343" w:type="dxa"/>
            <w:gridSpan w:val="3"/>
          </w:tcPr>
          <w:p w:rsidR="00261640" w:rsidRPr="003B0069" w:rsidRDefault="00261640" w:rsidP="005D7542">
            <w:pPr>
              <w:ind w:left="170" w:right="113"/>
              <w:jc w:val="center"/>
              <w:rPr>
                <w:rFonts w:ascii="Times New Roman" w:hAnsi="Times New Roman" w:cs="Times New Roman"/>
                <w:b/>
                <w:color w:val="auto"/>
              </w:rPr>
            </w:pPr>
            <w:r w:rsidRPr="003B0069">
              <w:rPr>
                <w:rFonts w:ascii="Times New Roman" w:hAnsi="Times New Roman" w:cs="Times New Roman"/>
                <w:b/>
                <w:color w:val="auto"/>
              </w:rPr>
              <w:t>Адміністративні та інші послуги соціального характеру</w:t>
            </w:r>
          </w:p>
        </w:tc>
      </w:tr>
      <w:tr w:rsidR="00F90C92" w:rsidRPr="003B0069" w:rsidTr="00D31452">
        <w:tc>
          <w:tcPr>
            <w:tcW w:w="988" w:type="dxa"/>
            <w:vAlign w:val="center"/>
          </w:tcPr>
          <w:p w:rsidR="00F90C92" w:rsidRPr="003B0069" w:rsidRDefault="00D97043" w:rsidP="00F90C92">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37</w:t>
            </w:r>
          </w:p>
        </w:tc>
        <w:tc>
          <w:tcPr>
            <w:tcW w:w="4394" w:type="dxa"/>
            <w:shd w:val="clear" w:color="auto" w:fill="FFFFFF"/>
            <w:vAlign w:val="center"/>
          </w:tcPr>
          <w:p w:rsidR="00F90C92" w:rsidRPr="00330659" w:rsidRDefault="00F90C92" w:rsidP="00F90C92">
            <w:pPr>
              <w:ind w:right="113"/>
              <w:jc w:val="both"/>
              <w:rPr>
                <w:rFonts w:ascii="Times New Roman" w:hAnsi="Times New Roman" w:cs="Times New Roman"/>
                <w:bCs/>
                <w:color w:val="auto"/>
              </w:rPr>
            </w:pPr>
            <w:r w:rsidRPr="00330659">
              <w:rPr>
                <w:rFonts w:ascii="Times New Roman" w:hAnsi="Times New Roman" w:cs="Times New Roman"/>
                <w:color w:val="auto"/>
              </w:rPr>
              <w:t>Призначення грошової компенсації фізичним особам, які надають соціальні послуги громадянам похилого віку, інвалідам, дітям-інвалідам, хворим, які не здатні до самообслуговування і потребують сторонньої допомоги</w:t>
            </w:r>
          </w:p>
        </w:tc>
        <w:tc>
          <w:tcPr>
            <w:tcW w:w="4961" w:type="dxa"/>
            <w:shd w:val="clear" w:color="auto" w:fill="FFFFFF"/>
            <w:vAlign w:val="center"/>
          </w:tcPr>
          <w:p w:rsidR="00F90C92" w:rsidRPr="00330659" w:rsidRDefault="00F90C92" w:rsidP="00F90C92">
            <w:pPr>
              <w:ind w:right="113"/>
              <w:jc w:val="both"/>
              <w:rPr>
                <w:rFonts w:ascii="Times New Roman" w:hAnsi="Times New Roman" w:cs="Times New Roman"/>
                <w:color w:val="auto"/>
              </w:rPr>
            </w:pPr>
            <w:r w:rsidRPr="00330659">
              <w:rPr>
                <w:rFonts w:ascii="Times New Roman" w:hAnsi="Times New Roman" w:cs="Times New Roman"/>
                <w:color w:val="auto"/>
                <w:lang w:val="ru-RU"/>
              </w:rPr>
              <w:t xml:space="preserve">Закон України «Про соціальні </w:t>
            </w:r>
            <w:proofErr w:type="spellStart"/>
            <w:r w:rsidRPr="00330659">
              <w:rPr>
                <w:rFonts w:ascii="Times New Roman" w:hAnsi="Times New Roman" w:cs="Times New Roman"/>
                <w:color w:val="auto"/>
                <w:lang w:val="ru-RU"/>
              </w:rPr>
              <w:t>послуги</w:t>
            </w:r>
            <w:proofErr w:type="spellEnd"/>
            <w:r w:rsidRPr="00330659">
              <w:rPr>
                <w:rFonts w:ascii="Times New Roman" w:hAnsi="Times New Roman" w:cs="Times New Roman"/>
                <w:color w:val="auto"/>
                <w:lang w:val="ru-RU"/>
              </w:rPr>
              <w:t>»</w:t>
            </w:r>
            <w:r w:rsidR="00152B88" w:rsidRPr="00330659">
              <w:rPr>
                <w:rFonts w:ascii="Times New Roman" w:hAnsi="Times New Roman" w:cs="Times New Roman"/>
                <w:color w:val="auto"/>
                <w:lang w:val="ru-RU"/>
              </w:rPr>
              <w:t>.</w:t>
            </w:r>
          </w:p>
        </w:tc>
      </w:tr>
      <w:tr w:rsidR="00F90C92" w:rsidRPr="003B0069" w:rsidTr="00D31452">
        <w:tc>
          <w:tcPr>
            <w:tcW w:w="988" w:type="dxa"/>
            <w:vAlign w:val="center"/>
          </w:tcPr>
          <w:p w:rsidR="00F90C92" w:rsidRDefault="00D97043" w:rsidP="00F90C92">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38</w:t>
            </w:r>
          </w:p>
        </w:tc>
        <w:tc>
          <w:tcPr>
            <w:tcW w:w="4394" w:type="dxa"/>
            <w:shd w:val="clear" w:color="auto" w:fill="FFFFFF"/>
            <w:vAlign w:val="center"/>
          </w:tcPr>
          <w:p w:rsidR="00F90C92" w:rsidRPr="00330659" w:rsidRDefault="00F90C92" w:rsidP="00F90C92">
            <w:pPr>
              <w:ind w:right="113"/>
              <w:jc w:val="both"/>
              <w:rPr>
                <w:rFonts w:ascii="Times New Roman" w:hAnsi="Times New Roman" w:cs="Times New Roman"/>
                <w:color w:val="auto"/>
              </w:rPr>
            </w:pPr>
            <w:r w:rsidRPr="00330659">
              <w:rPr>
                <w:rFonts w:ascii="Times New Roman" w:hAnsi="Times New Roman" w:cs="Times New Roman"/>
                <w:color w:val="auto"/>
              </w:rPr>
              <w:t>Забезпечення проведення безоплатного капітального ремонту особам, які мають на це право згідно чинного законодавства</w:t>
            </w:r>
          </w:p>
        </w:tc>
        <w:tc>
          <w:tcPr>
            <w:tcW w:w="4961" w:type="dxa"/>
            <w:shd w:val="clear" w:color="auto" w:fill="FFFFFF"/>
            <w:vAlign w:val="center"/>
          </w:tcPr>
          <w:p w:rsidR="00F90C92" w:rsidRPr="00330659" w:rsidRDefault="00F90C92" w:rsidP="00F90C92">
            <w:pPr>
              <w:ind w:right="113"/>
              <w:jc w:val="both"/>
              <w:rPr>
                <w:rFonts w:ascii="Times New Roman" w:hAnsi="Times New Roman" w:cs="Times New Roman"/>
                <w:color w:val="auto"/>
              </w:rPr>
            </w:pPr>
            <w:r w:rsidRPr="00330659">
              <w:rPr>
                <w:rFonts w:ascii="Times New Roman" w:hAnsi="Times New Roman" w:cs="Times New Roman"/>
                <w:color w:val="auto"/>
              </w:rPr>
              <w:t>Закон України «Про статус ветеранів війни, гарантії їх соціального захисту»</w:t>
            </w:r>
            <w:r w:rsidR="00152B88" w:rsidRPr="00330659">
              <w:rPr>
                <w:rFonts w:ascii="Times New Roman" w:hAnsi="Times New Roman" w:cs="Times New Roman"/>
                <w:color w:val="auto"/>
              </w:rPr>
              <w:t>.</w:t>
            </w:r>
          </w:p>
        </w:tc>
      </w:tr>
      <w:tr w:rsidR="00F90C92" w:rsidRPr="003B0069" w:rsidTr="00D31452">
        <w:tc>
          <w:tcPr>
            <w:tcW w:w="988" w:type="dxa"/>
            <w:vAlign w:val="center"/>
          </w:tcPr>
          <w:p w:rsidR="00F90C92" w:rsidRDefault="00D97043" w:rsidP="00F90C92">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39</w:t>
            </w:r>
          </w:p>
        </w:tc>
        <w:tc>
          <w:tcPr>
            <w:tcW w:w="4394" w:type="dxa"/>
            <w:shd w:val="clear" w:color="auto" w:fill="FFFFFF"/>
            <w:vAlign w:val="center"/>
          </w:tcPr>
          <w:p w:rsidR="00F90C92" w:rsidRPr="00330659" w:rsidRDefault="00F90C92" w:rsidP="00F90C92">
            <w:pPr>
              <w:ind w:right="113"/>
              <w:jc w:val="both"/>
              <w:rPr>
                <w:rFonts w:ascii="Times New Roman" w:hAnsi="Times New Roman" w:cs="Times New Roman"/>
                <w:color w:val="auto"/>
              </w:rPr>
            </w:pPr>
            <w:r w:rsidRPr="00330659">
              <w:rPr>
                <w:rFonts w:ascii="Times New Roman" w:hAnsi="Times New Roman" w:cs="Times New Roman"/>
                <w:color w:val="auto"/>
              </w:rPr>
              <w:t>Призначення державної соціальної допомоги у зв’язку з вагітністю і пологами</w:t>
            </w:r>
          </w:p>
        </w:tc>
        <w:tc>
          <w:tcPr>
            <w:tcW w:w="4961" w:type="dxa"/>
            <w:shd w:val="clear" w:color="auto" w:fill="FFFFFF"/>
            <w:vAlign w:val="center"/>
          </w:tcPr>
          <w:p w:rsidR="00F90C92" w:rsidRPr="00330659" w:rsidRDefault="00F90C92" w:rsidP="00F90C92">
            <w:pPr>
              <w:ind w:right="113"/>
              <w:jc w:val="both"/>
              <w:rPr>
                <w:rFonts w:ascii="Times New Roman" w:hAnsi="Times New Roman" w:cs="Times New Roman"/>
                <w:color w:val="auto"/>
              </w:rPr>
            </w:pPr>
            <w:r w:rsidRPr="00330659">
              <w:rPr>
                <w:rFonts w:ascii="Times New Roman" w:hAnsi="Times New Roman" w:cs="Times New Roman"/>
                <w:color w:val="auto"/>
              </w:rPr>
              <w:t>Закон України «Про державну допомогу сім’ям з дітьми»</w:t>
            </w:r>
            <w:r w:rsidR="00152B88" w:rsidRPr="00330659">
              <w:rPr>
                <w:rFonts w:ascii="Times New Roman" w:hAnsi="Times New Roman" w:cs="Times New Roman"/>
                <w:color w:val="auto"/>
              </w:rPr>
              <w:t>.</w:t>
            </w:r>
          </w:p>
        </w:tc>
      </w:tr>
      <w:tr w:rsidR="00F90C92" w:rsidRPr="003B0069" w:rsidTr="00D31452">
        <w:tc>
          <w:tcPr>
            <w:tcW w:w="988" w:type="dxa"/>
            <w:vAlign w:val="center"/>
          </w:tcPr>
          <w:p w:rsidR="00F90C92" w:rsidRDefault="00D97043" w:rsidP="00F90C92">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40</w:t>
            </w:r>
          </w:p>
        </w:tc>
        <w:tc>
          <w:tcPr>
            <w:tcW w:w="4394" w:type="dxa"/>
            <w:shd w:val="clear" w:color="auto" w:fill="FFFFFF"/>
            <w:vAlign w:val="center"/>
          </w:tcPr>
          <w:p w:rsidR="00F90C92" w:rsidRPr="00330659" w:rsidRDefault="00F90C92" w:rsidP="00F90C92">
            <w:pPr>
              <w:ind w:right="113"/>
              <w:jc w:val="both"/>
              <w:rPr>
                <w:rFonts w:ascii="Times New Roman" w:hAnsi="Times New Roman" w:cs="Times New Roman"/>
                <w:color w:val="auto"/>
              </w:rPr>
            </w:pPr>
            <w:r w:rsidRPr="00330659">
              <w:rPr>
                <w:rFonts w:ascii="Times New Roman" w:hAnsi="Times New Roman" w:cs="Times New Roman"/>
                <w:color w:val="auto"/>
              </w:rPr>
              <w:t>Призначення державної соціальної допомоги при народженні дитини</w:t>
            </w:r>
          </w:p>
        </w:tc>
        <w:tc>
          <w:tcPr>
            <w:tcW w:w="4961" w:type="dxa"/>
            <w:shd w:val="clear" w:color="auto" w:fill="FFFFFF"/>
            <w:vAlign w:val="center"/>
          </w:tcPr>
          <w:p w:rsidR="00F90C92" w:rsidRPr="00330659" w:rsidRDefault="00F90C92" w:rsidP="00F90C92">
            <w:pPr>
              <w:ind w:right="113"/>
              <w:jc w:val="both"/>
              <w:rPr>
                <w:rFonts w:ascii="Times New Roman" w:hAnsi="Times New Roman" w:cs="Times New Roman"/>
                <w:color w:val="auto"/>
              </w:rPr>
            </w:pPr>
            <w:r w:rsidRPr="00330659">
              <w:rPr>
                <w:rFonts w:ascii="Times New Roman" w:hAnsi="Times New Roman" w:cs="Times New Roman"/>
                <w:color w:val="auto"/>
              </w:rPr>
              <w:t>Закон України «Про державну допомогу сім’ям з дітьми»</w:t>
            </w:r>
            <w:r w:rsidR="00152B88" w:rsidRPr="00330659">
              <w:rPr>
                <w:rFonts w:ascii="Times New Roman" w:hAnsi="Times New Roman" w:cs="Times New Roman"/>
                <w:color w:val="auto"/>
              </w:rPr>
              <w:t>.</w:t>
            </w:r>
          </w:p>
        </w:tc>
      </w:tr>
      <w:tr w:rsidR="00F90C92" w:rsidRPr="003B0069" w:rsidTr="00D31452">
        <w:tc>
          <w:tcPr>
            <w:tcW w:w="988" w:type="dxa"/>
            <w:vAlign w:val="center"/>
          </w:tcPr>
          <w:p w:rsidR="00F90C92" w:rsidRDefault="00D97043" w:rsidP="00F90C92">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41</w:t>
            </w:r>
          </w:p>
        </w:tc>
        <w:tc>
          <w:tcPr>
            <w:tcW w:w="4394" w:type="dxa"/>
            <w:shd w:val="clear" w:color="auto" w:fill="FFFFFF"/>
            <w:vAlign w:val="center"/>
          </w:tcPr>
          <w:p w:rsidR="00F90C92" w:rsidRPr="00330659" w:rsidRDefault="00F90C92" w:rsidP="00F90C92">
            <w:pPr>
              <w:ind w:right="113"/>
              <w:jc w:val="both"/>
              <w:rPr>
                <w:rFonts w:ascii="Times New Roman" w:hAnsi="Times New Roman" w:cs="Times New Roman"/>
                <w:color w:val="auto"/>
              </w:rPr>
            </w:pPr>
            <w:r w:rsidRPr="00330659">
              <w:rPr>
                <w:rFonts w:ascii="Times New Roman" w:hAnsi="Times New Roman" w:cs="Times New Roman"/>
                <w:color w:val="auto"/>
              </w:rPr>
              <w:t>Призначення державної соціальної допомоги на дітей, на якими встановлено опіку чи піклування</w:t>
            </w:r>
          </w:p>
        </w:tc>
        <w:tc>
          <w:tcPr>
            <w:tcW w:w="4961" w:type="dxa"/>
            <w:shd w:val="clear" w:color="auto" w:fill="FFFFFF"/>
            <w:vAlign w:val="center"/>
          </w:tcPr>
          <w:p w:rsidR="00F90C92" w:rsidRPr="00330659" w:rsidRDefault="00F90C92" w:rsidP="00F90C92">
            <w:pPr>
              <w:ind w:right="113"/>
              <w:jc w:val="both"/>
              <w:rPr>
                <w:rFonts w:ascii="Times New Roman" w:hAnsi="Times New Roman" w:cs="Times New Roman"/>
                <w:color w:val="auto"/>
              </w:rPr>
            </w:pPr>
            <w:r w:rsidRPr="00330659">
              <w:rPr>
                <w:rFonts w:ascii="Times New Roman" w:hAnsi="Times New Roman" w:cs="Times New Roman"/>
                <w:color w:val="auto"/>
              </w:rPr>
              <w:t>Закон України «Про державну допомогу сім’ям з дітьми»</w:t>
            </w:r>
            <w:r w:rsidR="00152B88" w:rsidRPr="00330659">
              <w:rPr>
                <w:rFonts w:ascii="Times New Roman" w:hAnsi="Times New Roman" w:cs="Times New Roman"/>
                <w:color w:val="auto"/>
              </w:rPr>
              <w:t>.</w:t>
            </w:r>
          </w:p>
        </w:tc>
      </w:tr>
      <w:tr w:rsidR="00F90C92" w:rsidRPr="003B0069" w:rsidTr="00D31452">
        <w:tc>
          <w:tcPr>
            <w:tcW w:w="988" w:type="dxa"/>
            <w:vAlign w:val="center"/>
          </w:tcPr>
          <w:p w:rsidR="00F90C92" w:rsidRDefault="00D97043" w:rsidP="00F90C92">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42</w:t>
            </w:r>
          </w:p>
        </w:tc>
        <w:tc>
          <w:tcPr>
            <w:tcW w:w="4394" w:type="dxa"/>
            <w:shd w:val="clear" w:color="auto" w:fill="FFFFFF"/>
            <w:vAlign w:val="center"/>
          </w:tcPr>
          <w:p w:rsidR="00F90C92" w:rsidRPr="00330659" w:rsidRDefault="00F90C92" w:rsidP="00F90C92">
            <w:pPr>
              <w:ind w:right="113"/>
              <w:jc w:val="both"/>
              <w:rPr>
                <w:rFonts w:ascii="Times New Roman" w:hAnsi="Times New Roman" w:cs="Times New Roman"/>
                <w:color w:val="auto"/>
              </w:rPr>
            </w:pPr>
            <w:r w:rsidRPr="00330659">
              <w:rPr>
                <w:rFonts w:ascii="Times New Roman" w:hAnsi="Times New Roman" w:cs="Times New Roman"/>
                <w:color w:val="auto"/>
              </w:rPr>
              <w:t>Призначення державної соціальної допомоги на дітей одиноким матерям</w:t>
            </w:r>
          </w:p>
        </w:tc>
        <w:tc>
          <w:tcPr>
            <w:tcW w:w="4961" w:type="dxa"/>
            <w:shd w:val="clear" w:color="auto" w:fill="FFFFFF"/>
            <w:vAlign w:val="center"/>
          </w:tcPr>
          <w:p w:rsidR="00F90C92" w:rsidRPr="00330659" w:rsidRDefault="00F90C92" w:rsidP="00F90C92">
            <w:pPr>
              <w:ind w:right="113"/>
              <w:jc w:val="both"/>
              <w:rPr>
                <w:rFonts w:ascii="Times New Roman" w:hAnsi="Times New Roman" w:cs="Times New Roman"/>
                <w:color w:val="auto"/>
              </w:rPr>
            </w:pPr>
            <w:r w:rsidRPr="00330659">
              <w:rPr>
                <w:rFonts w:ascii="Times New Roman" w:hAnsi="Times New Roman" w:cs="Times New Roman"/>
                <w:color w:val="auto"/>
              </w:rPr>
              <w:t>Закон України «Про державну допомогу сім’ям з дітьми»</w:t>
            </w:r>
            <w:r w:rsidR="00152B88" w:rsidRPr="00330659">
              <w:rPr>
                <w:rFonts w:ascii="Times New Roman" w:hAnsi="Times New Roman" w:cs="Times New Roman"/>
                <w:color w:val="auto"/>
              </w:rPr>
              <w:t>.</w:t>
            </w:r>
          </w:p>
        </w:tc>
      </w:tr>
      <w:tr w:rsidR="00F90C92" w:rsidRPr="003B0069" w:rsidTr="00D31452">
        <w:tc>
          <w:tcPr>
            <w:tcW w:w="988" w:type="dxa"/>
            <w:vAlign w:val="center"/>
          </w:tcPr>
          <w:p w:rsidR="00F90C92" w:rsidRDefault="00D97043" w:rsidP="00F90C92">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43</w:t>
            </w:r>
          </w:p>
        </w:tc>
        <w:tc>
          <w:tcPr>
            <w:tcW w:w="4394" w:type="dxa"/>
            <w:shd w:val="clear" w:color="auto" w:fill="FFFFFF"/>
            <w:vAlign w:val="center"/>
          </w:tcPr>
          <w:p w:rsidR="00F90C92" w:rsidRPr="00330659" w:rsidRDefault="00F90C92" w:rsidP="00F90C92">
            <w:pPr>
              <w:ind w:right="113"/>
              <w:jc w:val="both"/>
              <w:rPr>
                <w:rFonts w:ascii="Times New Roman" w:hAnsi="Times New Roman" w:cs="Times New Roman"/>
                <w:color w:val="auto"/>
              </w:rPr>
            </w:pPr>
            <w:r w:rsidRPr="00330659">
              <w:rPr>
                <w:rFonts w:ascii="Times New Roman" w:hAnsi="Times New Roman" w:cs="Times New Roman"/>
                <w:color w:val="auto"/>
              </w:rPr>
              <w:t>Призначення державної соціальної допомоги при усиновленні дитини</w:t>
            </w:r>
          </w:p>
        </w:tc>
        <w:tc>
          <w:tcPr>
            <w:tcW w:w="4961" w:type="dxa"/>
            <w:shd w:val="clear" w:color="auto" w:fill="FFFFFF"/>
            <w:vAlign w:val="center"/>
          </w:tcPr>
          <w:p w:rsidR="00F90C92" w:rsidRPr="00330659" w:rsidRDefault="00F90C92" w:rsidP="00F90C92">
            <w:pPr>
              <w:ind w:right="113"/>
              <w:jc w:val="both"/>
              <w:rPr>
                <w:rFonts w:ascii="Times New Roman" w:hAnsi="Times New Roman" w:cs="Times New Roman"/>
                <w:color w:val="auto"/>
              </w:rPr>
            </w:pPr>
            <w:r w:rsidRPr="00330659">
              <w:rPr>
                <w:rFonts w:ascii="Times New Roman" w:hAnsi="Times New Roman" w:cs="Times New Roman"/>
                <w:color w:val="auto"/>
              </w:rPr>
              <w:t>Закон України «Про державну допомогу сім’ям з дітьми»</w:t>
            </w:r>
            <w:r w:rsidR="00152B88" w:rsidRPr="00330659">
              <w:rPr>
                <w:rFonts w:ascii="Times New Roman" w:hAnsi="Times New Roman" w:cs="Times New Roman"/>
                <w:color w:val="auto"/>
              </w:rPr>
              <w:t>.</w:t>
            </w:r>
          </w:p>
        </w:tc>
      </w:tr>
      <w:tr w:rsidR="00F90C92" w:rsidRPr="003B0069" w:rsidTr="00D31452">
        <w:tc>
          <w:tcPr>
            <w:tcW w:w="988" w:type="dxa"/>
            <w:vAlign w:val="center"/>
          </w:tcPr>
          <w:p w:rsidR="00F90C92" w:rsidRDefault="00D97043" w:rsidP="00F90C92">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44</w:t>
            </w:r>
          </w:p>
        </w:tc>
        <w:tc>
          <w:tcPr>
            <w:tcW w:w="4394" w:type="dxa"/>
            <w:shd w:val="clear" w:color="auto" w:fill="FFFFFF"/>
            <w:vAlign w:val="center"/>
          </w:tcPr>
          <w:p w:rsidR="00F90C92" w:rsidRPr="00330659" w:rsidRDefault="00F90C92" w:rsidP="00F90C92">
            <w:pPr>
              <w:ind w:right="113"/>
              <w:jc w:val="both"/>
              <w:rPr>
                <w:rFonts w:ascii="Times New Roman" w:hAnsi="Times New Roman" w:cs="Times New Roman"/>
                <w:color w:val="auto"/>
              </w:rPr>
            </w:pPr>
            <w:r w:rsidRPr="00330659">
              <w:rPr>
                <w:rFonts w:ascii="Times New Roman" w:hAnsi="Times New Roman" w:cs="Times New Roman"/>
                <w:color w:val="auto"/>
              </w:rPr>
              <w:t>Призначення державної соціальної допомоги малозабезпеченим сім’ям</w:t>
            </w:r>
          </w:p>
        </w:tc>
        <w:tc>
          <w:tcPr>
            <w:tcW w:w="4961" w:type="dxa"/>
            <w:shd w:val="clear" w:color="auto" w:fill="FFFFFF"/>
            <w:vAlign w:val="center"/>
          </w:tcPr>
          <w:p w:rsidR="00F90C92" w:rsidRPr="00330659" w:rsidRDefault="00F90C92" w:rsidP="00F90C92">
            <w:pPr>
              <w:ind w:right="113"/>
              <w:jc w:val="both"/>
              <w:rPr>
                <w:rFonts w:ascii="Times New Roman" w:hAnsi="Times New Roman" w:cs="Times New Roman"/>
                <w:color w:val="auto"/>
              </w:rPr>
            </w:pPr>
            <w:r w:rsidRPr="00330659">
              <w:rPr>
                <w:rFonts w:ascii="Times New Roman" w:hAnsi="Times New Roman" w:cs="Times New Roman"/>
                <w:color w:val="auto"/>
              </w:rPr>
              <w:t>Закон України «Про державну соціальну допомогу малозабезпеченим сім’ям»</w:t>
            </w:r>
            <w:r w:rsidR="00152B88" w:rsidRPr="00330659">
              <w:rPr>
                <w:rFonts w:ascii="Times New Roman" w:hAnsi="Times New Roman" w:cs="Times New Roman"/>
                <w:color w:val="auto"/>
              </w:rPr>
              <w:t>.</w:t>
            </w:r>
          </w:p>
        </w:tc>
      </w:tr>
      <w:tr w:rsidR="00F90C92" w:rsidRPr="003B0069" w:rsidTr="00D31452">
        <w:tc>
          <w:tcPr>
            <w:tcW w:w="988" w:type="dxa"/>
            <w:vAlign w:val="center"/>
          </w:tcPr>
          <w:p w:rsidR="00F90C92" w:rsidRDefault="00D97043" w:rsidP="00F90C92">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45</w:t>
            </w:r>
          </w:p>
        </w:tc>
        <w:tc>
          <w:tcPr>
            <w:tcW w:w="4394" w:type="dxa"/>
            <w:shd w:val="clear" w:color="auto" w:fill="FFFFFF"/>
            <w:vAlign w:val="center"/>
          </w:tcPr>
          <w:p w:rsidR="00F90C92" w:rsidRPr="00330659" w:rsidRDefault="00F90C92" w:rsidP="00F90C92">
            <w:pPr>
              <w:ind w:right="113"/>
              <w:jc w:val="both"/>
              <w:rPr>
                <w:rFonts w:ascii="Times New Roman" w:hAnsi="Times New Roman" w:cs="Times New Roman"/>
                <w:color w:val="auto"/>
              </w:rPr>
            </w:pPr>
            <w:r w:rsidRPr="00330659">
              <w:rPr>
                <w:rFonts w:ascii="Times New Roman" w:hAnsi="Times New Roman" w:cs="Times New Roman"/>
                <w:color w:val="auto"/>
              </w:rPr>
              <w:t>Призначення державної соціальної допомоги інвалідам з дитинства та дітям – інвалідам</w:t>
            </w:r>
          </w:p>
        </w:tc>
        <w:tc>
          <w:tcPr>
            <w:tcW w:w="4961" w:type="dxa"/>
            <w:shd w:val="clear" w:color="auto" w:fill="FFFFFF"/>
            <w:vAlign w:val="center"/>
          </w:tcPr>
          <w:p w:rsidR="00F90C92" w:rsidRPr="00330659" w:rsidRDefault="00F90C92" w:rsidP="00F90C92">
            <w:pPr>
              <w:ind w:right="113"/>
              <w:jc w:val="both"/>
              <w:rPr>
                <w:rFonts w:ascii="Times New Roman" w:hAnsi="Times New Roman" w:cs="Times New Roman"/>
                <w:color w:val="auto"/>
              </w:rPr>
            </w:pPr>
            <w:r w:rsidRPr="00330659">
              <w:rPr>
                <w:rFonts w:ascii="Times New Roman" w:hAnsi="Times New Roman" w:cs="Times New Roman"/>
                <w:color w:val="auto"/>
              </w:rPr>
              <w:t>Закон України «Про державну соціальну допомогу інвалідам з дитинства та дітям-інвалідам»</w:t>
            </w:r>
            <w:r w:rsidR="00152B88" w:rsidRPr="00330659">
              <w:rPr>
                <w:rFonts w:ascii="Times New Roman" w:hAnsi="Times New Roman" w:cs="Times New Roman"/>
                <w:color w:val="auto"/>
              </w:rPr>
              <w:t>.</w:t>
            </w:r>
          </w:p>
        </w:tc>
      </w:tr>
      <w:tr w:rsidR="00F90C92" w:rsidRPr="003B0069" w:rsidTr="00D31452">
        <w:tc>
          <w:tcPr>
            <w:tcW w:w="988" w:type="dxa"/>
            <w:vAlign w:val="center"/>
          </w:tcPr>
          <w:p w:rsidR="00F90C92" w:rsidRDefault="00D97043" w:rsidP="00F90C92">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46</w:t>
            </w:r>
          </w:p>
        </w:tc>
        <w:tc>
          <w:tcPr>
            <w:tcW w:w="4394" w:type="dxa"/>
            <w:shd w:val="clear" w:color="auto" w:fill="FFFFFF"/>
            <w:vAlign w:val="center"/>
          </w:tcPr>
          <w:p w:rsidR="00F90C92" w:rsidRPr="00330659" w:rsidRDefault="00F90C92" w:rsidP="00F90C92">
            <w:pPr>
              <w:ind w:right="113"/>
              <w:jc w:val="both"/>
              <w:rPr>
                <w:rFonts w:ascii="Times New Roman" w:hAnsi="Times New Roman" w:cs="Times New Roman"/>
                <w:color w:val="auto"/>
              </w:rPr>
            </w:pPr>
            <w:r w:rsidRPr="00330659">
              <w:rPr>
                <w:rFonts w:ascii="Times New Roman" w:hAnsi="Times New Roman" w:cs="Times New Roman"/>
                <w:color w:val="auto"/>
              </w:rPr>
              <w:t xml:space="preserve">Призначення грошової допомоги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1 типу (інсулінозалежний), гострі або хронічні захворювання нирок </w:t>
            </w:r>
            <w:r w:rsidRPr="00330659">
              <w:rPr>
                <w:rFonts w:ascii="Times New Roman" w:hAnsi="Times New Roman" w:cs="Times New Roman"/>
                <w:color w:val="auto"/>
                <w:lang w:val="en-US"/>
              </w:rPr>
              <w:t>IV</w:t>
            </w:r>
            <w:r w:rsidRPr="00330659">
              <w:rPr>
                <w:rFonts w:ascii="Times New Roman" w:hAnsi="Times New Roman" w:cs="Times New Roman"/>
                <w:color w:val="auto"/>
              </w:rPr>
              <w:t xml:space="preserve"> ступеня, на дитину, яка отримала тяжку травму, потребує трансплантації </w:t>
            </w:r>
            <w:proofErr w:type="spellStart"/>
            <w:r w:rsidRPr="00330659">
              <w:rPr>
                <w:rFonts w:ascii="Times New Roman" w:hAnsi="Times New Roman" w:cs="Times New Roman"/>
                <w:color w:val="auto"/>
              </w:rPr>
              <w:lastRenderedPageBreak/>
              <w:t>органа</w:t>
            </w:r>
            <w:proofErr w:type="spellEnd"/>
            <w:r w:rsidRPr="00330659">
              <w:rPr>
                <w:rFonts w:ascii="Times New Roman" w:hAnsi="Times New Roman" w:cs="Times New Roman"/>
                <w:color w:val="auto"/>
              </w:rPr>
              <w:t>, потребує паліативної допомоги, яким не встановлено інвалідність.</w:t>
            </w:r>
          </w:p>
        </w:tc>
        <w:tc>
          <w:tcPr>
            <w:tcW w:w="4961" w:type="dxa"/>
            <w:shd w:val="clear" w:color="auto" w:fill="FFFFFF"/>
            <w:vAlign w:val="center"/>
          </w:tcPr>
          <w:p w:rsidR="00F90C92" w:rsidRPr="00330659" w:rsidRDefault="00F90C92" w:rsidP="00F90C92">
            <w:pPr>
              <w:ind w:right="113"/>
              <w:jc w:val="both"/>
              <w:rPr>
                <w:rFonts w:ascii="Times New Roman" w:hAnsi="Times New Roman" w:cs="Times New Roman"/>
                <w:color w:val="auto"/>
              </w:rPr>
            </w:pPr>
            <w:r w:rsidRPr="00330659">
              <w:rPr>
                <w:rFonts w:ascii="Times New Roman" w:hAnsi="Times New Roman" w:cs="Times New Roman"/>
                <w:color w:val="auto"/>
              </w:rPr>
              <w:lastRenderedPageBreak/>
              <w:t>Закон України «Про соціальні послуги»</w:t>
            </w:r>
            <w:r w:rsidR="00152B88" w:rsidRPr="00330659">
              <w:rPr>
                <w:rFonts w:ascii="Times New Roman" w:hAnsi="Times New Roman" w:cs="Times New Roman"/>
                <w:color w:val="auto"/>
              </w:rPr>
              <w:t>.</w:t>
            </w:r>
          </w:p>
        </w:tc>
      </w:tr>
      <w:tr w:rsidR="00F90C92" w:rsidRPr="003B0069" w:rsidTr="00D31452">
        <w:tc>
          <w:tcPr>
            <w:tcW w:w="988" w:type="dxa"/>
            <w:vAlign w:val="center"/>
          </w:tcPr>
          <w:p w:rsidR="00F90C92" w:rsidRDefault="00D97043" w:rsidP="00F90C92">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lastRenderedPageBreak/>
              <w:t>47</w:t>
            </w:r>
          </w:p>
        </w:tc>
        <w:tc>
          <w:tcPr>
            <w:tcW w:w="4394" w:type="dxa"/>
            <w:shd w:val="clear" w:color="auto" w:fill="FFFFFF"/>
            <w:vAlign w:val="center"/>
          </w:tcPr>
          <w:p w:rsidR="00F90C92" w:rsidRPr="00330659" w:rsidRDefault="00F90C92" w:rsidP="00F90C92">
            <w:pPr>
              <w:ind w:right="113"/>
              <w:jc w:val="both"/>
              <w:rPr>
                <w:rFonts w:ascii="Times New Roman" w:hAnsi="Times New Roman" w:cs="Times New Roman"/>
                <w:color w:val="auto"/>
              </w:rPr>
            </w:pPr>
            <w:r w:rsidRPr="00330659">
              <w:rPr>
                <w:rFonts w:ascii="Times New Roman" w:hAnsi="Times New Roman" w:cs="Times New Roman"/>
                <w:color w:val="auto"/>
              </w:rPr>
              <w:t xml:space="preserve">Призначення </w:t>
            </w:r>
            <w:r w:rsidRPr="00330659">
              <w:rPr>
                <w:rFonts w:ascii="Times New Roman" w:hAnsi="Times New Roman" w:cs="Times New Roman"/>
                <w:bCs/>
                <w:color w:val="auto"/>
                <w:kern w:val="36"/>
              </w:rPr>
              <w:t>тимчасової державної допомоги дітям, батьки яких ухиляються від сплати аліментів</w:t>
            </w:r>
          </w:p>
        </w:tc>
        <w:tc>
          <w:tcPr>
            <w:tcW w:w="4961" w:type="dxa"/>
            <w:shd w:val="clear" w:color="auto" w:fill="FFFFFF"/>
            <w:vAlign w:val="center"/>
          </w:tcPr>
          <w:p w:rsidR="00F90C92" w:rsidRPr="00330659" w:rsidRDefault="00F90C92" w:rsidP="00F90C92">
            <w:pPr>
              <w:ind w:right="113"/>
              <w:jc w:val="both"/>
              <w:rPr>
                <w:rFonts w:ascii="Times New Roman" w:hAnsi="Times New Roman" w:cs="Times New Roman"/>
                <w:color w:val="auto"/>
              </w:rPr>
            </w:pPr>
            <w:r w:rsidRPr="00330659">
              <w:rPr>
                <w:rFonts w:ascii="Times New Roman" w:hAnsi="Times New Roman" w:cs="Times New Roman"/>
                <w:color w:val="auto"/>
              </w:rPr>
              <w:t>Постанова Кабінету Міністрів України від 22 лютого 2006р № 189 «Про затвердження Порядку призначення і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tc>
      </w:tr>
      <w:tr w:rsidR="00F90C92" w:rsidRPr="003B0069" w:rsidTr="00D31452">
        <w:tc>
          <w:tcPr>
            <w:tcW w:w="988" w:type="dxa"/>
            <w:vAlign w:val="center"/>
          </w:tcPr>
          <w:p w:rsidR="00D97043" w:rsidRDefault="00D97043" w:rsidP="00F90C92">
            <w:pPr>
              <w:pStyle w:val="a8"/>
              <w:shd w:val="clear" w:color="auto" w:fill="auto"/>
              <w:spacing w:line="240" w:lineRule="auto"/>
              <w:ind w:left="170" w:right="113"/>
              <w:jc w:val="center"/>
              <w:rPr>
                <w:rFonts w:ascii="Times New Roman" w:hAnsi="Times New Roman" w:cs="Times New Roman"/>
                <w:color w:val="auto"/>
                <w:sz w:val="24"/>
                <w:szCs w:val="24"/>
              </w:rPr>
            </w:pPr>
          </w:p>
          <w:p w:rsidR="00F90C92" w:rsidRPr="00D97043" w:rsidRDefault="00D97043" w:rsidP="00D97043">
            <w:pPr>
              <w:jc w:val="center"/>
              <w:rPr>
                <w:rFonts w:ascii="Times New Roman" w:hAnsi="Times New Roman" w:cs="Times New Roman"/>
              </w:rPr>
            </w:pPr>
            <w:r w:rsidRPr="00D97043">
              <w:rPr>
                <w:rFonts w:ascii="Times New Roman" w:hAnsi="Times New Roman" w:cs="Times New Roman"/>
              </w:rPr>
              <w:t>48</w:t>
            </w:r>
          </w:p>
        </w:tc>
        <w:tc>
          <w:tcPr>
            <w:tcW w:w="4394" w:type="dxa"/>
            <w:shd w:val="clear" w:color="auto" w:fill="FFFFFF"/>
            <w:vAlign w:val="center"/>
          </w:tcPr>
          <w:p w:rsidR="00F90C92" w:rsidRPr="00330659" w:rsidRDefault="00F90C92" w:rsidP="00F90C92">
            <w:pPr>
              <w:ind w:right="113"/>
              <w:jc w:val="both"/>
              <w:rPr>
                <w:rFonts w:ascii="Times New Roman" w:hAnsi="Times New Roman" w:cs="Times New Roman"/>
                <w:color w:val="auto"/>
              </w:rPr>
            </w:pPr>
            <w:r w:rsidRPr="00330659">
              <w:rPr>
                <w:rFonts w:ascii="Times New Roman" w:hAnsi="Times New Roman" w:cs="Times New Roman"/>
                <w:color w:val="auto"/>
              </w:rPr>
              <w:t>Призначення грошової допомоги малозабезпеченій особі, яка проживає разом з інвалідом 1 чи 2 групи внаслідок психічного розладу</w:t>
            </w:r>
          </w:p>
        </w:tc>
        <w:tc>
          <w:tcPr>
            <w:tcW w:w="4961" w:type="dxa"/>
            <w:shd w:val="clear" w:color="auto" w:fill="FFFFFF"/>
            <w:vAlign w:val="center"/>
          </w:tcPr>
          <w:p w:rsidR="00F90C92" w:rsidRPr="00330659" w:rsidRDefault="00F90C92" w:rsidP="00F90C92">
            <w:pPr>
              <w:ind w:right="113"/>
              <w:jc w:val="both"/>
              <w:rPr>
                <w:rFonts w:ascii="Times New Roman" w:hAnsi="Times New Roman" w:cs="Times New Roman"/>
                <w:color w:val="auto"/>
              </w:rPr>
            </w:pPr>
            <w:r w:rsidRPr="00330659">
              <w:rPr>
                <w:rFonts w:ascii="Times New Roman" w:hAnsi="Times New Roman" w:cs="Times New Roman"/>
                <w:color w:val="auto"/>
              </w:rPr>
              <w:t>Постанова Кабінету Міністрів України від 2 серпня 2000р. за №1192 «Про затвердження Порядку надання допомоги малозабезпеченій особі, яка постійно проживає разом з інвалідом І чи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r w:rsidR="00152B88" w:rsidRPr="00330659">
              <w:rPr>
                <w:rFonts w:ascii="Times New Roman" w:hAnsi="Times New Roman" w:cs="Times New Roman"/>
                <w:color w:val="auto"/>
              </w:rPr>
              <w:t>.</w:t>
            </w:r>
          </w:p>
        </w:tc>
      </w:tr>
      <w:tr w:rsidR="00F90C92" w:rsidRPr="003B0069" w:rsidTr="00D31452">
        <w:tc>
          <w:tcPr>
            <w:tcW w:w="988" w:type="dxa"/>
            <w:vAlign w:val="center"/>
          </w:tcPr>
          <w:p w:rsidR="00F90C92" w:rsidRPr="00F90C92" w:rsidRDefault="00D97043" w:rsidP="00F90C92">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49</w:t>
            </w:r>
          </w:p>
        </w:tc>
        <w:tc>
          <w:tcPr>
            <w:tcW w:w="4394" w:type="dxa"/>
            <w:shd w:val="clear" w:color="auto" w:fill="FFFFFF"/>
            <w:vAlign w:val="center"/>
          </w:tcPr>
          <w:p w:rsidR="00F90C92" w:rsidRPr="00330659" w:rsidRDefault="00F90C92" w:rsidP="00F90C92">
            <w:pPr>
              <w:ind w:right="113"/>
              <w:jc w:val="both"/>
              <w:rPr>
                <w:rFonts w:ascii="Times New Roman" w:hAnsi="Times New Roman" w:cs="Times New Roman"/>
                <w:color w:val="auto"/>
              </w:rPr>
            </w:pPr>
            <w:r w:rsidRPr="00330659">
              <w:rPr>
                <w:rFonts w:ascii="Times New Roman" w:hAnsi="Times New Roman" w:cs="Times New Roman"/>
                <w:color w:val="auto"/>
              </w:rPr>
              <w:t>Призначення державної соціальної допомоги особам, які не мають права на пенсію, та інвалідам і державної соціальної допомоги на догляд</w:t>
            </w:r>
          </w:p>
        </w:tc>
        <w:tc>
          <w:tcPr>
            <w:tcW w:w="4961" w:type="dxa"/>
            <w:shd w:val="clear" w:color="auto" w:fill="FFFFFF"/>
            <w:vAlign w:val="center"/>
          </w:tcPr>
          <w:p w:rsidR="00F90C92" w:rsidRPr="00330659" w:rsidRDefault="00F90C92" w:rsidP="00F90C92">
            <w:pPr>
              <w:ind w:right="113"/>
              <w:jc w:val="both"/>
              <w:rPr>
                <w:rFonts w:ascii="Times New Roman" w:hAnsi="Times New Roman" w:cs="Times New Roman"/>
                <w:noProof/>
                <w:color w:val="auto"/>
              </w:rPr>
            </w:pPr>
            <w:r w:rsidRPr="00330659">
              <w:rPr>
                <w:rFonts w:ascii="Times New Roman" w:hAnsi="Times New Roman" w:cs="Times New Roman"/>
                <w:color w:val="auto"/>
              </w:rPr>
              <w:t>Закон України «Про державну соціальну допомогу особам, які не мають права на пенсію, та інвалідам»</w:t>
            </w:r>
            <w:r w:rsidR="00152B88" w:rsidRPr="00330659">
              <w:rPr>
                <w:rFonts w:ascii="Times New Roman" w:hAnsi="Times New Roman" w:cs="Times New Roman"/>
                <w:color w:val="auto"/>
              </w:rPr>
              <w:t>.</w:t>
            </w:r>
          </w:p>
        </w:tc>
      </w:tr>
      <w:tr w:rsidR="00F90C92" w:rsidRPr="003B0069" w:rsidTr="00D31452">
        <w:tc>
          <w:tcPr>
            <w:tcW w:w="988" w:type="dxa"/>
            <w:vAlign w:val="center"/>
          </w:tcPr>
          <w:p w:rsidR="00F90C92" w:rsidRDefault="00D97043" w:rsidP="00F90C92">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50</w:t>
            </w:r>
          </w:p>
        </w:tc>
        <w:tc>
          <w:tcPr>
            <w:tcW w:w="4394" w:type="dxa"/>
            <w:shd w:val="clear" w:color="auto" w:fill="FFFFFF"/>
            <w:vAlign w:val="center"/>
          </w:tcPr>
          <w:p w:rsidR="00F90C92" w:rsidRPr="00330659" w:rsidRDefault="00F90C92" w:rsidP="00F90C92">
            <w:pPr>
              <w:ind w:right="113"/>
              <w:jc w:val="both"/>
              <w:rPr>
                <w:rFonts w:ascii="Times New Roman" w:hAnsi="Times New Roman" w:cs="Times New Roman"/>
                <w:color w:val="auto"/>
                <w:spacing w:val="-6"/>
              </w:rPr>
            </w:pPr>
            <w:r w:rsidRPr="00330659">
              <w:rPr>
                <w:rFonts w:ascii="Times New Roman" w:hAnsi="Times New Roman" w:cs="Times New Roman"/>
                <w:color w:val="auto"/>
                <w:spacing w:val="-6"/>
              </w:rPr>
              <w:t>Призначення щомісячної компенсаційної виплати непрацюючій працездатній особі, яка доглядає за інвалідом I групи, а також за престарілим, який досяг 80-річного віку</w:t>
            </w:r>
          </w:p>
        </w:tc>
        <w:tc>
          <w:tcPr>
            <w:tcW w:w="4961" w:type="dxa"/>
            <w:shd w:val="clear" w:color="auto" w:fill="FFFFFF"/>
            <w:vAlign w:val="center"/>
          </w:tcPr>
          <w:p w:rsidR="00F90C92" w:rsidRPr="00330659" w:rsidRDefault="00F90C92" w:rsidP="00F90C92">
            <w:pPr>
              <w:ind w:right="113"/>
              <w:jc w:val="both"/>
              <w:rPr>
                <w:rFonts w:ascii="Times New Roman" w:hAnsi="Times New Roman" w:cs="Times New Roman"/>
                <w:noProof/>
                <w:color w:val="auto"/>
              </w:rPr>
            </w:pPr>
            <w:r w:rsidRPr="00330659">
              <w:rPr>
                <w:rFonts w:ascii="Times New Roman" w:hAnsi="Times New Roman" w:cs="Times New Roman"/>
                <w:color w:val="auto"/>
              </w:rPr>
              <w:t>Закон України «Про соціальні послуги»</w:t>
            </w:r>
            <w:r w:rsidR="00152B88" w:rsidRPr="00330659">
              <w:rPr>
                <w:rFonts w:ascii="Times New Roman" w:hAnsi="Times New Roman" w:cs="Times New Roman"/>
                <w:color w:val="auto"/>
              </w:rPr>
              <w:t>.</w:t>
            </w:r>
          </w:p>
        </w:tc>
      </w:tr>
      <w:tr w:rsidR="00F90C92" w:rsidRPr="003B0069" w:rsidTr="00D31452">
        <w:tc>
          <w:tcPr>
            <w:tcW w:w="988" w:type="dxa"/>
            <w:vAlign w:val="center"/>
          </w:tcPr>
          <w:p w:rsidR="00F90C92" w:rsidRDefault="00D97043" w:rsidP="00F90C92">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51</w:t>
            </w:r>
          </w:p>
        </w:tc>
        <w:tc>
          <w:tcPr>
            <w:tcW w:w="4394" w:type="dxa"/>
            <w:shd w:val="clear" w:color="auto" w:fill="FFFFFF"/>
            <w:vAlign w:val="center"/>
          </w:tcPr>
          <w:p w:rsidR="00F90C92" w:rsidRPr="00330659" w:rsidRDefault="00F90C92" w:rsidP="00F90C92">
            <w:pPr>
              <w:ind w:right="113"/>
              <w:jc w:val="both"/>
              <w:rPr>
                <w:rFonts w:ascii="Times New Roman" w:hAnsi="Times New Roman" w:cs="Times New Roman"/>
                <w:color w:val="auto"/>
              </w:rPr>
            </w:pPr>
            <w:r w:rsidRPr="00330659">
              <w:rPr>
                <w:rFonts w:ascii="Times New Roman" w:hAnsi="Times New Roman" w:cs="Times New Roman"/>
                <w:color w:val="auto"/>
              </w:rPr>
              <w:t>Призначення компенсації за шкоду, заподіяну здоров’ю, та допомоги на оздоровлення у разі звільнення громадянам, які постраждали внаслідок Чорнобильської катастрофи</w:t>
            </w:r>
          </w:p>
        </w:tc>
        <w:tc>
          <w:tcPr>
            <w:tcW w:w="4961" w:type="dxa"/>
            <w:shd w:val="clear" w:color="auto" w:fill="FFFFFF"/>
            <w:vAlign w:val="center"/>
          </w:tcPr>
          <w:p w:rsidR="00F90C92" w:rsidRPr="00330659" w:rsidRDefault="00F90C92" w:rsidP="00F90C92">
            <w:pPr>
              <w:ind w:right="113"/>
              <w:jc w:val="both"/>
              <w:rPr>
                <w:rFonts w:ascii="Times New Roman" w:hAnsi="Times New Roman" w:cs="Times New Roman"/>
                <w:noProof/>
                <w:color w:val="auto"/>
              </w:rPr>
            </w:pPr>
            <w:r w:rsidRPr="00330659">
              <w:rPr>
                <w:rFonts w:ascii="Times New Roman" w:hAnsi="Times New Roman" w:cs="Times New Roman"/>
                <w:color w:val="auto"/>
              </w:rPr>
              <w:t>Закон України «Про статус і соціальний захист громадян, які постраждали внаслідок Чорнобильської катастрофи»</w:t>
            </w:r>
            <w:r w:rsidR="00152B88" w:rsidRPr="00330659">
              <w:rPr>
                <w:rFonts w:ascii="Times New Roman" w:hAnsi="Times New Roman" w:cs="Times New Roman"/>
                <w:color w:val="auto"/>
              </w:rPr>
              <w:t>.</w:t>
            </w:r>
          </w:p>
        </w:tc>
      </w:tr>
      <w:tr w:rsidR="00F90C92" w:rsidRPr="003B0069" w:rsidTr="00D31452">
        <w:tc>
          <w:tcPr>
            <w:tcW w:w="988" w:type="dxa"/>
            <w:vAlign w:val="center"/>
          </w:tcPr>
          <w:p w:rsidR="00F90C92" w:rsidRDefault="00D97043" w:rsidP="00F90C92">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52</w:t>
            </w:r>
          </w:p>
        </w:tc>
        <w:tc>
          <w:tcPr>
            <w:tcW w:w="4394" w:type="dxa"/>
            <w:shd w:val="clear" w:color="auto" w:fill="FFFFFF"/>
            <w:vAlign w:val="center"/>
          </w:tcPr>
          <w:p w:rsidR="00F90C92" w:rsidRPr="00330659" w:rsidRDefault="00F90C92" w:rsidP="00F90C92">
            <w:pPr>
              <w:ind w:right="113"/>
              <w:jc w:val="both"/>
              <w:rPr>
                <w:rFonts w:ascii="Times New Roman" w:hAnsi="Times New Roman" w:cs="Times New Roman"/>
                <w:color w:val="auto"/>
              </w:rPr>
            </w:pPr>
            <w:r w:rsidRPr="00330659">
              <w:rPr>
                <w:rFonts w:ascii="Times New Roman" w:hAnsi="Times New Roman" w:cs="Times New Roman"/>
                <w:color w:val="auto"/>
              </w:rPr>
              <w:t>Призначення компенсації інвалідам на бензин, ремонт, техобслуговування автотранспорту та транспортерне обслуговування за рахунок субвенції з обласного бюджету</w:t>
            </w:r>
          </w:p>
        </w:tc>
        <w:tc>
          <w:tcPr>
            <w:tcW w:w="4961" w:type="dxa"/>
            <w:shd w:val="clear" w:color="auto" w:fill="FFFFFF"/>
            <w:vAlign w:val="center"/>
          </w:tcPr>
          <w:p w:rsidR="00F90C92" w:rsidRPr="00330659" w:rsidRDefault="00F90C92" w:rsidP="00F90C92">
            <w:pPr>
              <w:ind w:right="113"/>
              <w:jc w:val="both"/>
              <w:rPr>
                <w:rFonts w:ascii="Times New Roman" w:hAnsi="Times New Roman" w:cs="Times New Roman"/>
                <w:noProof/>
                <w:color w:val="auto"/>
              </w:rPr>
            </w:pPr>
            <w:r w:rsidRPr="00330659">
              <w:rPr>
                <w:rFonts w:ascii="Times New Roman" w:hAnsi="Times New Roman" w:cs="Times New Roman"/>
                <w:color w:val="auto"/>
              </w:rPr>
              <w:t>Закон України «Про статус і соціальний захист громадян, які постраждали внаслідок Чорнобильської катастрофи»</w:t>
            </w:r>
            <w:r w:rsidR="00152B88" w:rsidRPr="00330659">
              <w:rPr>
                <w:rFonts w:ascii="Times New Roman" w:hAnsi="Times New Roman" w:cs="Times New Roman"/>
                <w:color w:val="auto"/>
              </w:rPr>
              <w:t>.</w:t>
            </w:r>
          </w:p>
        </w:tc>
      </w:tr>
      <w:tr w:rsidR="00F90C92" w:rsidRPr="003B0069" w:rsidTr="00D31452">
        <w:tc>
          <w:tcPr>
            <w:tcW w:w="988" w:type="dxa"/>
            <w:vAlign w:val="center"/>
          </w:tcPr>
          <w:p w:rsidR="00F90C92" w:rsidRDefault="00D97043" w:rsidP="00F90C92">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53</w:t>
            </w:r>
          </w:p>
        </w:tc>
        <w:tc>
          <w:tcPr>
            <w:tcW w:w="4394" w:type="dxa"/>
            <w:shd w:val="clear" w:color="auto" w:fill="FFFFFF"/>
            <w:vAlign w:val="center"/>
          </w:tcPr>
          <w:p w:rsidR="00F90C92" w:rsidRPr="00330659" w:rsidRDefault="00F90C92" w:rsidP="00F90C92">
            <w:pPr>
              <w:ind w:right="113"/>
              <w:jc w:val="both"/>
              <w:rPr>
                <w:rFonts w:ascii="Times New Roman" w:hAnsi="Times New Roman" w:cs="Times New Roman"/>
                <w:color w:val="auto"/>
              </w:rPr>
            </w:pPr>
            <w:r w:rsidRPr="00330659">
              <w:rPr>
                <w:rFonts w:ascii="Times New Roman" w:hAnsi="Times New Roman" w:cs="Times New Roman"/>
                <w:color w:val="auto"/>
              </w:rPr>
              <w:t>Призначення мешканцям житлових субсидій</w:t>
            </w:r>
          </w:p>
        </w:tc>
        <w:tc>
          <w:tcPr>
            <w:tcW w:w="4961" w:type="dxa"/>
            <w:shd w:val="clear" w:color="auto" w:fill="FFFFFF"/>
            <w:vAlign w:val="center"/>
          </w:tcPr>
          <w:p w:rsidR="00F90C92" w:rsidRPr="00330659" w:rsidRDefault="00F90C92" w:rsidP="00F90C92">
            <w:pPr>
              <w:ind w:right="113"/>
              <w:jc w:val="both"/>
              <w:rPr>
                <w:rFonts w:ascii="Times New Roman" w:hAnsi="Times New Roman" w:cs="Times New Roman"/>
                <w:noProof/>
                <w:color w:val="auto"/>
              </w:rPr>
            </w:pPr>
            <w:r w:rsidRPr="00330659">
              <w:rPr>
                <w:rFonts w:ascii="Times New Roman" w:hAnsi="Times New Roman" w:cs="Times New Roman"/>
                <w:color w:val="auto"/>
              </w:rPr>
              <w:t>Постанова Кабінету Міністрів України від 21.10.1995 року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із змінами та доповненнями</w:t>
            </w:r>
            <w:r w:rsidR="00152B88" w:rsidRPr="00330659">
              <w:rPr>
                <w:rFonts w:ascii="Times New Roman" w:hAnsi="Times New Roman" w:cs="Times New Roman"/>
                <w:color w:val="auto"/>
              </w:rPr>
              <w:t>.</w:t>
            </w:r>
          </w:p>
        </w:tc>
      </w:tr>
      <w:tr w:rsidR="00F90C92" w:rsidRPr="003B0069" w:rsidTr="00D31452">
        <w:tc>
          <w:tcPr>
            <w:tcW w:w="988" w:type="dxa"/>
            <w:vAlign w:val="center"/>
          </w:tcPr>
          <w:p w:rsidR="00F90C92" w:rsidRDefault="00D97043" w:rsidP="00F90C92">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54</w:t>
            </w:r>
          </w:p>
        </w:tc>
        <w:tc>
          <w:tcPr>
            <w:tcW w:w="4394" w:type="dxa"/>
            <w:shd w:val="clear" w:color="auto" w:fill="FFFFFF"/>
            <w:vAlign w:val="center"/>
          </w:tcPr>
          <w:p w:rsidR="00F90C92" w:rsidRPr="00330659" w:rsidRDefault="00F90C92" w:rsidP="00F90C92">
            <w:pPr>
              <w:ind w:right="113"/>
              <w:jc w:val="both"/>
              <w:rPr>
                <w:rFonts w:ascii="Times New Roman" w:hAnsi="Times New Roman" w:cs="Times New Roman"/>
                <w:color w:val="auto"/>
              </w:rPr>
            </w:pPr>
            <w:r w:rsidRPr="00330659">
              <w:rPr>
                <w:rFonts w:ascii="Times New Roman" w:hAnsi="Times New Roman" w:cs="Times New Roman"/>
                <w:color w:val="auto"/>
              </w:rPr>
              <w:t>Надання допомоги на поховання деяких категорій осіб виконавцю волевиявлення померлого або особі, яка зобов’язалась поховати померлого</w:t>
            </w:r>
          </w:p>
        </w:tc>
        <w:tc>
          <w:tcPr>
            <w:tcW w:w="4961" w:type="dxa"/>
            <w:shd w:val="clear" w:color="auto" w:fill="FFFFFF"/>
            <w:vAlign w:val="center"/>
          </w:tcPr>
          <w:p w:rsidR="00F90C92" w:rsidRPr="00330659" w:rsidRDefault="00F90C92" w:rsidP="00F90C92">
            <w:pPr>
              <w:ind w:right="113"/>
              <w:jc w:val="both"/>
              <w:rPr>
                <w:rFonts w:ascii="Times New Roman" w:hAnsi="Times New Roman" w:cs="Times New Roman"/>
                <w:noProof/>
                <w:color w:val="auto"/>
              </w:rPr>
            </w:pPr>
            <w:r w:rsidRPr="00330659">
              <w:rPr>
                <w:rFonts w:ascii="Times New Roman" w:hAnsi="Times New Roman" w:cs="Times New Roman"/>
                <w:color w:val="auto"/>
              </w:rPr>
              <w:t>Закон України «Про поховання та похоронну справу»</w:t>
            </w:r>
            <w:r w:rsidR="00152B88" w:rsidRPr="00330659">
              <w:rPr>
                <w:rFonts w:ascii="Times New Roman" w:hAnsi="Times New Roman" w:cs="Times New Roman"/>
                <w:color w:val="auto"/>
              </w:rPr>
              <w:t>.</w:t>
            </w:r>
          </w:p>
        </w:tc>
      </w:tr>
      <w:tr w:rsidR="008E6332" w:rsidRPr="003B0069" w:rsidTr="00D31452">
        <w:tc>
          <w:tcPr>
            <w:tcW w:w="988" w:type="dxa"/>
            <w:vAlign w:val="center"/>
          </w:tcPr>
          <w:p w:rsidR="008E6332" w:rsidRDefault="00D97043" w:rsidP="008E6332">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55</w:t>
            </w:r>
          </w:p>
        </w:tc>
        <w:tc>
          <w:tcPr>
            <w:tcW w:w="4394" w:type="dxa"/>
            <w:shd w:val="clear" w:color="auto" w:fill="FFFFFF"/>
            <w:vAlign w:val="center"/>
          </w:tcPr>
          <w:p w:rsidR="008E6332" w:rsidRPr="00330659" w:rsidRDefault="008E6332" w:rsidP="00D97043">
            <w:pPr>
              <w:pStyle w:val="af"/>
              <w:spacing w:before="0"/>
              <w:ind w:right="143" w:firstLine="0"/>
              <w:jc w:val="both"/>
              <w:rPr>
                <w:rFonts w:ascii="Times New Roman" w:hAnsi="Times New Roman"/>
                <w:sz w:val="24"/>
                <w:szCs w:val="24"/>
              </w:rPr>
            </w:pPr>
            <w:r w:rsidRPr="00330659">
              <w:rPr>
                <w:rFonts w:ascii="Times New Roman" w:hAnsi="Times New Roman"/>
                <w:sz w:val="24"/>
                <w:szCs w:val="24"/>
              </w:rPr>
              <w:t>Тимчасова державна соціальна допомога непрацюючій особі, яка досягла загального пенсійного віку, але не набула права на пенсійну виплату</w:t>
            </w:r>
          </w:p>
        </w:tc>
        <w:tc>
          <w:tcPr>
            <w:tcW w:w="4961" w:type="dxa"/>
            <w:shd w:val="clear" w:color="auto" w:fill="FFFFFF"/>
            <w:vAlign w:val="center"/>
          </w:tcPr>
          <w:p w:rsidR="008E6332" w:rsidRPr="00330659" w:rsidRDefault="008E6332" w:rsidP="008E6332">
            <w:pPr>
              <w:ind w:left="129" w:right="138"/>
              <w:jc w:val="both"/>
              <w:rPr>
                <w:rFonts w:ascii="Times New Roman" w:hAnsi="Times New Roman" w:cs="Times New Roman"/>
                <w:color w:val="auto"/>
              </w:rPr>
            </w:pPr>
            <w:r w:rsidRPr="00330659">
              <w:rPr>
                <w:rFonts w:ascii="Times New Roman" w:hAnsi="Times New Roman" w:cs="Times New Roman"/>
                <w:color w:val="auto"/>
              </w:rPr>
              <w:t>Постанова КМУ №</w:t>
            </w:r>
            <w:r w:rsidRPr="00330659">
              <w:rPr>
                <w:rFonts w:ascii="Times New Roman" w:hAnsi="Times New Roman" w:cs="Times New Roman"/>
                <w:color w:val="auto"/>
                <w:lang w:val="ru-RU"/>
              </w:rPr>
              <w:t xml:space="preserve"> 1098 «</w:t>
            </w:r>
            <w:r w:rsidRPr="00330659">
              <w:rPr>
                <w:rFonts w:ascii="Times New Roman" w:hAnsi="Times New Roman" w:cs="Times New Roman"/>
                <w:color w:val="auto"/>
                <w:shd w:val="clear" w:color="auto" w:fill="FFFFFF"/>
              </w:rPr>
              <w:t>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r w:rsidRPr="00330659">
              <w:rPr>
                <w:rFonts w:ascii="Times New Roman" w:hAnsi="Times New Roman" w:cs="Times New Roman"/>
                <w:color w:val="auto"/>
                <w:shd w:val="clear" w:color="auto" w:fill="FFFFFF"/>
                <w:lang w:val="ru-RU"/>
              </w:rPr>
              <w:t>»</w:t>
            </w:r>
            <w:r w:rsidR="00152B88" w:rsidRPr="00330659">
              <w:rPr>
                <w:rFonts w:ascii="Times New Roman" w:hAnsi="Times New Roman" w:cs="Times New Roman"/>
                <w:color w:val="auto"/>
                <w:shd w:val="clear" w:color="auto" w:fill="FFFFFF"/>
                <w:lang w:val="ru-RU"/>
              </w:rPr>
              <w:t>.</w:t>
            </w:r>
          </w:p>
        </w:tc>
      </w:tr>
      <w:tr w:rsidR="008E6332" w:rsidRPr="003B0069" w:rsidTr="00D31452">
        <w:tc>
          <w:tcPr>
            <w:tcW w:w="988" w:type="dxa"/>
            <w:vAlign w:val="center"/>
          </w:tcPr>
          <w:p w:rsidR="008E6332" w:rsidRDefault="00D97043" w:rsidP="008E6332">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56</w:t>
            </w:r>
          </w:p>
        </w:tc>
        <w:tc>
          <w:tcPr>
            <w:tcW w:w="4394" w:type="dxa"/>
            <w:shd w:val="clear" w:color="auto" w:fill="FFFFFF"/>
            <w:vAlign w:val="center"/>
          </w:tcPr>
          <w:p w:rsidR="008E6332" w:rsidRPr="00330659" w:rsidRDefault="008E6332" w:rsidP="00D97043">
            <w:pPr>
              <w:pStyle w:val="af"/>
              <w:spacing w:before="0"/>
              <w:ind w:right="143" w:firstLine="0"/>
              <w:jc w:val="both"/>
              <w:rPr>
                <w:rFonts w:ascii="Times New Roman" w:hAnsi="Times New Roman"/>
                <w:sz w:val="24"/>
                <w:szCs w:val="24"/>
              </w:rPr>
            </w:pPr>
            <w:r w:rsidRPr="00330659">
              <w:rPr>
                <w:rFonts w:ascii="Times New Roman" w:hAnsi="Times New Roman"/>
                <w:sz w:val="24"/>
                <w:szCs w:val="24"/>
              </w:rPr>
              <w:t>Державна соціальна допомога на дітей сиріт</w:t>
            </w:r>
          </w:p>
        </w:tc>
        <w:tc>
          <w:tcPr>
            <w:tcW w:w="4961" w:type="dxa"/>
            <w:shd w:val="clear" w:color="auto" w:fill="FFFFFF"/>
            <w:vAlign w:val="center"/>
          </w:tcPr>
          <w:p w:rsidR="008E6332" w:rsidRPr="00330659" w:rsidRDefault="008E6332" w:rsidP="008E6332">
            <w:pPr>
              <w:ind w:left="129" w:right="138"/>
              <w:jc w:val="both"/>
              <w:rPr>
                <w:rFonts w:ascii="Times New Roman" w:hAnsi="Times New Roman" w:cs="Times New Roman"/>
                <w:color w:val="auto"/>
              </w:rPr>
            </w:pPr>
            <w:r w:rsidRPr="00330659">
              <w:rPr>
                <w:rFonts w:ascii="Times New Roman" w:hAnsi="Times New Roman" w:cs="Times New Roman"/>
                <w:color w:val="auto"/>
              </w:rPr>
              <w:t>Постанова КМУ №552 «</w:t>
            </w:r>
            <w:r w:rsidRPr="00330659">
              <w:rPr>
                <w:rFonts w:ascii="Times New Roman" w:hAnsi="Times New Roman" w:cs="Times New Roman"/>
                <w:color w:val="auto"/>
                <w:shd w:val="clear" w:color="auto" w:fill="FFFFFF"/>
              </w:rPr>
              <w:t xml:space="preserve">Деякі питання виплати державної соціальної допомоги на </w:t>
            </w:r>
            <w:r w:rsidRPr="00330659">
              <w:rPr>
                <w:rFonts w:ascii="Times New Roman" w:hAnsi="Times New Roman" w:cs="Times New Roman"/>
                <w:color w:val="auto"/>
                <w:shd w:val="clear" w:color="auto" w:fill="FFFFFF"/>
              </w:rPr>
              <w:lastRenderedPageBreak/>
              <w:t>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оплати послуг із здійснення патронату над дитиною та виплати соціальної допомоги на утримання дитини в сім’ї патронатного вихователя, підтримки малих групових будинків»</w:t>
            </w:r>
            <w:r w:rsidR="00152B88" w:rsidRPr="00330659">
              <w:rPr>
                <w:rFonts w:ascii="Times New Roman" w:hAnsi="Times New Roman" w:cs="Times New Roman"/>
                <w:color w:val="auto"/>
                <w:shd w:val="clear" w:color="auto" w:fill="FFFFFF"/>
              </w:rPr>
              <w:t>.</w:t>
            </w:r>
          </w:p>
        </w:tc>
      </w:tr>
      <w:tr w:rsidR="008E6332" w:rsidRPr="003B0069" w:rsidTr="00D31452">
        <w:tc>
          <w:tcPr>
            <w:tcW w:w="988" w:type="dxa"/>
            <w:vAlign w:val="center"/>
          </w:tcPr>
          <w:p w:rsidR="008E6332" w:rsidRPr="008E6332" w:rsidRDefault="00D97043" w:rsidP="008E6332">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57</w:t>
            </w:r>
          </w:p>
        </w:tc>
        <w:tc>
          <w:tcPr>
            <w:tcW w:w="4394" w:type="dxa"/>
            <w:shd w:val="clear" w:color="auto" w:fill="FFFFFF"/>
            <w:vAlign w:val="center"/>
          </w:tcPr>
          <w:p w:rsidR="008E6332" w:rsidRPr="00330659" w:rsidRDefault="008E6332" w:rsidP="00D97043">
            <w:pPr>
              <w:pStyle w:val="af"/>
              <w:spacing w:before="0"/>
              <w:ind w:right="143" w:firstLine="0"/>
              <w:jc w:val="both"/>
              <w:rPr>
                <w:rFonts w:ascii="Times New Roman" w:hAnsi="Times New Roman"/>
                <w:sz w:val="24"/>
                <w:szCs w:val="24"/>
              </w:rPr>
            </w:pPr>
            <w:r w:rsidRPr="00330659">
              <w:rPr>
                <w:rFonts w:ascii="Times New Roman" w:hAnsi="Times New Roman"/>
                <w:sz w:val="24"/>
                <w:szCs w:val="24"/>
              </w:rPr>
              <w:t>Відшкодування послуги з догляду за дитиною до трьох років «муніципальна няня»</w:t>
            </w:r>
          </w:p>
        </w:tc>
        <w:tc>
          <w:tcPr>
            <w:tcW w:w="4961" w:type="dxa"/>
            <w:shd w:val="clear" w:color="auto" w:fill="FFFFFF"/>
            <w:vAlign w:val="center"/>
          </w:tcPr>
          <w:p w:rsidR="008E6332" w:rsidRPr="00330659" w:rsidRDefault="008E6332" w:rsidP="008E6332">
            <w:pPr>
              <w:ind w:left="129" w:right="138"/>
              <w:jc w:val="both"/>
              <w:rPr>
                <w:rFonts w:ascii="Times New Roman" w:hAnsi="Times New Roman" w:cs="Times New Roman"/>
                <w:color w:val="auto"/>
              </w:rPr>
            </w:pPr>
            <w:r w:rsidRPr="00330659">
              <w:rPr>
                <w:rFonts w:ascii="Times New Roman" w:hAnsi="Times New Roman" w:cs="Times New Roman"/>
                <w:color w:val="auto"/>
                <w:lang w:val="ru-RU"/>
              </w:rPr>
              <w:t>Постанова КМУ №897 «</w:t>
            </w:r>
            <w:r w:rsidRPr="00330659">
              <w:rPr>
                <w:rFonts w:ascii="Times New Roman" w:hAnsi="Times New Roman" w:cs="Times New Roman"/>
                <w:color w:val="auto"/>
                <w:shd w:val="clear" w:color="auto" w:fill="FFFFFF"/>
              </w:rPr>
              <w:t xml:space="preserve"> Про внесення змін до Порядку відшкодування вартості послуги з догляду за дитиною до трьох років “муніципальна няня”</w:t>
            </w:r>
            <w:r w:rsidRPr="00330659">
              <w:rPr>
                <w:rFonts w:ascii="Times New Roman" w:hAnsi="Times New Roman" w:cs="Times New Roman"/>
                <w:color w:val="auto"/>
                <w:shd w:val="clear" w:color="auto" w:fill="FFFFFF"/>
                <w:lang w:val="ru-RU"/>
              </w:rPr>
              <w:t>»</w:t>
            </w:r>
            <w:r w:rsidR="00152B88" w:rsidRPr="00330659">
              <w:rPr>
                <w:rFonts w:ascii="Times New Roman" w:hAnsi="Times New Roman" w:cs="Times New Roman"/>
                <w:color w:val="auto"/>
                <w:shd w:val="clear" w:color="auto" w:fill="FFFFFF"/>
                <w:lang w:val="ru-RU"/>
              </w:rPr>
              <w:t>.</w:t>
            </w:r>
          </w:p>
        </w:tc>
      </w:tr>
      <w:tr w:rsidR="008E6332" w:rsidRPr="003B0069" w:rsidTr="00D31452">
        <w:tc>
          <w:tcPr>
            <w:tcW w:w="988" w:type="dxa"/>
            <w:vAlign w:val="center"/>
          </w:tcPr>
          <w:p w:rsidR="008E6332" w:rsidRDefault="00D97043" w:rsidP="008E6332">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58</w:t>
            </w:r>
          </w:p>
        </w:tc>
        <w:tc>
          <w:tcPr>
            <w:tcW w:w="4394" w:type="dxa"/>
            <w:shd w:val="clear" w:color="auto" w:fill="FFFFFF"/>
            <w:vAlign w:val="center"/>
          </w:tcPr>
          <w:p w:rsidR="008E6332" w:rsidRPr="00330659" w:rsidRDefault="008E6332" w:rsidP="00D97043">
            <w:pPr>
              <w:pStyle w:val="af"/>
              <w:spacing w:before="0"/>
              <w:ind w:right="143" w:firstLine="0"/>
              <w:jc w:val="both"/>
              <w:rPr>
                <w:rFonts w:ascii="Times New Roman" w:hAnsi="Times New Roman"/>
                <w:sz w:val="24"/>
                <w:szCs w:val="24"/>
              </w:rPr>
            </w:pPr>
            <w:r w:rsidRPr="00330659">
              <w:rPr>
                <w:rFonts w:ascii="Times New Roman" w:hAnsi="Times New Roman"/>
                <w:sz w:val="24"/>
                <w:szCs w:val="24"/>
              </w:rPr>
              <w:t>Компенсація фізичним особам, які надають соціальні послуги.</w:t>
            </w:r>
          </w:p>
        </w:tc>
        <w:tc>
          <w:tcPr>
            <w:tcW w:w="4961" w:type="dxa"/>
            <w:shd w:val="clear" w:color="auto" w:fill="FFFFFF"/>
            <w:vAlign w:val="center"/>
          </w:tcPr>
          <w:p w:rsidR="008E6332" w:rsidRPr="00330659" w:rsidRDefault="008E6332" w:rsidP="008E6332">
            <w:pPr>
              <w:ind w:left="129" w:right="138"/>
              <w:jc w:val="both"/>
              <w:rPr>
                <w:rFonts w:ascii="Times New Roman" w:hAnsi="Times New Roman" w:cs="Times New Roman"/>
                <w:color w:val="auto"/>
              </w:rPr>
            </w:pPr>
            <w:r w:rsidRPr="00330659">
              <w:rPr>
                <w:rFonts w:ascii="Times New Roman" w:hAnsi="Times New Roman" w:cs="Times New Roman"/>
                <w:color w:val="auto"/>
                <w:lang w:val="ru-RU"/>
              </w:rPr>
              <w:t>Постанова КМУ №859</w:t>
            </w:r>
            <w:r w:rsidRPr="00330659">
              <w:rPr>
                <w:rFonts w:ascii="Times New Roman" w:hAnsi="Times New Roman" w:cs="Times New Roman"/>
                <w:b/>
                <w:bCs/>
                <w:color w:val="auto"/>
                <w:shd w:val="clear" w:color="auto" w:fill="FFFFFF"/>
                <w:lang w:val="ru-RU"/>
              </w:rPr>
              <w:t>«</w:t>
            </w:r>
            <w:r w:rsidRPr="00330659">
              <w:rPr>
                <w:rFonts w:ascii="Times New Roman" w:hAnsi="Times New Roman" w:cs="Times New Roman"/>
                <w:color w:val="auto"/>
                <w:shd w:val="clear" w:color="auto" w:fill="FFFFFF"/>
              </w:rPr>
              <w:t>Деякі питання призначення і виплати компенсації фізичним особам, які надають соціальні послуги з догляду на непрофесійній основі</w:t>
            </w:r>
            <w:r w:rsidRPr="00330659">
              <w:rPr>
                <w:rFonts w:ascii="Times New Roman" w:hAnsi="Times New Roman" w:cs="Times New Roman"/>
                <w:color w:val="auto"/>
                <w:shd w:val="clear" w:color="auto" w:fill="FFFFFF"/>
                <w:lang w:val="ru-RU"/>
              </w:rPr>
              <w:t>»</w:t>
            </w:r>
          </w:p>
        </w:tc>
      </w:tr>
      <w:tr w:rsidR="008E6332" w:rsidRPr="003B0069" w:rsidTr="00D31452">
        <w:tc>
          <w:tcPr>
            <w:tcW w:w="988" w:type="dxa"/>
            <w:vAlign w:val="center"/>
          </w:tcPr>
          <w:p w:rsidR="008E6332" w:rsidRDefault="00D97043" w:rsidP="008E6332">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59</w:t>
            </w:r>
          </w:p>
        </w:tc>
        <w:tc>
          <w:tcPr>
            <w:tcW w:w="4394" w:type="dxa"/>
            <w:shd w:val="clear" w:color="auto" w:fill="FFFFFF"/>
            <w:vAlign w:val="center"/>
          </w:tcPr>
          <w:p w:rsidR="008E6332" w:rsidRPr="00330659" w:rsidRDefault="008E6332" w:rsidP="00D97043">
            <w:pPr>
              <w:pStyle w:val="af"/>
              <w:spacing w:before="0"/>
              <w:ind w:right="143" w:firstLine="0"/>
              <w:jc w:val="both"/>
              <w:rPr>
                <w:rFonts w:ascii="Times New Roman" w:hAnsi="Times New Roman"/>
                <w:sz w:val="24"/>
                <w:szCs w:val="24"/>
              </w:rPr>
            </w:pPr>
            <w:r w:rsidRPr="00330659">
              <w:rPr>
                <w:rFonts w:ascii="Times New Roman" w:hAnsi="Times New Roman"/>
                <w:sz w:val="24"/>
                <w:szCs w:val="24"/>
              </w:rPr>
              <w:t>Адресна допомога внутрішньо переміщеним особам.</w:t>
            </w:r>
          </w:p>
        </w:tc>
        <w:tc>
          <w:tcPr>
            <w:tcW w:w="4961" w:type="dxa"/>
            <w:shd w:val="clear" w:color="auto" w:fill="FFFFFF"/>
            <w:vAlign w:val="center"/>
          </w:tcPr>
          <w:p w:rsidR="008E6332" w:rsidRPr="00330659" w:rsidRDefault="008E6332" w:rsidP="008E6332">
            <w:pPr>
              <w:ind w:left="129" w:right="138"/>
              <w:jc w:val="both"/>
              <w:rPr>
                <w:rFonts w:ascii="Times New Roman" w:hAnsi="Times New Roman" w:cs="Times New Roman"/>
                <w:color w:val="auto"/>
              </w:rPr>
            </w:pPr>
            <w:r w:rsidRPr="00330659">
              <w:rPr>
                <w:rFonts w:ascii="Times New Roman" w:hAnsi="Times New Roman" w:cs="Times New Roman"/>
                <w:color w:val="auto"/>
                <w:lang w:val="ru-RU"/>
              </w:rPr>
              <w:t>Постанова КМУ № 505</w:t>
            </w:r>
            <w:r w:rsidRPr="00330659">
              <w:rPr>
                <w:rFonts w:ascii="Times New Roman" w:hAnsi="Times New Roman" w:cs="Times New Roman"/>
                <w:color w:val="auto"/>
                <w:shd w:val="clear" w:color="auto" w:fill="FFFFFF"/>
                <w:lang w:val="ru-RU"/>
              </w:rPr>
              <w:t>«</w:t>
            </w:r>
            <w:r w:rsidRPr="00330659">
              <w:rPr>
                <w:rFonts w:ascii="Times New Roman" w:hAnsi="Times New Roman" w:cs="Times New Roman"/>
                <w:color w:val="auto"/>
                <w:shd w:val="clear" w:color="auto" w:fill="FFFFFF"/>
              </w:rPr>
              <w:t>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Pr="00330659">
              <w:rPr>
                <w:rFonts w:ascii="Times New Roman" w:hAnsi="Times New Roman" w:cs="Times New Roman"/>
                <w:color w:val="auto"/>
                <w:shd w:val="clear" w:color="auto" w:fill="FFFFFF"/>
                <w:lang w:val="ru-RU"/>
              </w:rPr>
              <w:t>»</w:t>
            </w:r>
            <w:r w:rsidR="00152B88" w:rsidRPr="00330659">
              <w:rPr>
                <w:rFonts w:ascii="Times New Roman" w:hAnsi="Times New Roman" w:cs="Times New Roman"/>
                <w:color w:val="auto"/>
                <w:shd w:val="clear" w:color="auto" w:fill="FFFFFF"/>
                <w:lang w:val="ru-RU"/>
              </w:rPr>
              <w:t>.</w:t>
            </w:r>
          </w:p>
        </w:tc>
      </w:tr>
      <w:tr w:rsidR="008E6332" w:rsidRPr="003B0069" w:rsidTr="00D31452">
        <w:tc>
          <w:tcPr>
            <w:tcW w:w="988" w:type="dxa"/>
            <w:vAlign w:val="center"/>
          </w:tcPr>
          <w:p w:rsidR="008E6332" w:rsidRDefault="00D97043" w:rsidP="008E6332">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60</w:t>
            </w:r>
          </w:p>
        </w:tc>
        <w:tc>
          <w:tcPr>
            <w:tcW w:w="4394" w:type="dxa"/>
            <w:shd w:val="clear" w:color="auto" w:fill="FFFFFF"/>
            <w:vAlign w:val="center"/>
          </w:tcPr>
          <w:p w:rsidR="008E6332" w:rsidRPr="00330659" w:rsidRDefault="008E6332" w:rsidP="00D97043">
            <w:pPr>
              <w:pStyle w:val="af"/>
              <w:spacing w:before="0"/>
              <w:ind w:right="143" w:firstLine="0"/>
              <w:jc w:val="both"/>
              <w:rPr>
                <w:rFonts w:ascii="Times New Roman" w:hAnsi="Times New Roman"/>
                <w:sz w:val="24"/>
                <w:szCs w:val="24"/>
              </w:rPr>
            </w:pPr>
            <w:r w:rsidRPr="00330659">
              <w:rPr>
                <w:rFonts w:ascii="Times New Roman" w:hAnsi="Times New Roman"/>
                <w:sz w:val="24"/>
                <w:szCs w:val="24"/>
              </w:rPr>
              <w:t xml:space="preserve">Виплата одноразової грошової допомоги у зв’язку з негативними наслідками поширення на території України гострої респіраторної хвороби </w:t>
            </w:r>
            <w:r w:rsidRPr="00330659">
              <w:rPr>
                <w:rFonts w:ascii="Times New Roman" w:hAnsi="Times New Roman"/>
                <w:sz w:val="24"/>
                <w:szCs w:val="24"/>
                <w:lang w:val="en-US"/>
              </w:rPr>
              <w:t>COVID</w:t>
            </w:r>
            <w:r w:rsidRPr="00330659">
              <w:rPr>
                <w:rFonts w:ascii="Times New Roman" w:hAnsi="Times New Roman"/>
                <w:sz w:val="24"/>
                <w:szCs w:val="24"/>
              </w:rPr>
              <w:t xml:space="preserve">-19,спричиненоїкорона вірусом </w:t>
            </w:r>
            <w:r w:rsidRPr="00330659">
              <w:rPr>
                <w:rFonts w:ascii="Times New Roman" w:hAnsi="Times New Roman"/>
                <w:sz w:val="24"/>
                <w:szCs w:val="24"/>
                <w:lang w:val="en-US"/>
              </w:rPr>
              <w:t>SARS</w:t>
            </w:r>
            <w:r w:rsidRPr="00330659">
              <w:rPr>
                <w:rFonts w:ascii="Times New Roman" w:hAnsi="Times New Roman"/>
                <w:sz w:val="24"/>
                <w:szCs w:val="24"/>
              </w:rPr>
              <w:t>-</w:t>
            </w:r>
            <w:proofErr w:type="spellStart"/>
            <w:r w:rsidRPr="00330659">
              <w:rPr>
                <w:rFonts w:ascii="Times New Roman" w:hAnsi="Times New Roman"/>
                <w:sz w:val="24"/>
                <w:szCs w:val="24"/>
                <w:lang w:val="en-US"/>
              </w:rPr>
              <w:t>CoV</w:t>
            </w:r>
            <w:proofErr w:type="spellEnd"/>
            <w:r w:rsidRPr="00330659">
              <w:rPr>
                <w:rFonts w:ascii="Times New Roman" w:hAnsi="Times New Roman"/>
                <w:sz w:val="24"/>
                <w:szCs w:val="24"/>
              </w:rPr>
              <w:t>-2.</w:t>
            </w:r>
          </w:p>
        </w:tc>
        <w:tc>
          <w:tcPr>
            <w:tcW w:w="4961" w:type="dxa"/>
            <w:shd w:val="clear" w:color="auto" w:fill="FFFFFF"/>
            <w:vAlign w:val="center"/>
          </w:tcPr>
          <w:p w:rsidR="008E6332" w:rsidRPr="00330659" w:rsidRDefault="008E6332" w:rsidP="008E6332">
            <w:pPr>
              <w:ind w:left="129" w:right="138"/>
              <w:jc w:val="both"/>
              <w:rPr>
                <w:rFonts w:ascii="Times New Roman" w:hAnsi="Times New Roman" w:cs="Times New Roman"/>
                <w:color w:val="auto"/>
              </w:rPr>
            </w:pPr>
            <w:r w:rsidRPr="00330659">
              <w:rPr>
                <w:rFonts w:ascii="Times New Roman" w:hAnsi="Times New Roman" w:cs="Times New Roman"/>
                <w:color w:val="auto"/>
              </w:rPr>
              <w:t>Постанова КМУ №</w:t>
            </w:r>
            <w:r w:rsidRPr="00330659">
              <w:rPr>
                <w:rFonts w:ascii="Times New Roman" w:hAnsi="Times New Roman" w:cs="Times New Roman"/>
                <w:color w:val="auto"/>
                <w:shd w:val="clear" w:color="auto" w:fill="FFFFFF"/>
              </w:rPr>
              <w:t xml:space="preserve"> 297 «Про внесення зміни до пункту 5 Порядку виплати одноразової грошової допомоги у зв’язку з негативними наслідками поширення на території України гострої респіраторної хвороби COVID-19, спричиненої коронавірусом SARS-CoV-2, у сумі 1000 гривень окремим категоріям населення»</w:t>
            </w:r>
            <w:r w:rsidR="00152B88" w:rsidRPr="00330659">
              <w:rPr>
                <w:rFonts w:ascii="Times New Roman" w:hAnsi="Times New Roman" w:cs="Times New Roman"/>
                <w:color w:val="auto"/>
                <w:shd w:val="clear" w:color="auto" w:fill="FFFFFF"/>
              </w:rPr>
              <w:t>.</w:t>
            </w:r>
          </w:p>
        </w:tc>
      </w:tr>
      <w:tr w:rsidR="008E6332" w:rsidRPr="003B0069" w:rsidTr="00C669E4">
        <w:tc>
          <w:tcPr>
            <w:tcW w:w="988" w:type="dxa"/>
            <w:vAlign w:val="center"/>
          </w:tcPr>
          <w:p w:rsidR="008E6332" w:rsidRPr="008E6332" w:rsidRDefault="00D97043" w:rsidP="008E6332">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61</w:t>
            </w:r>
          </w:p>
        </w:tc>
        <w:tc>
          <w:tcPr>
            <w:tcW w:w="4394" w:type="dxa"/>
            <w:shd w:val="clear" w:color="auto" w:fill="FFFFFF"/>
          </w:tcPr>
          <w:p w:rsidR="008E6332" w:rsidRPr="00330659" w:rsidRDefault="008E6332" w:rsidP="00D97043">
            <w:pPr>
              <w:pStyle w:val="af"/>
              <w:spacing w:before="0"/>
              <w:ind w:right="143" w:firstLine="0"/>
              <w:jc w:val="both"/>
              <w:rPr>
                <w:rFonts w:ascii="Times New Roman" w:hAnsi="Times New Roman"/>
                <w:sz w:val="24"/>
                <w:szCs w:val="24"/>
              </w:rPr>
            </w:pPr>
            <w:r w:rsidRPr="00330659">
              <w:rPr>
                <w:rFonts w:ascii="Times New Roman" w:hAnsi="Times New Roman"/>
                <w:sz w:val="24"/>
                <w:szCs w:val="24"/>
              </w:rPr>
              <w:t>Виплата допомоги на дітей фізичним особам-підприємцям ,які обрали спрощену систему оподаткування і належить до першої та другої групи платників єдиного податку, за рахунок коштів, які виділені із фонду.</w:t>
            </w:r>
          </w:p>
        </w:tc>
        <w:tc>
          <w:tcPr>
            <w:tcW w:w="4961" w:type="dxa"/>
            <w:shd w:val="clear" w:color="auto" w:fill="FFFFFF"/>
            <w:vAlign w:val="center"/>
          </w:tcPr>
          <w:p w:rsidR="008E6332" w:rsidRPr="00330659" w:rsidRDefault="008E6332" w:rsidP="008E6332">
            <w:pPr>
              <w:ind w:left="129" w:right="138"/>
              <w:jc w:val="both"/>
              <w:rPr>
                <w:rFonts w:ascii="Times New Roman" w:hAnsi="Times New Roman" w:cs="Times New Roman"/>
                <w:color w:val="auto"/>
              </w:rPr>
            </w:pPr>
            <w:r w:rsidRPr="00330659">
              <w:rPr>
                <w:rFonts w:ascii="Times New Roman" w:hAnsi="Times New Roman" w:cs="Times New Roman"/>
                <w:color w:val="auto"/>
                <w:lang w:val="ru-RU"/>
              </w:rPr>
              <w:t>Постанова КМУ №330</w:t>
            </w:r>
            <w:r w:rsidRPr="00330659">
              <w:rPr>
                <w:rFonts w:ascii="Times New Roman" w:hAnsi="Times New Roman" w:cs="Times New Roman"/>
                <w:b/>
                <w:bCs/>
                <w:color w:val="auto"/>
                <w:shd w:val="clear" w:color="auto" w:fill="FFFFFF"/>
                <w:lang w:val="ru-RU"/>
              </w:rPr>
              <w:t>«</w:t>
            </w:r>
            <w:r w:rsidRPr="00330659">
              <w:rPr>
                <w:rFonts w:ascii="Times New Roman" w:hAnsi="Times New Roman" w:cs="Times New Roman"/>
                <w:color w:val="auto"/>
                <w:shd w:val="clear" w:color="auto" w:fill="FFFFFF"/>
              </w:rPr>
              <w:t>Про виділення коштів для надання допомоги на дітей фізичним особам - підприємцям, які обрали спрощену систему оподаткування і належать до першої та другої групи платників єдиного податку</w:t>
            </w:r>
            <w:r w:rsidRPr="00330659">
              <w:rPr>
                <w:rFonts w:ascii="Times New Roman" w:hAnsi="Times New Roman" w:cs="Times New Roman"/>
                <w:color w:val="auto"/>
                <w:shd w:val="clear" w:color="auto" w:fill="FFFFFF"/>
                <w:lang w:val="ru-RU"/>
              </w:rPr>
              <w:t>»</w:t>
            </w:r>
            <w:r w:rsidR="00152B88" w:rsidRPr="00330659">
              <w:rPr>
                <w:rFonts w:ascii="Times New Roman" w:hAnsi="Times New Roman" w:cs="Times New Roman"/>
                <w:color w:val="auto"/>
                <w:shd w:val="clear" w:color="auto" w:fill="FFFFFF"/>
                <w:lang w:val="ru-RU"/>
              </w:rPr>
              <w:t>.</w:t>
            </w:r>
          </w:p>
        </w:tc>
      </w:tr>
      <w:tr w:rsidR="008E6332" w:rsidRPr="003B0069" w:rsidTr="00C669E4">
        <w:tc>
          <w:tcPr>
            <w:tcW w:w="988" w:type="dxa"/>
            <w:vAlign w:val="center"/>
          </w:tcPr>
          <w:p w:rsidR="008E6332" w:rsidRDefault="00D97043" w:rsidP="008E6332">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62</w:t>
            </w:r>
          </w:p>
        </w:tc>
        <w:tc>
          <w:tcPr>
            <w:tcW w:w="4394" w:type="dxa"/>
            <w:shd w:val="clear" w:color="auto" w:fill="FFFFFF"/>
          </w:tcPr>
          <w:p w:rsidR="008E6332" w:rsidRPr="00330659" w:rsidRDefault="008E6332" w:rsidP="00D97043">
            <w:pPr>
              <w:pStyle w:val="af"/>
              <w:spacing w:before="0"/>
              <w:ind w:right="143" w:firstLine="0"/>
              <w:jc w:val="both"/>
              <w:rPr>
                <w:rFonts w:ascii="Times New Roman" w:hAnsi="Times New Roman"/>
                <w:sz w:val="24"/>
                <w:szCs w:val="24"/>
              </w:rPr>
            </w:pPr>
            <w:r w:rsidRPr="00330659">
              <w:rPr>
                <w:rFonts w:ascii="Times New Roman" w:hAnsi="Times New Roman"/>
                <w:sz w:val="24"/>
                <w:szCs w:val="24"/>
              </w:rPr>
              <w:t>Одноразова натуральна допомога «Пакунок малюка»</w:t>
            </w:r>
          </w:p>
        </w:tc>
        <w:tc>
          <w:tcPr>
            <w:tcW w:w="4961" w:type="dxa"/>
            <w:shd w:val="clear" w:color="auto" w:fill="FFFFFF"/>
            <w:vAlign w:val="center"/>
          </w:tcPr>
          <w:p w:rsidR="008E6332" w:rsidRPr="00330659" w:rsidRDefault="008E6332" w:rsidP="008E6332">
            <w:pPr>
              <w:ind w:left="129" w:right="138"/>
              <w:jc w:val="both"/>
              <w:rPr>
                <w:rFonts w:ascii="Times New Roman" w:hAnsi="Times New Roman" w:cs="Times New Roman"/>
                <w:color w:val="auto"/>
              </w:rPr>
            </w:pPr>
            <w:r w:rsidRPr="00330659">
              <w:rPr>
                <w:rFonts w:ascii="Times New Roman" w:hAnsi="Times New Roman" w:cs="Times New Roman"/>
                <w:color w:val="auto"/>
                <w:lang w:val="ru-RU"/>
              </w:rPr>
              <w:t>Постанова КМУ №1180 «</w:t>
            </w:r>
            <w:r w:rsidRPr="00330659">
              <w:rPr>
                <w:rFonts w:ascii="Times New Roman" w:hAnsi="Times New Roman" w:cs="Times New Roman"/>
                <w:color w:val="auto"/>
                <w:shd w:val="clear" w:color="auto" w:fill="FFFFFF"/>
              </w:rPr>
              <w:t>Деякі питання надання при народженні дитини одноразової натуральної допомоги “пакунок малюка”</w:t>
            </w:r>
            <w:r w:rsidRPr="00330659">
              <w:rPr>
                <w:rFonts w:ascii="Times New Roman" w:hAnsi="Times New Roman" w:cs="Times New Roman"/>
                <w:color w:val="auto"/>
                <w:shd w:val="clear" w:color="auto" w:fill="FFFFFF"/>
                <w:lang w:val="ru-RU"/>
              </w:rPr>
              <w:t>»</w:t>
            </w:r>
            <w:r w:rsidR="00152B88" w:rsidRPr="00330659">
              <w:rPr>
                <w:rFonts w:ascii="Times New Roman" w:hAnsi="Times New Roman" w:cs="Times New Roman"/>
                <w:color w:val="auto"/>
                <w:shd w:val="clear" w:color="auto" w:fill="FFFFFF"/>
                <w:lang w:val="ru-RU"/>
              </w:rPr>
              <w:t>.</w:t>
            </w:r>
          </w:p>
        </w:tc>
      </w:tr>
      <w:tr w:rsidR="008E6332" w:rsidRPr="003B0069" w:rsidTr="00C669E4">
        <w:tc>
          <w:tcPr>
            <w:tcW w:w="988" w:type="dxa"/>
            <w:vAlign w:val="center"/>
          </w:tcPr>
          <w:p w:rsidR="008E6332" w:rsidRDefault="00D97043" w:rsidP="008E6332">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63</w:t>
            </w:r>
          </w:p>
        </w:tc>
        <w:tc>
          <w:tcPr>
            <w:tcW w:w="4394" w:type="dxa"/>
            <w:shd w:val="clear" w:color="auto" w:fill="FFFFFF"/>
          </w:tcPr>
          <w:p w:rsidR="008E6332" w:rsidRPr="00330659" w:rsidRDefault="008E6332" w:rsidP="00D97043">
            <w:pPr>
              <w:pStyle w:val="af"/>
              <w:spacing w:before="0"/>
              <w:ind w:right="143" w:firstLine="0"/>
              <w:jc w:val="both"/>
              <w:rPr>
                <w:rFonts w:ascii="Times New Roman" w:hAnsi="Times New Roman"/>
                <w:sz w:val="24"/>
                <w:szCs w:val="24"/>
              </w:rPr>
            </w:pPr>
            <w:r w:rsidRPr="00330659">
              <w:rPr>
                <w:rFonts w:ascii="Times New Roman" w:hAnsi="Times New Roman"/>
                <w:sz w:val="24"/>
                <w:szCs w:val="24"/>
              </w:rPr>
              <w:t>Допомога на дітей, які виховуються у багатодітних сім’ях.</w:t>
            </w:r>
          </w:p>
        </w:tc>
        <w:tc>
          <w:tcPr>
            <w:tcW w:w="4961" w:type="dxa"/>
            <w:shd w:val="clear" w:color="auto" w:fill="FFFFFF"/>
            <w:vAlign w:val="center"/>
          </w:tcPr>
          <w:p w:rsidR="008E6332" w:rsidRPr="00330659" w:rsidRDefault="008E6332" w:rsidP="008E6332">
            <w:pPr>
              <w:ind w:left="129" w:right="138"/>
              <w:jc w:val="both"/>
              <w:rPr>
                <w:rFonts w:ascii="Times New Roman" w:hAnsi="Times New Roman" w:cs="Times New Roman"/>
                <w:color w:val="auto"/>
              </w:rPr>
            </w:pPr>
            <w:r w:rsidRPr="00330659">
              <w:rPr>
                <w:rFonts w:ascii="Times New Roman" w:hAnsi="Times New Roman" w:cs="Times New Roman"/>
                <w:color w:val="auto"/>
              </w:rPr>
              <w:t>Постанова КМУ № 250 «Деякі питання надання соціальної підтримки багатодітним сім’ям»</w:t>
            </w:r>
            <w:r w:rsidR="00152B88" w:rsidRPr="00330659">
              <w:rPr>
                <w:rFonts w:ascii="Times New Roman" w:hAnsi="Times New Roman" w:cs="Times New Roman"/>
                <w:color w:val="auto"/>
              </w:rPr>
              <w:t>.</w:t>
            </w:r>
          </w:p>
        </w:tc>
      </w:tr>
      <w:tr w:rsidR="008E6332" w:rsidRPr="003B0069" w:rsidTr="00D31452">
        <w:tc>
          <w:tcPr>
            <w:tcW w:w="988" w:type="dxa"/>
            <w:vAlign w:val="center"/>
          </w:tcPr>
          <w:p w:rsidR="008E6332" w:rsidRPr="008E6332" w:rsidRDefault="00D97043" w:rsidP="008E6332">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64</w:t>
            </w:r>
          </w:p>
        </w:tc>
        <w:tc>
          <w:tcPr>
            <w:tcW w:w="4394" w:type="dxa"/>
            <w:shd w:val="clear" w:color="auto" w:fill="FFFFFF"/>
            <w:vAlign w:val="center"/>
          </w:tcPr>
          <w:p w:rsidR="008E6332" w:rsidRPr="00330659" w:rsidRDefault="008E6332" w:rsidP="00D97043">
            <w:pPr>
              <w:pStyle w:val="af"/>
              <w:spacing w:before="0"/>
              <w:ind w:right="143" w:firstLine="0"/>
              <w:jc w:val="both"/>
              <w:rPr>
                <w:rFonts w:ascii="Times New Roman" w:hAnsi="Times New Roman"/>
                <w:sz w:val="24"/>
                <w:szCs w:val="24"/>
              </w:rPr>
            </w:pPr>
            <w:r w:rsidRPr="00330659">
              <w:rPr>
                <w:rFonts w:ascii="Times New Roman" w:hAnsi="Times New Roman"/>
                <w:sz w:val="24"/>
                <w:szCs w:val="24"/>
              </w:rPr>
              <w:t>Надання повної цивільної дієздатності фізичній особі, яка досягла шістнадцяти років і працює за трудовим договором, а також неповнолітній особі, яка записана матір'ю або батьком дитини</w:t>
            </w:r>
          </w:p>
        </w:tc>
        <w:tc>
          <w:tcPr>
            <w:tcW w:w="4961" w:type="dxa"/>
            <w:shd w:val="clear" w:color="auto" w:fill="FFFFFF"/>
            <w:vAlign w:val="center"/>
          </w:tcPr>
          <w:p w:rsidR="008E6332" w:rsidRPr="00330659" w:rsidRDefault="008E6332" w:rsidP="008E6332">
            <w:pPr>
              <w:ind w:left="129" w:right="138"/>
              <w:jc w:val="both"/>
              <w:rPr>
                <w:rFonts w:ascii="Times New Roman" w:hAnsi="Times New Roman" w:cs="Times New Roman"/>
                <w:color w:val="auto"/>
              </w:rPr>
            </w:pPr>
            <w:r w:rsidRPr="00330659">
              <w:rPr>
                <w:rFonts w:ascii="Times New Roman" w:hAnsi="Times New Roman" w:cs="Times New Roman"/>
                <w:color w:val="auto"/>
              </w:rPr>
              <w:t>Ст. 35 Цивільного кодексу України</w:t>
            </w:r>
            <w:r w:rsidR="00152B88" w:rsidRPr="00330659">
              <w:rPr>
                <w:rFonts w:ascii="Times New Roman" w:hAnsi="Times New Roman" w:cs="Times New Roman"/>
                <w:color w:val="auto"/>
              </w:rPr>
              <w:t>.</w:t>
            </w:r>
          </w:p>
        </w:tc>
      </w:tr>
      <w:tr w:rsidR="008E6332" w:rsidRPr="003B0069" w:rsidTr="00D31452">
        <w:tc>
          <w:tcPr>
            <w:tcW w:w="988" w:type="dxa"/>
            <w:vAlign w:val="center"/>
          </w:tcPr>
          <w:p w:rsidR="008E6332" w:rsidRDefault="00D97043" w:rsidP="008E6332">
            <w:pPr>
              <w:pStyle w:val="a8"/>
              <w:shd w:val="clear" w:color="auto" w:fill="auto"/>
              <w:spacing w:line="240" w:lineRule="auto"/>
              <w:ind w:left="170" w:right="113"/>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65</w:t>
            </w:r>
          </w:p>
        </w:tc>
        <w:tc>
          <w:tcPr>
            <w:tcW w:w="4394" w:type="dxa"/>
            <w:shd w:val="clear" w:color="auto" w:fill="FFFFFF"/>
            <w:vAlign w:val="center"/>
          </w:tcPr>
          <w:p w:rsidR="008E6332" w:rsidRPr="00330659" w:rsidRDefault="008E6332" w:rsidP="00D97043">
            <w:pPr>
              <w:pStyle w:val="af"/>
              <w:spacing w:before="0"/>
              <w:ind w:right="143" w:firstLine="0"/>
              <w:jc w:val="both"/>
              <w:rPr>
                <w:rFonts w:ascii="Times New Roman" w:hAnsi="Times New Roman"/>
                <w:sz w:val="24"/>
                <w:szCs w:val="24"/>
              </w:rPr>
            </w:pPr>
            <w:r w:rsidRPr="00330659">
              <w:rPr>
                <w:rFonts w:ascii="Times New Roman" w:hAnsi="Times New Roman"/>
                <w:sz w:val="24"/>
                <w:szCs w:val="24"/>
                <w:lang w:val="ru-RU"/>
              </w:rPr>
              <w:t xml:space="preserve">Акт обстеження умов проживання для отримання </w:t>
            </w:r>
            <w:proofErr w:type="spellStart"/>
            <w:r w:rsidRPr="00330659">
              <w:rPr>
                <w:rFonts w:ascii="Times New Roman" w:hAnsi="Times New Roman"/>
                <w:sz w:val="24"/>
                <w:szCs w:val="24"/>
                <w:lang w:val="ru-RU"/>
              </w:rPr>
              <w:t>субсидії</w:t>
            </w:r>
            <w:proofErr w:type="spellEnd"/>
          </w:p>
        </w:tc>
        <w:tc>
          <w:tcPr>
            <w:tcW w:w="4961" w:type="dxa"/>
            <w:shd w:val="clear" w:color="auto" w:fill="FFFFFF"/>
            <w:vAlign w:val="center"/>
          </w:tcPr>
          <w:p w:rsidR="008E6332" w:rsidRPr="00330659" w:rsidRDefault="008E6332" w:rsidP="00D97043">
            <w:pPr>
              <w:ind w:left="113" w:right="113"/>
              <w:jc w:val="both"/>
              <w:rPr>
                <w:rFonts w:ascii="Times New Roman" w:hAnsi="Times New Roman" w:cs="Times New Roman"/>
                <w:color w:val="auto"/>
              </w:rPr>
            </w:pPr>
            <w:r w:rsidRPr="00330659">
              <w:rPr>
                <w:rFonts w:ascii="Times New Roman" w:hAnsi="Times New Roman" w:cs="Times New Roman"/>
                <w:color w:val="auto"/>
              </w:rPr>
              <w:t>Наказ Міністерства праці та соціальної політики України</w:t>
            </w:r>
            <w:r w:rsidR="00D97043" w:rsidRPr="00330659">
              <w:rPr>
                <w:rFonts w:ascii="Times New Roman" w:hAnsi="Times New Roman" w:cs="Times New Roman"/>
                <w:color w:val="auto"/>
              </w:rPr>
              <w:t xml:space="preserve"> </w:t>
            </w:r>
            <w:r w:rsidRPr="00330659">
              <w:rPr>
                <w:rFonts w:ascii="Times New Roman" w:hAnsi="Times New Roman" w:cs="Times New Roman"/>
                <w:color w:val="auto"/>
              </w:rPr>
              <w:t>від 28 квітня 2004 року N 95 «Про затвердження форми Акта обстеження матеріально-побутових умов сім'ї»</w:t>
            </w:r>
            <w:r w:rsidR="00D97043" w:rsidRPr="00330659">
              <w:rPr>
                <w:rFonts w:ascii="Times New Roman" w:hAnsi="Times New Roman" w:cs="Times New Roman"/>
                <w:color w:val="auto"/>
              </w:rPr>
              <w:t>.</w:t>
            </w:r>
          </w:p>
        </w:tc>
      </w:tr>
      <w:tr w:rsidR="008E6332" w:rsidRPr="003B0069" w:rsidTr="00C669E4">
        <w:tc>
          <w:tcPr>
            <w:tcW w:w="988" w:type="dxa"/>
            <w:vAlign w:val="center"/>
          </w:tcPr>
          <w:p w:rsidR="008E6332" w:rsidRPr="00D97043" w:rsidRDefault="00D97043" w:rsidP="008E6332">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66</w:t>
            </w:r>
          </w:p>
        </w:tc>
        <w:tc>
          <w:tcPr>
            <w:tcW w:w="4394" w:type="dxa"/>
            <w:tcBorders>
              <w:top w:val="single" w:sz="4" w:space="0" w:color="000000"/>
              <w:left w:val="single" w:sz="4" w:space="0" w:color="000000"/>
              <w:bottom w:val="single" w:sz="4" w:space="0" w:color="000000"/>
              <w:right w:val="single" w:sz="4" w:space="0" w:color="000000"/>
            </w:tcBorders>
            <w:vAlign w:val="center"/>
          </w:tcPr>
          <w:p w:rsidR="008E6332" w:rsidRPr="00330659" w:rsidRDefault="008E6332" w:rsidP="00D97043">
            <w:pPr>
              <w:pStyle w:val="af"/>
              <w:spacing w:before="0"/>
              <w:ind w:right="143" w:firstLine="0"/>
              <w:jc w:val="both"/>
              <w:rPr>
                <w:rFonts w:ascii="Times New Roman" w:hAnsi="Times New Roman"/>
                <w:sz w:val="24"/>
                <w:szCs w:val="24"/>
              </w:rPr>
            </w:pPr>
            <w:r w:rsidRPr="00330659">
              <w:rPr>
                <w:rFonts w:ascii="Times New Roman" w:hAnsi="Times New Roman"/>
                <w:sz w:val="24"/>
                <w:szCs w:val="24"/>
              </w:rPr>
              <w:t>Надання одноразової матеріальної допомоги тяжко хворим, онкохворим, хворим на рідкісні захворювання (орфанні)</w:t>
            </w:r>
          </w:p>
        </w:tc>
        <w:tc>
          <w:tcPr>
            <w:tcW w:w="4961" w:type="dxa"/>
            <w:tcBorders>
              <w:top w:val="single" w:sz="4" w:space="0" w:color="000000"/>
              <w:left w:val="single" w:sz="4" w:space="0" w:color="000000"/>
              <w:bottom w:val="single" w:sz="4" w:space="0" w:color="000000"/>
              <w:right w:val="single" w:sz="4" w:space="0" w:color="000000"/>
            </w:tcBorders>
            <w:vAlign w:val="center"/>
          </w:tcPr>
          <w:p w:rsidR="008E6332" w:rsidRPr="00330659" w:rsidRDefault="008E6332" w:rsidP="008E6332">
            <w:pPr>
              <w:ind w:left="129" w:right="138"/>
              <w:jc w:val="both"/>
              <w:rPr>
                <w:rFonts w:ascii="Times New Roman" w:hAnsi="Times New Roman" w:cs="Times New Roman"/>
                <w:color w:val="auto"/>
              </w:rPr>
            </w:pPr>
            <w:r w:rsidRPr="00330659">
              <w:rPr>
                <w:rFonts w:ascii="Times New Roman" w:eastAsia="Times New Roman" w:hAnsi="Times New Roman" w:cs="Times New Roman"/>
                <w:color w:val="auto"/>
                <w:shd w:val="clear" w:color="auto" w:fill="FFFFFF"/>
              </w:rPr>
              <w:t>Наказ Міністерства охорони здоров’я України від 29.06.2017 № 731 «Про внесення змін до Переліку рідкісних (органних) захворювань, що призводять до скорочення тривалості життя хворих або їх інвалідизації та для яких існують визнані методи лікування»</w:t>
            </w:r>
            <w:r w:rsidR="00D97043" w:rsidRPr="00330659">
              <w:rPr>
                <w:rFonts w:ascii="Times New Roman" w:eastAsia="Times New Roman" w:hAnsi="Times New Roman" w:cs="Times New Roman"/>
                <w:color w:val="auto"/>
                <w:shd w:val="clear" w:color="auto" w:fill="FFFFFF"/>
              </w:rPr>
              <w:t>.</w:t>
            </w:r>
          </w:p>
        </w:tc>
      </w:tr>
      <w:tr w:rsidR="008E6332" w:rsidRPr="003B0069" w:rsidTr="00C669E4">
        <w:tc>
          <w:tcPr>
            <w:tcW w:w="988" w:type="dxa"/>
            <w:vAlign w:val="center"/>
          </w:tcPr>
          <w:p w:rsidR="008E6332" w:rsidRPr="008E6332" w:rsidRDefault="00D97043" w:rsidP="008E6332">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67</w:t>
            </w:r>
          </w:p>
        </w:tc>
        <w:tc>
          <w:tcPr>
            <w:tcW w:w="4394" w:type="dxa"/>
            <w:tcBorders>
              <w:top w:val="single" w:sz="4" w:space="0" w:color="000000"/>
              <w:left w:val="single" w:sz="4" w:space="0" w:color="000000"/>
              <w:bottom w:val="single" w:sz="4" w:space="0" w:color="000000"/>
              <w:right w:val="single" w:sz="4" w:space="0" w:color="000000"/>
            </w:tcBorders>
            <w:vAlign w:val="center"/>
          </w:tcPr>
          <w:p w:rsidR="008E6332" w:rsidRPr="00330659" w:rsidRDefault="008E6332" w:rsidP="00D97043">
            <w:pPr>
              <w:pStyle w:val="af"/>
              <w:spacing w:before="0"/>
              <w:ind w:right="143" w:firstLine="0"/>
              <w:jc w:val="both"/>
              <w:rPr>
                <w:rFonts w:ascii="Times New Roman" w:hAnsi="Times New Roman"/>
                <w:sz w:val="24"/>
                <w:szCs w:val="24"/>
              </w:rPr>
            </w:pPr>
            <w:r w:rsidRPr="00330659">
              <w:rPr>
                <w:rFonts w:ascii="Times New Roman" w:hAnsi="Times New Roman"/>
                <w:sz w:val="24"/>
                <w:szCs w:val="24"/>
              </w:rPr>
              <w:t>Надання одноразової матеріальної допомоги учасникам АТО, внутрішньо переміщеним особам, малозабезпеченим, особам з інвалідністю у зв’язку із скрутним  матеріальним становищем (місцевий бюджет)</w:t>
            </w:r>
          </w:p>
        </w:tc>
        <w:tc>
          <w:tcPr>
            <w:tcW w:w="4961" w:type="dxa"/>
            <w:tcBorders>
              <w:top w:val="single" w:sz="4" w:space="0" w:color="000000"/>
              <w:left w:val="single" w:sz="4" w:space="0" w:color="000000"/>
              <w:bottom w:val="single" w:sz="4" w:space="0" w:color="000000"/>
              <w:right w:val="single" w:sz="4" w:space="0" w:color="000000"/>
            </w:tcBorders>
            <w:vAlign w:val="center"/>
          </w:tcPr>
          <w:p w:rsidR="008E6332" w:rsidRPr="00330659" w:rsidRDefault="008E6332" w:rsidP="008E6332">
            <w:pPr>
              <w:ind w:left="129" w:right="138"/>
              <w:jc w:val="both"/>
              <w:rPr>
                <w:rFonts w:ascii="Times New Roman" w:hAnsi="Times New Roman" w:cs="Times New Roman"/>
                <w:color w:val="auto"/>
              </w:rPr>
            </w:pPr>
            <w:r w:rsidRPr="00330659">
              <w:rPr>
                <w:rFonts w:ascii="Times New Roman" w:eastAsia="Times New Roman" w:hAnsi="Times New Roman" w:cs="Times New Roman"/>
                <w:color w:val="auto"/>
                <w:shd w:val="clear" w:color="auto" w:fill="FFFFFF"/>
              </w:rPr>
              <w:t>Закон України «Про соціальний і правовий захист військовослужбовців та членів їх сімей»,  Закон України від 20.12.1991 р. № 2011-XII,   Закон України «Про державну соціальну допомогу малозабезпеченим сім’ям»,  Закон України «Про основи соціальної захищеності осіб з інвалідністю в Україні»,  Про внесення змін до Закону України «Про забезпечення прав і свобод внутрішньо переміщених осіб»</w:t>
            </w:r>
            <w:r w:rsidR="00D97043" w:rsidRPr="00330659">
              <w:rPr>
                <w:rFonts w:ascii="Times New Roman" w:eastAsia="Times New Roman" w:hAnsi="Times New Roman" w:cs="Times New Roman"/>
                <w:color w:val="auto"/>
                <w:shd w:val="clear" w:color="auto" w:fill="FFFFFF"/>
              </w:rPr>
              <w:t>.</w:t>
            </w:r>
          </w:p>
        </w:tc>
      </w:tr>
      <w:tr w:rsidR="008E6332" w:rsidRPr="003B0069" w:rsidTr="00C669E4">
        <w:tc>
          <w:tcPr>
            <w:tcW w:w="988" w:type="dxa"/>
            <w:vAlign w:val="center"/>
          </w:tcPr>
          <w:p w:rsidR="008E6332" w:rsidRPr="008E6332" w:rsidRDefault="00D97043" w:rsidP="008E6332">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68</w:t>
            </w:r>
          </w:p>
        </w:tc>
        <w:tc>
          <w:tcPr>
            <w:tcW w:w="4394" w:type="dxa"/>
            <w:tcBorders>
              <w:top w:val="single" w:sz="4" w:space="0" w:color="000000"/>
              <w:left w:val="single" w:sz="4" w:space="0" w:color="000000"/>
              <w:bottom w:val="single" w:sz="4" w:space="0" w:color="000000"/>
              <w:right w:val="single" w:sz="4" w:space="0" w:color="000000"/>
            </w:tcBorders>
            <w:vAlign w:val="center"/>
          </w:tcPr>
          <w:p w:rsidR="008E6332" w:rsidRPr="00330659" w:rsidRDefault="008E6332" w:rsidP="00D97043">
            <w:pPr>
              <w:pStyle w:val="af"/>
              <w:spacing w:before="0"/>
              <w:ind w:right="143" w:firstLine="0"/>
              <w:jc w:val="both"/>
              <w:rPr>
                <w:rFonts w:ascii="Times New Roman" w:hAnsi="Times New Roman"/>
                <w:sz w:val="24"/>
                <w:szCs w:val="24"/>
              </w:rPr>
            </w:pPr>
            <w:r w:rsidRPr="00330659">
              <w:rPr>
                <w:rFonts w:ascii="Times New Roman" w:hAnsi="Times New Roman"/>
                <w:sz w:val="24"/>
                <w:szCs w:val="24"/>
                <w:lang w:val="ru-RU"/>
              </w:rPr>
              <w:t xml:space="preserve">Надання </w:t>
            </w:r>
            <w:proofErr w:type="spellStart"/>
            <w:r w:rsidRPr="00330659">
              <w:rPr>
                <w:rFonts w:ascii="Times New Roman" w:hAnsi="Times New Roman"/>
                <w:sz w:val="24"/>
                <w:szCs w:val="24"/>
                <w:lang w:val="ru-RU"/>
              </w:rPr>
              <w:t>одноразової</w:t>
            </w:r>
            <w:proofErr w:type="spellEnd"/>
            <w:r w:rsidRPr="00330659">
              <w:rPr>
                <w:rFonts w:ascii="Times New Roman" w:hAnsi="Times New Roman"/>
                <w:sz w:val="24"/>
                <w:szCs w:val="24"/>
                <w:lang w:val="ru-RU"/>
              </w:rPr>
              <w:t xml:space="preserve"> </w:t>
            </w:r>
            <w:proofErr w:type="spellStart"/>
            <w:r w:rsidRPr="00330659">
              <w:rPr>
                <w:rFonts w:ascii="Times New Roman" w:hAnsi="Times New Roman"/>
                <w:sz w:val="24"/>
                <w:szCs w:val="24"/>
                <w:lang w:val="ru-RU"/>
              </w:rPr>
              <w:t>допомоги</w:t>
            </w:r>
            <w:proofErr w:type="spellEnd"/>
            <w:r w:rsidRPr="00330659">
              <w:rPr>
                <w:rFonts w:ascii="Times New Roman" w:hAnsi="Times New Roman"/>
                <w:sz w:val="24"/>
                <w:szCs w:val="24"/>
                <w:lang w:val="ru-RU"/>
              </w:rPr>
              <w:t xml:space="preserve"> </w:t>
            </w:r>
            <w:proofErr w:type="spellStart"/>
            <w:r w:rsidRPr="00330659">
              <w:rPr>
                <w:rFonts w:ascii="Times New Roman" w:hAnsi="Times New Roman"/>
                <w:sz w:val="24"/>
                <w:szCs w:val="24"/>
                <w:lang w:val="ru-RU"/>
              </w:rPr>
              <w:t>дітям</w:t>
            </w:r>
            <w:proofErr w:type="spellEnd"/>
            <w:r w:rsidRPr="00330659">
              <w:rPr>
                <w:rFonts w:ascii="Times New Roman" w:hAnsi="Times New Roman"/>
                <w:sz w:val="24"/>
                <w:szCs w:val="24"/>
                <w:lang w:val="ru-RU"/>
              </w:rPr>
              <w:t xml:space="preserve"> з </w:t>
            </w:r>
            <w:proofErr w:type="spellStart"/>
            <w:r w:rsidRPr="00330659">
              <w:rPr>
                <w:rFonts w:ascii="Times New Roman" w:hAnsi="Times New Roman"/>
                <w:sz w:val="24"/>
                <w:szCs w:val="24"/>
                <w:lang w:val="ru-RU"/>
              </w:rPr>
              <w:t>інвалідністю</w:t>
            </w:r>
            <w:proofErr w:type="spellEnd"/>
            <w:r w:rsidRPr="00330659">
              <w:rPr>
                <w:rFonts w:ascii="Times New Roman" w:hAnsi="Times New Roman"/>
                <w:sz w:val="24"/>
                <w:szCs w:val="24"/>
                <w:lang w:val="ru-RU"/>
              </w:rPr>
              <w:t xml:space="preserve">, </w:t>
            </w:r>
            <w:proofErr w:type="spellStart"/>
            <w:r w:rsidRPr="00330659">
              <w:rPr>
                <w:rFonts w:ascii="Times New Roman" w:hAnsi="Times New Roman"/>
                <w:sz w:val="24"/>
                <w:szCs w:val="24"/>
                <w:lang w:val="ru-RU"/>
              </w:rPr>
              <w:t>дітям</w:t>
            </w:r>
            <w:proofErr w:type="spellEnd"/>
            <w:r w:rsidRPr="00330659">
              <w:rPr>
                <w:rFonts w:ascii="Times New Roman" w:hAnsi="Times New Roman"/>
                <w:sz w:val="24"/>
                <w:szCs w:val="24"/>
                <w:lang w:val="ru-RU"/>
              </w:rPr>
              <w:t xml:space="preserve">-сиротам, на </w:t>
            </w:r>
            <w:proofErr w:type="spellStart"/>
            <w:r w:rsidRPr="00330659">
              <w:rPr>
                <w:rFonts w:ascii="Times New Roman" w:hAnsi="Times New Roman"/>
                <w:sz w:val="24"/>
                <w:szCs w:val="24"/>
                <w:lang w:val="ru-RU"/>
              </w:rPr>
              <w:t>придбання</w:t>
            </w:r>
            <w:proofErr w:type="spellEnd"/>
            <w:r w:rsidRPr="00330659">
              <w:rPr>
                <w:rFonts w:ascii="Times New Roman" w:hAnsi="Times New Roman"/>
                <w:sz w:val="24"/>
                <w:szCs w:val="24"/>
                <w:lang w:val="ru-RU"/>
              </w:rPr>
              <w:t xml:space="preserve"> </w:t>
            </w:r>
            <w:proofErr w:type="spellStart"/>
            <w:r w:rsidRPr="00330659">
              <w:rPr>
                <w:rFonts w:ascii="Times New Roman" w:hAnsi="Times New Roman"/>
                <w:sz w:val="24"/>
                <w:szCs w:val="24"/>
                <w:lang w:val="ru-RU"/>
              </w:rPr>
              <w:t>санаторно</w:t>
            </w:r>
            <w:proofErr w:type="spellEnd"/>
            <w:r w:rsidRPr="00330659">
              <w:rPr>
                <w:rFonts w:ascii="Times New Roman" w:hAnsi="Times New Roman"/>
                <w:sz w:val="24"/>
                <w:szCs w:val="24"/>
                <w:lang w:val="ru-RU"/>
              </w:rPr>
              <w:t xml:space="preserve"> - </w:t>
            </w:r>
            <w:proofErr w:type="spellStart"/>
            <w:r w:rsidRPr="00330659">
              <w:rPr>
                <w:rFonts w:ascii="Times New Roman" w:hAnsi="Times New Roman"/>
                <w:sz w:val="24"/>
                <w:szCs w:val="24"/>
                <w:lang w:val="ru-RU"/>
              </w:rPr>
              <w:t>курортних</w:t>
            </w:r>
            <w:proofErr w:type="spellEnd"/>
            <w:r w:rsidRPr="00330659">
              <w:rPr>
                <w:rFonts w:ascii="Times New Roman" w:hAnsi="Times New Roman"/>
                <w:sz w:val="24"/>
                <w:szCs w:val="24"/>
                <w:lang w:val="ru-RU"/>
              </w:rPr>
              <w:t xml:space="preserve"> </w:t>
            </w:r>
            <w:proofErr w:type="spellStart"/>
            <w:r w:rsidRPr="00330659">
              <w:rPr>
                <w:rFonts w:ascii="Times New Roman" w:hAnsi="Times New Roman"/>
                <w:sz w:val="24"/>
                <w:szCs w:val="24"/>
                <w:lang w:val="ru-RU"/>
              </w:rPr>
              <w:t>путівок</w:t>
            </w:r>
            <w:proofErr w:type="spellEnd"/>
            <w:r w:rsidRPr="00330659">
              <w:rPr>
                <w:rFonts w:ascii="Times New Roman" w:hAnsi="Times New Roman"/>
                <w:sz w:val="24"/>
                <w:szCs w:val="24"/>
                <w:lang w:val="ru-RU"/>
              </w:rPr>
              <w:t xml:space="preserve"> (</w:t>
            </w:r>
            <w:proofErr w:type="spellStart"/>
            <w:r w:rsidRPr="00330659">
              <w:rPr>
                <w:rFonts w:ascii="Times New Roman" w:hAnsi="Times New Roman"/>
                <w:sz w:val="24"/>
                <w:szCs w:val="24"/>
                <w:lang w:val="ru-RU"/>
              </w:rPr>
              <w:t>місцевий</w:t>
            </w:r>
            <w:proofErr w:type="spellEnd"/>
            <w:r w:rsidRPr="00330659">
              <w:rPr>
                <w:rFonts w:ascii="Times New Roman" w:hAnsi="Times New Roman"/>
                <w:sz w:val="24"/>
                <w:szCs w:val="24"/>
                <w:lang w:val="ru-RU"/>
              </w:rPr>
              <w:t xml:space="preserve"> бюджет)</w:t>
            </w:r>
          </w:p>
        </w:tc>
        <w:tc>
          <w:tcPr>
            <w:tcW w:w="4961" w:type="dxa"/>
            <w:tcBorders>
              <w:top w:val="single" w:sz="4" w:space="0" w:color="000000"/>
              <w:left w:val="single" w:sz="4" w:space="0" w:color="000000"/>
              <w:bottom w:val="single" w:sz="4" w:space="0" w:color="000000"/>
              <w:right w:val="single" w:sz="4" w:space="0" w:color="000000"/>
            </w:tcBorders>
            <w:vAlign w:val="center"/>
          </w:tcPr>
          <w:p w:rsidR="008E6332" w:rsidRPr="00330659" w:rsidRDefault="008E6332" w:rsidP="008E6332">
            <w:pPr>
              <w:ind w:left="129" w:right="138"/>
              <w:jc w:val="both"/>
              <w:rPr>
                <w:rFonts w:ascii="Times New Roman" w:hAnsi="Times New Roman" w:cs="Times New Roman"/>
                <w:color w:val="auto"/>
              </w:rPr>
            </w:pPr>
            <w:r w:rsidRPr="00330659">
              <w:rPr>
                <w:rFonts w:ascii="Times New Roman" w:eastAsia="Times New Roman" w:hAnsi="Times New Roman" w:cs="Times New Roman"/>
                <w:color w:val="auto"/>
                <w:shd w:val="clear" w:color="auto" w:fill="FFFFFF"/>
              </w:rPr>
              <w:t>Закон України «Про основи соціальної захищеності осіб з інвалідністю в Україні»,  Постанова КМУ від 14.12.2016 № 978 «Деякі питання соціального захисту дітей з інвалідністю та осіб з інвалідністю», Закон України «Про забезпечення організаційно-правових умов соціального захисту дітей-сиріт та дітей, позбавлених батьківського піклування»  від 13.01.2005 № 2342-IV</w:t>
            </w:r>
            <w:r w:rsidR="00D97043" w:rsidRPr="00330659">
              <w:rPr>
                <w:rFonts w:ascii="Times New Roman" w:eastAsia="Times New Roman" w:hAnsi="Times New Roman" w:cs="Times New Roman"/>
                <w:color w:val="auto"/>
                <w:shd w:val="clear" w:color="auto" w:fill="FFFFFF"/>
              </w:rPr>
              <w:t>.</w:t>
            </w:r>
          </w:p>
        </w:tc>
      </w:tr>
      <w:tr w:rsidR="008E6332" w:rsidRPr="003B0069" w:rsidTr="00C669E4">
        <w:tc>
          <w:tcPr>
            <w:tcW w:w="988" w:type="dxa"/>
            <w:vAlign w:val="center"/>
          </w:tcPr>
          <w:p w:rsidR="008E6332" w:rsidRPr="008E6332" w:rsidRDefault="00D97043" w:rsidP="008E6332">
            <w:pPr>
              <w:pStyle w:val="a8"/>
              <w:shd w:val="clear" w:color="auto" w:fill="auto"/>
              <w:spacing w:line="240" w:lineRule="auto"/>
              <w:ind w:left="170" w:right="113"/>
              <w:jc w:val="center"/>
              <w:rPr>
                <w:rFonts w:ascii="Times New Roman" w:hAnsi="Times New Roman" w:cs="Times New Roman"/>
                <w:color w:val="auto"/>
                <w:sz w:val="24"/>
                <w:szCs w:val="24"/>
              </w:rPr>
            </w:pPr>
            <w:r>
              <w:rPr>
                <w:rFonts w:ascii="Times New Roman" w:hAnsi="Times New Roman" w:cs="Times New Roman"/>
                <w:color w:val="auto"/>
                <w:sz w:val="24"/>
                <w:szCs w:val="24"/>
              </w:rPr>
              <w:t>69</w:t>
            </w:r>
          </w:p>
        </w:tc>
        <w:tc>
          <w:tcPr>
            <w:tcW w:w="4394" w:type="dxa"/>
            <w:tcBorders>
              <w:top w:val="single" w:sz="4" w:space="0" w:color="000000"/>
              <w:left w:val="single" w:sz="4" w:space="0" w:color="000000"/>
              <w:bottom w:val="single" w:sz="4" w:space="0" w:color="000000"/>
              <w:right w:val="single" w:sz="4" w:space="0" w:color="000000"/>
            </w:tcBorders>
            <w:vAlign w:val="center"/>
          </w:tcPr>
          <w:p w:rsidR="008E6332" w:rsidRPr="00330659" w:rsidRDefault="008E6332" w:rsidP="00D97043">
            <w:pPr>
              <w:pStyle w:val="af"/>
              <w:spacing w:before="0"/>
              <w:ind w:right="143" w:firstLine="0"/>
              <w:jc w:val="both"/>
              <w:rPr>
                <w:rFonts w:ascii="Times New Roman" w:hAnsi="Times New Roman"/>
                <w:sz w:val="24"/>
                <w:szCs w:val="24"/>
              </w:rPr>
            </w:pPr>
            <w:r w:rsidRPr="00330659">
              <w:rPr>
                <w:rFonts w:ascii="Times New Roman" w:hAnsi="Times New Roman"/>
                <w:sz w:val="24"/>
                <w:szCs w:val="24"/>
              </w:rPr>
              <w:t>Надання одноразової матеріальної допомоги на вирішення соціально – побутових проблем особам з числа дітей - сиріт та дітей, позбавлених батьківського піклування (місцевий бюджет)</w:t>
            </w:r>
          </w:p>
        </w:tc>
        <w:tc>
          <w:tcPr>
            <w:tcW w:w="4961" w:type="dxa"/>
            <w:tcBorders>
              <w:top w:val="single" w:sz="4" w:space="0" w:color="000000"/>
              <w:left w:val="single" w:sz="4" w:space="0" w:color="000000"/>
              <w:bottom w:val="single" w:sz="4" w:space="0" w:color="000000"/>
              <w:right w:val="single" w:sz="4" w:space="0" w:color="000000"/>
            </w:tcBorders>
            <w:vAlign w:val="center"/>
          </w:tcPr>
          <w:p w:rsidR="008E6332" w:rsidRPr="00330659" w:rsidRDefault="008E6332" w:rsidP="008E6332">
            <w:pPr>
              <w:ind w:left="129" w:right="138"/>
              <w:jc w:val="both"/>
              <w:rPr>
                <w:rFonts w:ascii="Times New Roman" w:hAnsi="Times New Roman" w:cs="Times New Roman"/>
                <w:color w:val="auto"/>
              </w:rPr>
            </w:pPr>
            <w:r w:rsidRPr="00330659">
              <w:rPr>
                <w:rFonts w:ascii="Times New Roman" w:eastAsia="Times New Roman" w:hAnsi="Times New Roman" w:cs="Times New Roman"/>
                <w:color w:val="auto"/>
                <w:shd w:val="clear" w:color="auto" w:fill="FFFFFF"/>
              </w:rPr>
              <w:t>Закон України «Про забезпечення організаційно-правових умов соціального захисту дітей-сиріт та дітей, позбавлених батьківського піклування»  від 13.01.2005 № 2342-IV</w:t>
            </w:r>
            <w:r w:rsidR="00D97043" w:rsidRPr="00330659">
              <w:rPr>
                <w:rFonts w:ascii="Times New Roman" w:eastAsia="Times New Roman" w:hAnsi="Times New Roman" w:cs="Times New Roman"/>
                <w:color w:val="auto"/>
                <w:shd w:val="clear" w:color="auto" w:fill="FFFFFF"/>
              </w:rPr>
              <w:t>.</w:t>
            </w:r>
          </w:p>
        </w:tc>
      </w:tr>
    </w:tbl>
    <w:p w:rsidR="009B6600" w:rsidRPr="003B0069" w:rsidRDefault="009B6600" w:rsidP="000C3046">
      <w:pPr>
        <w:ind w:right="113"/>
        <w:jc w:val="both"/>
        <w:rPr>
          <w:rFonts w:ascii="Times New Roman" w:hAnsi="Times New Roman" w:cs="Times New Roman"/>
          <w:color w:val="auto"/>
        </w:rPr>
      </w:pPr>
    </w:p>
    <w:p w:rsidR="00D0574C" w:rsidRDefault="00D0574C" w:rsidP="00D0574C">
      <w:pPr>
        <w:ind w:right="113"/>
        <w:jc w:val="both"/>
        <w:rPr>
          <w:rFonts w:ascii="Times New Roman" w:hAnsi="Times New Roman" w:cs="Times New Roman"/>
          <w:b/>
          <w:color w:val="auto"/>
        </w:rPr>
      </w:pPr>
      <w:r w:rsidRPr="003B0069">
        <w:rPr>
          <w:rFonts w:ascii="Times New Roman" w:hAnsi="Times New Roman" w:cs="Times New Roman"/>
          <w:b/>
          <w:color w:val="auto"/>
        </w:rPr>
        <w:t>Примітк</w:t>
      </w:r>
      <w:r w:rsidR="00060B09">
        <w:rPr>
          <w:rFonts w:ascii="Times New Roman" w:hAnsi="Times New Roman" w:cs="Times New Roman"/>
          <w:b/>
          <w:color w:val="auto"/>
        </w:rPr>
        <w:t>и</w:t>
      </w:r>
      <w:r w:rsidRPr="003B0069">
        <w:rPr>
          <w:rFonts w:ascii="Times New Roman" w:hAnsi="Times New Roman" w:cs="Times New Roman"/>
          <w:b/>
          <w:color w:val="auto"/>
        </w:rPr>
        <w:t>:</w:t>
      </w:r>
    </w:p>
    <w:p w:rsidR="00D0574C" w:rsidRPr="003B0069" w:rsidRDefault="00D0574C" w:rsidP="00D0574C">
      <w:pPr>
        <w:ind w:right="113"/>
        <w:jc w:val="both"/>
        <w:rPr>
          <w:rFonts w:ascii="Times New Roman" w:hAnsi="Times New Roman" w:cs="Times New Roman"/>
          <w:b/>
          <w:color w:val="auto"/>
        </w:rPr>
      </w:pPr>
    </w:p>
    <w:p w:rsidR="00D0574C" w:rsidRPr="003B0069" w:rsidRDefault="00D0574C" w:rsidP="00D0574C">
      <w:pPr>
        <w:ind w:left="170" w:right="113"/>
        <w:jc w:val="both"/>
        <w:rPr>
          <w:rFonts w:ascii="Times New Roman" w:hAnsi="Times New Roman" w:cs="Times New Roman"/>
          <w:b/>
          <w:color w:val="auto"/>
        </w:rPr>
      </w:pPr>
      <w:r>
        <w:rPr>
          <w:rFonts w:ascii="Times New Roman" w:hAnsi="Times New Roman" w:cs="Times New Roman"/>
          <w:b/>
          <w:color w:val="auto"/>
        </w:rPr>
        <w:t>*А</w:t>
      </w:r>
      <w:r w:rsidRPr="003B0069">
        <w:rPr>
          <w:rFonts w:ascii="Times New Roman" w:hAnsi="Times New Roman" w:cs="Times New Roman"/>
          <w:b/>
          <w:color w:val="auto"/>
        </w:rPr>
        <w:t xml:space="preserve">дміністративні послуги надаватимуться </w:t>
      </w:r>
      <w:r>
        <w:rPr>
          <w:rFonts w:ascii="Times New Roman" w:hAnsi="Times New Roman" w:cs="Times New Roman"/>
          <w:b/>
          <w:color w:val="auto"/>
        </w:rPr>
        <w:t>суб’єктом</w:t>
      </w:r>
      <w:r w:rsidRPr="003B0069">
        <w:rPr>
          <w:rFonts w:ascii="Times New Roman" w:hAnsi="Times New Roman" w:cs="Times New Roman"/>
          <w:b/>
          <w:color w:val="auto"/>
        </w:rPr>
        <w:t xml:space="preserve"> надання адміністративних послуг після забезпечення необхідним обладнанням.</w:t>
      </w:r>
    </w:p>
    <w:p w:rsidR="00060B09" w:rsidRDefault="00060B09" w:rsidP="00060B09">
      <w:pPr>
        <w:ind w:left="170" w:right="113"/>
        <w:jc w:val="both"/>
        <w:rPr>
          <w:rFonts w:ascii="Times New Roman" w:hAnsi="Times New Roman" w:cs="Times New Roman"/>
          <w:b/>
          <w:color w:val="auto"/>
        </w:rPr>
      </w:pPr>
    </w:p>
    <w:p w:rsidR="00060B09" w:rsidRPr="003B0069" w:rsidRDefault="00060B09" w:rsidP="00060B09">
      <w:pPr>
        <w:ind w:left="170" w:right="113"/>
        <w:jc w:val="both"/>
        <w:rPr>
          <w:rFonts w:ascii="Times New Roman" w:hAnsi="Times New Roman" w:cs="Times New Roman"/>
          <w:b/>
          <w:color w:val="auto"/>
        </w:rPr>
      </w:pPr>
      <w:r>
        <w:rPr>
          <w:rFonts w:ascii="Times New Roman" w:hAnsi="Times New Roman" w:cs="Times New Roman"/>
          <w:b/>
          <w:color w:val="auto"/>
        </w:rPr>
        <w:t>*Умови отримання та етапи виконання адміністративної послуги розміщені у інформаційній та технологічній картках</w:t>
      </w:r>
      <w:r w:rsidRPr="003B0069">
        <w:rPr>
          <w:rFonts w:ascii="Times New Roman" w:hAnsi="Times New Roman" w:cs="Times New Roman"/>
          <w:b/>
          <w:color w:val="auto"/>
        </w:rPr>
        <w:t>.</w:t>
      </w:r>
    </w:p>
    <w:p w:rsidR="00D0574C" w:rsidRDefault="00D0574C" w:rsidP="00D0574C">
      <w:pPr>
        <w:ind w:left="170" w:right="113"/>
        <w:jc w:val="both"/>
        <w:rPr>
          <w:rFonts w:ascii="Times New Roman" w:hAnsi="Times New Roman" w:cs="Times New Roman"/>
          <w:b/>
          <w:color w:val="auto"/>
        </w:rPr>
      </w:pPr>
    </w:p>
    <w:p w:rsidR="00D0574C" w:rsidRPr="003B0069" w:rsidRDefault="00D0574C" w:rsidP="00D0574C">
      <w:pPr>
        <w:ind w:left="170" w:right="113"/>
        <w:jc w:val="both"/>
        <w:rPr>
          <w:rFonts w:ascii="Times New Roman" w:hAnsi="Times New Roman" w:cs="Times New Roman"/>
          <w:b/>
          <w:color w:val="auto"/>
        </w:rPr>
      </w:pPr>
      <w:r w:rsidRPr="003B0069">
        <w:rPr>
          <w:rFonts w:ascii="Times New Roman" w:hAnsi="Times New Roman" w:cs="Times New Roman"/>
          <w:b/>
          <w:color w:val="auto"/>
        </w:rPr>
        <w:t>*</w:t>
      </w:r>
      <w:r>
        <w:rPr>
          <w:rFonts w:ascii="Times New Roman" w:hAnsi="Times New Roman" w:cs="Times New Roman"/>
          <w:b/>
          <w:color w:val="auto"/>
        </w:rPr>
        <w:t xml:space="preserve">Інформаційна картка адміністративної послуги містить інформацію про отримання адміністративної </w:t>
      </w:r>
      <w:r w:rsidRPr="003B0069">
        <w:rPr>
          <w:rFonts w:ascii="Times New Roman" w:hAnsi="Times New Roman" w:cs="Times New Roman"/>
          <w:b/>
          <w:color w:val="auto"/>
        </w:rPr>
        <w:t>послуги</w:t>
      </w:r>
      <w:r>
        <w:rPr>
          <w:rFonts w:ascii="Times New Roman" w:hAnsi="Times New Roman" w:cs="Times New Roman"/>
          <w:b/>
          <w:color w:val="auto"/>
        </w:rPr>
        <w:t>.</w:t>
      </w:r>
    </w:p>
    <w:p w:rsidR="00D0574C" w:rsidRPr="003B0069" w:rsidRDefault="00D0574C" w:rsidP="00D0574C">
      <w:pPr>
        <w:ind w:left="170" w:right="113"/>
        <w:rPr>
          <w:rFonts w:ascii="Times New Roman" w:hAnsi="Times New Roman" w:cs="Times New Roman"/>
          <w:b/>
          <w:color w:val="auto"/>
        </w:rPr>
      </w:pPr>
    </w:p>
    <w:p w:rsidR="00D0574C" w:rsidRDefault="00D0574C" w:rsidP="00D0574C">
      <w:pPr>
        <w:ind w:left="170" w:right="113"/>
        <w:jc w:val="both"/>
        <w:rPr>
          <w:rFonts w:ascii="Times New Roman" w:hAnsi="Times New Roman" w:cs="Times New Roman"/>
          <w:b/>
          <w:color w:val="auto"/>
        </w:rPr>
      </w:pPr>
      <w:r w:rsidRPr="003B0069">
        <w:rPr>
          <w:rFonts w:ascii="Times New Roman" w:hAnsi="Times New Roman" w:cs="Times New Roman"/>
          <w:b/>
          <w:color w:val="auto"/>
        </w:rPr>
        <w:t>*</w:t>
      </w:r>
      <w:r>
        <w:rPr>
          <w:rFonts w:ascii="Times New Roman" w:hAnsi="Times New Roman" w:cs="Times New Roman"/>
          <w:b/>
          <w:color w:val="auto"/>
        </w:rPr>
        <w:t xml:space="preserve">Технологічна картка адміністративної послуги містить інформацію про порядок надання адміністративної послуги. </w:t>
      </w:r>
    </w:p>
    <w:p w:rsidR="00D0574C" w:rsidRDefault="00D0574C" w:rsidP="00D0574C">
      <w:pPr>
        <w:ind w:left="170" w:right="113"/>
        <w:jc w:val="both"/>
        <w:rPr>
          <w:rFonts w:ascii="Times New Roman" w:hAnsi="Times New Roman" w:cs="Times New Roman"/>
          <w:b/>
          <w:color w:val="auto"/>
        </w:rPr>
      </w:pPr>
    </w:p>
    <w:p w:rsidR="00D0574C" w:rsidRDefault="00D0574C" w:rsidP="00D0574C">
      <w:pPr>
        <w:ind w:left="170" w:right="113"/>
        <w:jc w:val="both"/>
        <w:rPr>
          <w:rFonts w:ascii="Times New Roman" w:hAnsi="Times New Roman" w:cs="Times New Roman"/>
          <w:b/>
          <w:color w:val="auto"/>
        </w:rPr>
      </w:pPr>
      <w:r w:rsidRPr="003B0069">
        <w:rPr>
          <w:rFonts w:ascii="Times New Roman" w:hAnsi="Times New Roman" w:cs="Times New Roman"/>
          <w:b/>
          <w:color w:val="auto"/>
        </w:rPr>
        <w:t>*</w:t>
      </w:r>
      <w:r>
        <w:rPr>
          <w:rFonts w:ascii="Times New Roman" w:hAnsi="Times New Roman" w:cs="Times New Roman"/>
          <w:b/>
          <w:color w:val="auto"/>
        </w:rPr>
        <w:t xml:space="preserve">Інформаційна картка адміністративної послуги розміщуватиметься суб’єктом надання адміністративної послуги на його офіційному веб-сайті та у місці здійснення прийому суб’єктів звернень. </w:t>
      </w:r>
    </w:p>
    <w:p w:rsidR="001934D6" w:rsidRDefault="001934D6" w:rsidP="000C3046">
      <w:pPr>
        <w:ind w:right="113"/>
        <w:jc w:val="both"/>
        <w:rPr>
          <w:rFonts w:ascii="Times New Roman" w:hAnsi="Times New Roman" w:cs="Times New Roman"/>
          <w:b/>
          <w:color w:val="auto"/>
        </w:rPr>
      </w:pPr>
    </w:p>
    <w:p w:rsidR="00D0574C" w:rsidRDefault="00D0574C" w:rsidP="000C3046">
      <w:pPr>
        <w:ind w:right="113"/>
        <w:jc w:val="both"/>
        <w:rPr>
          <w:rFonts w:ascii="Times New Roman" w:hAnsi="Times New Roman" w:cs="Times New Roman"/>
          <w:b/>
          <w:color w:val="auto"/>
        </w:rPr>
      </w:pPr>
    </w:p>
    <w:p w:rsidR="00D0574C" w:rsidRPr="003B0069" w:rsidRDefault="00D0574C" w:rsidP="000C3046">
      <w:pPr>
        <w:ind w:right="113"/>
        <w:jc w:val="both"/>
        <w:rPr>
          <w:rFonts w:ascii="Times New Roman" w:hAnsi="Times New Roman" w:cs="Times New Roman"/>
          <w:b/>
          <w:color w:val="auto"/>
        </w:rPr>
      </w:pPr>
    </w:p>
    <w:p w:rsidR="00742F82" w:rsidRPr="003B0069" w:rsidRDefault="00033954" w:rsidP="00736E0C">
      <w:pPr>
        <w:ind w:right="113"/>
        <w:rPr>
          <w:rFonts w:ascii="Times New Roman" w:hAnsi="Times New Roman" w:cs="Times New Roman"/>
          <w:color w:val="auto"/>
        </w:rPr>
      </w:pPr>
      <w:r w:rsidRPr="003B0069">
        <w:rPr>
          <w:rFonts w:ascii="Times New Roman" w:hAnsi="Times New Roman" w:cs="Times New Roman"/>
          <w:b/>
          <w:color w:val="auto"/>
        </w:rPr>
        <w:t xml:space="preserve">Секретар ради                         </w:t>
      </w:r>
      <w:r w:rsidR="00FD544E" w:rsidRPr="003B0069">
        <w:rPr>
          <w:rFonts w:ascii="Times New Roman" w:hAnsi="Times New Roman" w:cs="Times New Roman"/>
          <w:b/>
          <w:color w:val="auto"/>
        </w:rPr>
        <w:t xml:space="preserve">                                                     </w:t>
      </w:r>
      <w:r w:rsidRPr="003B0069">
        <w:rPr>
          <w:rFonts w:ascii="Times New Roman" w:hAnsi="Times New Roman" w:cs="Times New Roman"/>
          <w:b/>
          <w:color w:val="auto"/>
        </w:rPr>
        <w:t xml:space="preserve">               </w:t>
      </w:r>
      <w:r w:rsidR="00435C27">
        <w:rPr>
          <w:rFonts w:ascii="Times New Roman" w:hAnsi="Times New Roman" w:cs="Times New Roman"/>
          <w:b/>
          <w:color w:val="auto"/>
        </w:rPr>
        <w:t xml:space="preserve">      </w:t>
      </w:r>
      <w:r w:rsidRPr="003B0069">
        <w:rPr>
          <w:rFonts w:ascii="Times New Roman" w:hAnsi="Times New Roman" w:cs="Times New Roman"/>
          <w:b/>
          <w:color w:val="auto"/>
        </w:rPr>
        <w:t>А</w:t>
      </w:r>
      <w:r w:rsidR="00435C27">
        <w:rPr>
          <w:rFonts w:ascii="Times New Roman" w:hAnsi="Times New Roman" w:cs="Times New Roman"/>
          <w:b/>
          <w:color w:val="auto"/>
        </w:rPr>
        <w:t>нтоніна</w:t>
      </w:r>
      <w:r w:rsidRPr="003B0069">
        <w:rPr>
          <w:rFonts w:ascii="Times New Roman" w:hAnsi="Times New Roman" w:cs="Times New Roman"/>
          <w:b/>
          <w:color w:val="auto"/>
        </w:rPr>
        <w:t xml:space="preserve"> СИДОРЕНКО</w:t>
      </w:r>
    </w:p>
    <w:sectPr w:rsidR="00742F82" w:rsidRPr="003B0069" w:rsidSect="001D428C">
      <w:footerReference w:type="even" r:id="rId9"/>
      <w:footerReference w:type="default" r:id="rId10"/>
      <w:pgSz w:w="11907" w:h="16839" w:code="9"/>
      <w:pgMar w:top="284" w:right="709" w:bottom="709" w:left="851" w:header="302"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C84" w:rsidRDefault="00A86C84">
      <w:r>
        <w:separator/>
      </w:r>
    </w:p>
  </w:endnote>
  <w:endnote w:type="continuationSeparator" w:id="0">
    <w:p w:rsidR="00A86C84" w:rsidRDefault="00A8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446288"/>
      <w:docPartObj>
        <w:docPartGallery w:val="Page Numbers (Bottom of Page)"/>
        <w:docPartUnique/>
      </w:docPartObj>
    </w:sdtPr>
    <w:sdtEndPr/>
    <w:sdtContent>
      <w:p w:rsidR="00176B96" w:rsidRDefault="00176B96">
        <w:pPr>
          <w:pStyle w:val="af0"/>
          <w:jc w:val="right"/>
        </w:pPr>
        <w:r>
          <w:fldChar w:fldCharType="begin"/>
        </w:r>
        <w:r>
          <w:instrText>PAGE   \* MERGEFORMAT</w:instrText>
        </w:r>
        <w:r>
          <w:fldChar w:fldCharType="separate"/>
        </w:r>
        <w:r w:rsidRPr="00742F82">
          <w:rPr>
            <w:noProof/>
            <w:lang w:val="ru-RU"/>
          </w:rPr>
          <w:t>28</w:t>
        </w:r>
        <w:r>
          <w:rPr>
            <w:noProof/>
            <w:lang w:val="ru-RU"/>
          </w:rPr>
          <w:fldChar w:fldCharType="end"/>
        </w:r>
      </w:p>
    </w:sdtContent>
  </w:sdt>
  <w:p w:rsidR="00176B96" w:rsidRDefault="00176B96">
    <w:pPr>
      <w:spacing w:line="14"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B96" w:rsidRDefault="00176B96">
    <w:pPr>
      <w:spacing w:line="14"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C84" w:rsidRDefault="00A86C84"/>
  </w:footnote>
  <w:footnote w:type="continuationSeparator" w:id="0">
    <w:p w:rsidR="00A86C84" w:rsidRDefault="00A86C8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52EC"/>
    <w:multiLevelType w:val="hybridMultilevel"/>
    <w:tmpl w:val="D5C6B4D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772C4"/>
    <w:multiLevelType w:val="multilevel"/>
    <w:tmpl w:val="4FE2E2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5C"/>
    <w:rsid w:val="00010EEF"/>
    <w:rsid w:val="00011C01"/>
    <w:rsid w:val="00011ECF"/>
    <w:rsid w:val="00022E8F"/>
    <w:rsid w:val="0002688E"/>
    <w:rsid w:val="000308C2"/>
    <w:rsid w:val="000309F4"/>
    <w:rsid w:val="00031A32"/>
    <w:rsid w:val="00032CA9"/>
    <w:rsid w:val="00033954"/>
    <w:rsid w:val="00033A07"/>
    <w:rsid w:val="00036F56"/>
    <w:rsid w:val="000379A4"/>
    <w:rsid w:val="000536E9"/>
    <w:rsid w:val="00060B09"/>
    <w:rsid w:val="00064BD5"/>
    <w:rsid w:val="000707BF"/>
    <w:rsid w:val="00071238"/>
    <w:rsid w:val="000808F1"/>
    <w:rsid w:val="000924B1"/>
    <w:rsid w:val="000A3875"/>
    <w:rsid w:val="000A467F"/>
    <w:rsid w:val="000B7284"/>
    <w:rsid w:val="000C3046"/>
    <w:rsid w:val="000C716C"/>
    <w:rsid w:val="000D68A7"/>
    <w:rsid w:val="000E53E9"/>
    <w:rsid w:val="000F232F"/>
    <w:rsid w:val="000F505D"/>
    <w:rsid w:val="000F5443"/>
    <w:rsid w:val="000F632A"/>
    <w:rsid w:val="001005A4"/>
    <w:rsid w:val="00101550"/>
    <w:rsid w:val="001026F0"/>
    <w:rsid w:val="001049A6"/>
    <w:rsid w:val="00112FBD"/>
    <w:rsid w:val="001171B3"/>
    <w:rsid w:val="001220EA"/>
    <w:rsid w:val="001235C5"/>
    <w:rsid w:val="00124B92"/>
    <w:rsid w:val="00126A88"/>
    <w:rsid w:val="001333B7"/>
    <w:rsid w:val="00137BBF"/>
    <w:rsid w:val="00146DE8"/>
    <w:rsid w:val="00152B88"/>
    <w:rsid w:val="0015321B"/>
    <w:rsid w:val="00156EAA"/>
    <w:rsid w:val="0016080C"/>
    <w:rsid w:val="001748FB"/>
    <w:rsid w:val="00176B96"/>
    <w:rsid w:val="001775F5"/>
    <w:rsid w:val="00177B88"/>
    <w:rsid w:val="00177D84"/>
    <w:rsid w:val="00181195"/>
    <w:rsid w:val="001934D6"/>
    <w:rsid w:val="00194FCB"/>
    <w:rsid w:val="001A1154"/>
    <w:rsid w:val="001A1750"/>
    <w:rsid w:val="001A65F3"/>
    <w:rsid w:val="001B4A09"/>
    <w:rsid w:val="001C08FE"/>
    <w:rsid w:val="001C1770"/>
    <w:rsid w:val="001C334B"/>
    <w:rsid w:val="001D428C"/>
    <w:rsid w:val="001D4406"/>
    <w:rsid w:val="001F368B"/>
    <w:rsid w:val="0020291F"/>
    <w:rsid w:val="002050A7"/>
    <w:rsid w:val="002160FC"/>
    <w:rsid w:val="002319DE"/>
    <w:rsid w:val="002558AC"/>
    <w:rsid w:val="00260B9C"/>
    <w:rsid w:val="00261640"/>
    <w:rsid w:val="00271456"/>
    <w:rsid w:val="00281DD5"/>
    <w:rsid w:val="00296C38"/>
    <w:rsid w:val="00297CD9"/>
    <w:rsid w:val="002A53C4"/>
    <w:rsid w:val="002C5186"/>
    <w:rsid w:val="002F441C"/>
    <w:rsid w:val="00300B53"/>
    <w:rsid w:val="00305B56"/>
    <w:rsid w:val="003206AB"/>
    <w:rsid w:val="00330659"/>
    <w:rsid w:val="00330801"/>
    <w:rsid w:val="00330BB3"/>
    <w:rsid w:val="0033140F"/>
    <w:rsid w:val="00331DFC"/>
    <w:rsid w:val="00335A92"/>
    <w:rsid w:val="0034143C"/>
    <w:rsid w:val="003421E5"/>
    <w:rsid w:val="003511AD"/>
    <w:rsid w:val="00353462"/>
    <w:rsid w:val="00357F97"/>
    <w:rsid w:val="00363543"/>
    <w:rsid w:val="003933FA"/>
    <w:rsid w:val="003A6DC9"/>
    <w:rsid w:val="003B0069"/>
    <w:rsid w:val="003B5091"/>
    <w:rsid w:val="003B6E2B"/>
    <w:rsid w:val="003C1E4E"/>
    <w:rsid w:val="003C32E4"/>
    <w:rsid w:val="003D1344"/>
    <w:rsid w:val="003D281B"/>
    <w:rsid w:val="0041762D"/>
    <w:rsid w:val="004326B9"/>
    <w:rsid w:val="00435C27"/>
    <w:rsid w:val="00437127"/>
    <w:rsid w:val="004427C5"/>
    <w:rsid w:val="00464DFD"/>
    <w:rsid w:val="004675B7"/>
    <w:rsid w:val="00491BC5"/>
    <w:rsid w:val="00494E29"/>
    <w:rsid w:val="004A6FB8"/>
    <w:rsid w:val="004B5EC3"/>
    <w:rsid w:val="004C1B89"/>
    <w:rsid w:val="004C3455"/>
    <w:rsid w:val="004C43B3"/>
    <w:rsid w:val="004D008D"/>
    <w:rsid w:val="004E27ED"/>
    <w:rsid w:val="004E4C9B"/>
    <w:rsid w:val="004F049E"/>
    <w:rsid w:val="004F082E"/>
    <w:rsid w:val="004F7D6F"/>
    <w:rsid w:val="005005CF"/>
    <w:rsid w:val="00505882"/>
    <w:rsid w:val="00505BD7"/>
    <w:rsid w:val="00511E61"/>
    <w:rsid w:val="00515285"/>
    <w:rsid w:val="00517A68"/>
    <w:rsid w:val="00530CB5"/>
    <w:rsid w:val="0053426F"/>
    <w:rsid w:val="00536BC7"/>
    <w:rsid w:val="00546981"/>
    <w:rsid w:val="00546E3D"/>
    <w:rsid w:val="005471EA"/>
    <w:rsid w:val="0056154B"/>
    <w:rsid w:val="00564411"/>
    <w:rsid w:val="00571784"/>
    <w:rsid w:val="00573F7E"/>
    <w:rsid w:val="00580B6E"/>
    <w:rsid w:val="00596954"/>
    <w:rsid w:val="005B25EF"/>
    <w:rsid w:val="005B25F1"/>
    <w:rsid w:val="005B3BA4"/>
    <w:rsid w:val="005D1E04"/>
    <w:rsid w:val="005D7542"/>
    <w:rsid w:val="005E2F26"/>
    <w:rsid w:val="005E41E1"/>
    <w:rsid w:val="005E572B"/>
    <w:rsid w:val="005E7BBF"/>
    <w:rsid w:val="005F2F5E"/>
    <w:rsid w:val="005F38C1"/>
    <w:rsid w:val="005F4D30"/>
    <w:rsid w:val="00600855"/>
    <w:rsid w:val="00602AC1"/>
    <w:rsid w:val="0060477F"/>
    <w:rsid w:val="006240BE"/>
    <w:rsid w:val="00634D97"/>
    <w:rsid w:val="006402FE"/>
    <w:rsid w:val="006407E0"/>
    <w:rsid w:val="0064233B"/>
    <w:rsid w:val="00644EE6"/>
    <w:rsid w:val="0066076D"/>
    <w:rsid w:val="00663E26"/>
    <w:rsid w:val="00673471"/>
    <w:rsid w:val="006755AB"/>
    <w:rsid w:val="006905C0"/>
    <w:rsid w:val="006A1ACC"/>
    <w:rsid w:val="006B609B"/>
    <w:rsid w:val="006B7E47"/>
    <w:rsid w:val="006C5D7C"/>
    <w:rsid w:val="006D0334"/>
    <w:rsid w:val="006D0934"/>
    <w:rsid w:val="006E5701"/>
    <w:rsid w:val="007176EA"/>
    <w:rsid w:val="00723658"/>
    <w:rsid w:val="00733A16"/>
    <w:rsid w:val="00734764"/>
    <w:rsid w:val="00736E0C"/>
    <w:rsid w:val="00742F82"/>
    <w:rsid w:val="007437EA"/>
    <w:rsid w:val="00745494"/>
    <w:rsid w:val="00745B83"/>
    <w:rsid w:val="007608E6"/>
    <w:rsid w:val="0076473B"/>
    <w:rsid w:val="007744FC"/>
    <w:rsid w:val="00774971"/>
    <w:rsid w:val="007766C9"/>
    <w:rsid w:val="00782BAD"/>
    <w:rsid w:val="00784B3A"/>
    <w:rsid w:val="00787C74"/>
    <w:rsid w:val="007914B0"/>
    <w:rsid w:val="007916FB"/>
    <w:rsid w:val="007A1BDB"/>
    <w:rsid w:val="007A4B88"/>
    <w:rsid w:val="007A5975"/>
    <w:rsid w:val="007B7F61"/>
    <w:rsid w:val="007C6B2E"/>
    <w:rsid w:val="007E08D2"/>
    <w:rsid w:val="007F12D2"/>
    <w:rsid w:val="007F3AFE"/>
    <w:rsid w:val="008020C4"/>
    <w:rsid w:val="00802FB9"/>
    <w:rsid w:val="00804E35"/>
    <w:rsid w:val="008128FD"/>
    <w:rsid w:val="008177F6"/>
    <w:rsid w:val="00820239"/>
    <w:rsid w:val="00826B92"/>
    <w:rsid w:val="0082718D"/>
    <w:rsid w:val="0082787E"/>
    <w:rsid w:val="00835FA2"/>
    <w:rsid w:val="00841348"/>
    <w:rsid w:val="00845E96"/>
    <w:rsid w:val="0085031C"/>
    <w:rsid w:val="00852885"/>
    <w:rsid w:val="0085403A"/>
    <w:rsid w:val="008545B1"/>
    <w:rsid w:val="00863AA2"/>
    <w:rsid w:val="00872DC5"/>
    <w:rsid w:val="00875915"/>
    <w:rsid w:val="00882710"/>
    <w:rsid w:val="00885AA1"/>
    <w:rsid w:val="00887974"/>
    <w:rsid w:val="00890CAD"/>
    <w:rsid w:val="008E4047"/>
    <w:rsid w:val="008E6332"/>
    <w:rsid w:val="008F63B8"/>
    <w:rsid w:val="008F659A"/>
    <w:rsid w:val="00940899"/>
    <w:rsid w:val="00941D99"/>
    <w:rsid w:val="0096071D"/>
    <w:rsid w:val="00960BB8"/>
    <w:rsid w:val="009635DD"/>
    <w:rsid w:val="00970727"/>
    <w:rsid w:val="00977B49"/>
    <w:rsid w:val="00981F45"/>
    <w:rsid w:val="009867ED"/>
    <w:rsid w:val="0099592E"/>
    <w:rsid w:val="009B14F1"/>
    <w:rsid w:val="009B6600"/>
    <w:rsid w:val="009B7C01"/>
    <w:rsid w:val="009C4FA5"/>
    <w:rsid w:val="009D00BE"/>
    <w:rsid w:val="009D07A0"/>
    <w:rsid w:val="009E6312"/>
    <w:rsid w:val="009E765D"/>
    <w:rsid w:val="00A060D7"/>
    <w:rsid w:val="00A235F4"/>
    <w:rsid w:val="00A32258"/>
    <w:rsid w:val="00A44E93"/>
    <w:rsid w:val="00A50551"/>
    <w:rsid w:val="00A559B8"/>
    <w:rsid w:val="00A65966"/>
    <w:rsid w:val="00A7185B"/>
    <w:rsid w:val="00A73C81"/>
    <w:rsid w:val="00A767F4"/>
    <w:rsid w:val="00A76B5F"/>
    <w:rsid w:val="00A86C84"/>
    <w:rsid w:val="00A912F2"/>
    <w:rsid w:val="00A95007"/>
    <w:rsid w:val="00A97E19"/>
    <w:rsid w:val="00AA3CFF"/>
    <w:rsid w:val="00AB4AE6"/>
    <w:rsid w:val="00AB6566"/>
    <w:rsid w:val="00AC5E6A"/>
    <w:rsid w:val="00AD0F0F"/>
    <w:rsid w:val="00AD3696"/>
    <w:rsid w:val="00AD5AD6"/>
    <w:rsid w:val="00AE34AF"/>
    <w:rsid w:val="00AE39A7"/>
    <w:rsid w:val="00AE6CE9"/>
    <w:rsid w:val="00AE7AE4"/>
    <w:rsid w:val="00AF1C26"/>
    <w:rsid w:val="00AF49D1"/>
    <w:rsid w:val="00B01E36"/>
    <w:rsid w:val="00B02BEF"/>
    <w:rsid w:val="00B04F7F"/>
    <w:rsid w:val="00B06842"/>
    <w:rsid w:val="00B114FD"/>
    <w:rsid w:val="00B11ED5"/>
    <w:rsid w:val="00B1296B"/>
    <w:rsid w:val="00B31360"/>
    <w:rsid w:val="00B31DB5"/>
    <w:rsid w:val="00B333B8"/>
    <w:rsid w:val="00B343F8"/>
    <w:rsid w:val="00B46BFE"/>
    <w:rsid w:val="00B615F6"/>
    <w:rsid w:val="00B66F54"/>
    <w:rsid w:val="00B923CE"/>
    <w:rsid w:val="00B93ECA"/>
    <w:rsid w:val="00B94569"/>
    <w:rsid w:val="00BA666B"/>
    <w:rsid w:val="00BC08BC"/>
    <w:rsid w:val="00BD79AE"/>
    <w:rsid w:val="00BE069C"/>
    <w:rsid w:val="00BE4B3C"/>
    <w:rsid w:val="00BF43DF"/>
    <w:rsid w:val="00BF75F3"/>
    <w:rsid w:val="00C12AA3"/>
    <w:rsid w:val="00C16F12"/>
    <w:rsid w:val="00C20ACF"/>
    <w:rsid w:val="00C2126E"/>
    <w:rsid w:val="00C24140"/>
    <w:rsid w:val="00C251B6"/>
    <w:rsid w:val="00C2565C"/>
    <w:rsid w:val="00C303F8"/>
    <w:rsid w:val="00C40D81"/>
    <w:rsid w:val="00C424AC"/>
    <w:rsid w:val="00C60809"/>
    <w:rsid w:val="00C60BEF"/>
    <w:rsid w:val="00C64D2F"/>
    <w:rsid w:val="00C65DA7"/>
    <w:rsid w:val="00C669E4"/>
    <w:rsid w:val="00C675A2"/>
    <w:rsid w:val="00C73075"/>
    <w:rsid w:val="00C86B40"/>
    <w:rsid w:val="00C96C85"/>
    <w:rsid w:val="00CA16A9"/>
    <w:rsid w:val="00CA2A41"/>
    <w:rsid w:val="00CA5505"/>
    <w:rsid w:val="00CC35A5"/>
    <w:rsid w:val="00CC55A3"/>
    <w:rsid w:val="00CE7702"/>
    <w:rsid w:val="00CF1C12"/>
    <w:rsid w:val="00D00DEB"/>
    <w:rsid w:val="00D02710"/>
    <w:rsid w:val="00D0574C"/>
    <w:rsid w:val="00D07E6B"/>
    <w:rsid w:val="00D221F6"/>
    <w:rsid w:val="00D31452"/>
    <w:rsid w:val="00D3183F"/>
    <w:rsid w:val="00D37251"/>
    <w:rsid w:val="00D42F29"/>
    <w:rsid w:val="00D4502C"/>
    <w:rsid w:val="00D72C0C"/>
    <w:rsid w:val="00D80323"/>
    <w:rsid w:val="00D97043"/>
    <w:rsid w:val="00D97B06"/>
    <w:rsid w:val="00DA0671"/>
    <w:rsid w:val="00DA1978"/>
    <w:rsid w:val="00DA7ED0"/>
    <w:rsid w:val="00DB5730"/>
    <w:rsid w:val="00DC5F00"/>
    <w:rsid w:val="00DC70D6"/>
    <w:rsid w:val="00DD187D"/>
    <w:rsid w:val="00DE3AFA"/>
    <w:rsid w:val="00DE5827"/>
    <w:rsid w:val="00DF02FF"/>
    <w:rsid w:val="00DF0983"/>
    <w:rsid w:val="00DF76F3"/>
    <w:rsid w:val="00E002EE"/>
    <w:rsid w:val="00E0153B"/>
    <w:rsid w:val="00E057E2"/>
    <w:rsid w:val="00E11C6F"/>
    <w:rsid w:val="00E1234A"/>
    <w:rsid w:val="00E12CFA"/>
    <w:rsid w:val="00E25EAD"/>
    <w:rsid w:val="00E3287A"/>
    <w:rsid w:val="00E33681"/>
    <w:rsid w:val="00E33ACB"/>
    <w:rsid w:val="00E36E45"/>
    <w:rsid w:val="00E40D14"/>
    <w:rsid w:val="00E46A82"/>
    <w:rsid w:val="00E5622A"/>
    <w:rsid w:val="00E60E37"/>
    <w:rsid w:val="00E7299F"/>
    <w:rsid w:val="00E76BE7"/>
    <w:rsid w:val="00E86C1D"/>
    <w:rsid w:val="00E876D1"/>
    <w:rsid w:val="00E92E83"/>
    <w:rsid w:val="00E930C4"/>
    <w:rsid w:val="00E950ED"/>
    <w:rsid w:val="00E9749D"/>
    <w:rsid w:val="00EB7E4C"/>
    <w:rsid w:val="00EC2E41"/>
    <w:rsid w:val="00ED2615"/>
    <w:rsid w:val="00EF6F3A"/>
    <w:rsid w:val="00F00489"/>
    <w:rsid w:val="00F02C56"/>
    <w:rsid w:val="00F307B0"/>
    <w:rsid w:val="00F40C4B"/>
    <w:rsid w:val="00F46348"/>
    <w:rsid w:val="00F5184F"/>
    <w:rsid w:val="00F63D10"/>
    <w:rsid w:val="00F66554"/>
    <w:rsid w:val="00F66926"/>
    <w:rsid w:val="00F71D7A"/>
    <w:rsid w:val="00F73791"/>
    <w:rsid w:val="00F806F3"/>
    <w:rsid w:val="00F81321"/>
    <w:rsid w:val="00F81339"/>
    <w:rsid w:val="00F90C92"/>
    <w:rsid w:val="00F919C5"/>
    <w:rsid w:val="00F922B6"/>
    <w:rsid w:val="00FA47FC"/>
    <w:rsid w:val="00FB0FE3"/>
    <w:rsid w:val="00FB47D0"/>
    <w:rsid w:val="00FB49CC"/>
    <w:rsid w:val="00FD544E"/>
    <w:rsid w:val="00FD780C"/>
    <w:rsid w:val="00FE037D"/>
    <w:rsid w:val="00FE3A12"/>
    <w:rsid w:val="00FF56A1"/>
    <w:rsid w:val="00FF61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455F0"/>
  <w15:docId w15:val="{F489EB64-5465-49AB-9F22-CD8F0055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308C2"/>
    <w:rPr>
      <w:color w:val="000000"/>
    </w:rPr>
  </w:style>
  <w:style w:type="paragraph" w:styleId="1">
    <w:name w:val="heading 1"/>
    <w:basedOn w:val="a"/>
    <w:link w:val="10"/>
    <w:uiPriority w:val="9"/>
    <w:qFormat/>
    <w:rsid w:val="00EF6F3A"/>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F63D1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ий текст_"/>
    <w:basedOn w:val="a0"/>
    <w:link w:val="a4"/>
    <w:rsid w:val="00F63D10"/>
    <w:rPr>
      <w:rFonts w:ascii="Arial" w:eastAsia="Arial" w:hAnsi="Arial" w:cs="Arial"/>
      <w:b w:val="0"/>
      <w:bCs w:val="0"/>
      <w:i w:val="0"/>
      <w:iCs w:val="0"/>
      <w:smallCaps w:val="0"/>
      <w:strike w:val="0"/>
      <w:sz w:val="19"/>
      <w:szCs w:val="19"/>
      <w:u w:val="none"/>
    </w:rPr>
  </w:style>
  <w:style w:type="character" w:customStyle="1" w:styleId="3">
    <w:name w:val="Заголовок №3_"/>
    <w:basedOn w:val="a0"/>
    <w:link w:val="30"/>
    <w:rsid w:val="00F63D10"/>
    <w:rPr>
      <w:rFonts w:ascii="Arial" w:eastAsia="Arial" w:hAnsi="Arial" w:cs="Arial"/>
      <w:b/>
      <w:bCs/>
      <w:i w:val="0"/>
      <w:iCs w:val="0"/>
      <w:smallCaps w:val="0"/>
      <w:strike w:val="0"/>
      <w:sz w:val="18"/>
      <w:szCs w:val="18"/>
      <w:u w:val="none"/>
    </w:rPr>
  </w:style>
  <w:style w:type="character" w:customStyle="1" w:styleId="21">
    <w:name w:val="Основний текст (2)_"/>
    <w:basedOn w:val="a0"/>
    <w:link w:val="22"/>
    <w:rsid w:val="00F63D10"/>
    <w:rPr>
      <w:rFonts w:ascii="Arial" w:eastAsia="Arial" w:hAnsi="Arial" w:cs="Arial"/>
      <w:b w:val="0"/>
      <w:bCs w:val="0"/>
      <w:i w:val="0"/>
      <w:iCs w:val="0"/>
      <w:smallCaps w:val="0"/>
      <w:strike w:val="0"/>
      <w:sz w:val="16"/>
      <w:szCs w:val="16"/>
      <w:u w:val="none"/>
    </w:rPr>
  </w:style>
  <w:style w:type="character" w:customStyle="1" w:styleId="a5">
    <w:name w:val="Підпис до таблиці_"/>
    <w:basedOn w:val="a0"/>
    <w:link w:val="a6"/>
    <w:rsid w:val="00F63D10"/>
    <w:rPr>
      <w:rFonts w:ascii="Arial" w:eastAsia="Arial" w:hAnsi="Arial" w:cs="Arial"/>
      <w:b w:val="0"/>
      <w:bCs w:val="0"/>
      <w:i w:val="0"/>
      <w:iCs w:val="0"/>
      <w:smallCaps w:val="0"/>
      <w:strike w:val="0"/>
      <w:sz w:val="16"/>
      <w:szCs w:val="16"/>
      <w:u w:val="none"/>
    </w:rPr>
  </w:style>
  <w:style w:type="character" w:customStyle="1" w:styleId="a7">
    <w:name w:val="Інше_"/>
    <w:basedOn w:val="a0"/>
    <w:link w:val="a8"/>
    <w:rsid w:val="00F63D10"/>
    <w:rPr>
      <w:rFonts w:ascii="Arial" w:eastAsia="Arial" w:hAnsi="Arial" w:cs="Arial"/>
      <w:b w:val="0"/>
      <w:bCs w:val="0"/>
      <w:i w:val="0"/>
      <w:iCs w:val="0"/>
      <w:smallCaps w:val="0"/>
      <w:strike w:val="0"/>
      <w:sz w:val="16"/>
      <w:szCs w:val="16"/>
      <w:u w:val="none"/>
    </w:rPr>
  </w:style>
  <w:style w:type="character" w:customStyle="1" w:styleId="23">
    <w:name w:val="Заголовок №2_"/>
    <w:basedOn w:val="a0"/>
    <w:link w:val="24"/>
    <w:rsid w:val="00F63D10"/>
    <w:rPr>
      <w:rFonts w:ascii="Times New Roman" w:eastAsia="Times New Roman" w:hAnsi="Times New Roman" w:cs="Times New Roman"/>
      <w:b/>
      <w:bCs/>
      <w:i w:val="0"/>
      <w:iCs w:val="0"/>
      <w:smallCaps w:val="0"/>
      <w:strike w:val="0"/>
      <w:sz w:val="20"/>
      <w:szCs w:val="20"/>
      <w:u w:val="none"/>
    </w:rPr>
  </w:style>
  <w:style w:type="character" w:customStyle="1" w:styleId="11">
    <w:name w:val="Заголовок №1_"/>
    <w:basedOn w:val="a0"/>
    <w:link w:val="12"/>
    <w:rsid w:val="00F63D10"/>
    <w:rPr>
      <w:rFonts w:ascii="Times New Roman" w:eastAsia="Times New Roman" w:hAnsi="Times New Roman" w:cs="Times New Roman"/>
      <w:b w:val="0"/>
      <w:bCs w:val="0"/>
      <w:i w:val="0"/>
      <w:iCs w:val="0"/>
      <w:smallCaps w:val="0"/>
      <w:strike w:val="0"/>
      <w:w w:val="80"/>
      <w:sz w:val="22"/>
      <w:szCs w:val="22"/>
      <w:u w:val="none"/>
    </w:rPr>
  </w:style>
  <w:style w:type="paragraph" w:customStyle="1" w:styleId="20">
    <w:name w:val="Колонтитул (2)"/>
    <w:basedOn w:val="a"/>
    <w:link w:val="2"/>
    <w:rsid w:val="00F63D10"/>
    <w:pPr>
      <w:shd w:val="clear" w:color="auto" w:fill="FFFFFF"/>
    </w:pPr>
    <w:rPr>
      <w:rFonts w:ascii="Times New Roman" w:eastAsia="Times New Roman" w:hAnsi="Times New Roman" w:cs="Times New Roman"/>
      <w:sz w:val="20"/>
      <w:szCs w:val="20"/>
    </w:rPr>
  </w:style>
  <w:style w:type="paragraph" w:customStyle="1" w:styleId="a4">
    <w:name w:val="Основний текст"/>
    <w:basedOn w:val="a"/>
    <w:link w:val="a3"/>
    <w:rsid w:val="00F63D10"/>
    <w:pPr>
      <w:shd w:val="clear" w:color="auto" w:fill="FFFFFF"/>
      <w:spacing w:after="60" w:line="266" w:lineRule="auto"/>
      <w:jc w:val="both"/>
    </w:pPr>
    <w:rPr>
      <w:rFonts w:ascii="Arial" w:eastAsia="Arial" w:hAnsi="Arial" w:cs="Arial"/>
      <w:sz w:val="19"/>
      <w:szCs w:val="19"/>
    </w:rPr>
  </w:style>
  <w:style w:type="paragraph" w:customStyle="1" w:styleId="30">
    <w:name w:val="Заголовок №3"/>
    <w:basedOn w:val="a"/>
    <w:link w:val="3"/>
    <w:rsid w:val="00F63D10"/>
    <w:pPr>
      <w:shd w:val="clear" w:color="auto" w:fill="FFFFFF"/>
      <w:spacing w:after="80" w:line="276" w:lineRule="auto"/>
      <w:ind w:left="1680" w:right="610" w:firstLine="60"/>
      <w:outlineLvl w:val="2"/>
    </w:pPr>
    <w:rPr>
      <w:rFonts w:ascii="Arial" w:eastAsia="Arial" w:hAnsi="Arial" w:cs="Arial"/>
      <w:b/>
      <w:bCs/>
      <w:sz w:val="18"/>
      <w:szCs w:val="18"/>
    </w:rPr>
  </w:style>
  <w:style w:type="paragraph" w:customStyle="1" w:styleId="22">
    <w:name w:val="Основний текст (2)"/>
    <w:basedOn w:val="a"/>
    <w:link w:val="21"/>
    <w:rsid w:val="00F63D10"/>
    <w:pPr>
      <w:shd w:val="clear" w:color="auto" w:fill="FFFFFF"/>
      <w:spacing w:line="276" w:lineRule="auto"/>
      <w:ind w:left="400" w:firstLine="270"/>
      <w:jc w:val="right"/>
    </w:pPr>
    <w:rPr>
      <w:rFonts w:ascii="Arial" w:eastAsia="Arial" w:hAnsi="Arial" w:cs="Arial"/>
      <w:sz w:val="16"/>
      <w:szCs w:val="16"/>
    </w:rPr>
  </w:style>
  <w:style w:type="paragraph" w:customStyle="1" w:styleId="a6">
    <w:name w:val="Підпис до таблиці"/>
    <w:basedOn w:val="a"/>
    <w:link w:val="a5"/>
    <w:rsid w:val="00F63D10"/>
    <w:pPr>
      <w:shd w:val="clear" w:color="auto" w:fill="FFFFFF"/>
    </w:pPr>
    <w:rPr>
      <w:rFonts w:ascii="Arial" w:eastAsia="Arial" w:hAnsi="Arial" w:cs="Arial"/>
      <w:sz w:val="16"/>
      <w:szCs w:val="16"/>
    </w:rPr>
  </w:style>
  <w:style w:type="paragraph" w:customStyle="1" w:styleId="a8">
    <w:name w:val="Інше"/>
    <w:basedOn w:val="a"/>
    <w:link w:val="a7"/>
    <w:rsid w:val="00F63D10"/>
    <w:pPr>
      <w:shd w:val="clear" w:color="auto" w:fill="FFFFFF"/>
      <w:spacing w:line="269" w:lineRule="auto"/>
      <w:jc w:val="both"/>
    </w:pPr>
    <w:rPr>
      <w:rFonts w:ascii="Arial" w:eastAsia="Arial" w:hAnsi="Arial" w:cs="Arial"/>
      <w:sz w:val="16"/>
      <w:szCs w:val="16"/>
    </w:rPr>
  </w:style>
  <w:style w:type="paragraph" w:customStyle="1" w:styleId="24">
    <w:name w:val="Заголовок №2"/>
    <w:basedOn w:val="a"/>
    <w:link w:val="23"/>
    <w:rsid w:val="00F63D10"/>
    <w:pPr>
      <w:shd w:val="clear" w:color="auto" w:fill="FFFFFF"/>
      <w:spacing w:after="360" w:line="259" w:lineRule="auto"/>
      <w:ind w:right="300"/>
      <w:jc w:val="center"/>
      <w:outlineLvl w:val="1"/>
    </w:pPr>
    <w:rPr>
      <w:rFonts w:ascii="Times New Roman" w:eastAsia="Times New Roman" w:hAnsi="Times New Roman" w:cs="Times New Roman"/>
      <w:b/>
      <w:bCs/>
      <w:sz w:val="20"/>
      <w:szCs w:val="20"/>
    </w:rPr>
  </w:style>
  <w:style w:type="paragraph" w:customStyle="1" w:styleId="12">
    <w:name w:val="Заголовок №1"/>
    <w:basedOn w:val="a"/>
    <w:link w:val="11"/>
    <w:rsid w:val="00F63D10"/>
    <w:pPr>
      <w:shd w:val="clear" w:color="auto" w:fill="FFFFFF"/>
      <w:ind w:left="400" w:firstLine="540"/>
      <w:outlineLvl w:val="0"/>
    </w:pPr>
    <w:rPr>
      <w:rFonts w:ascii="Times New Roman" w:eastAsia="Times New Roman" w:hAnsi="Times New Roman" w:cs="Times New Roman"/>
      <w:w w:val="80"/>
      <w:sz w:val="22"/>
      <w:szCs w:val="22"/>
    </w:rPr>
  </w:style>
  <w:style w:type="paragraph" w:styleId="a9">
    <w:name w:val="Balloon Text"/>
    <w:basedOn w:val="a"/>
    <w:link w:val="aa"/>
    <w:uiPriority w:val="99"/>
    <w:semiHidden/>
    <w:unhideWhenUsed/>
    <w:rsid w:val="006D0334"/>
    <w:rPr>
      <w:rFonts w:ascii="Tahoma" w:hAnsi="Tahoma" w:cs="Tahoma"/>
      <w:sz w:val="16"/>
      <w:szCs w:val="16"/>
    </w:rPr>
  </w:style>
  <w:style w:type="character" w:customStyle="1" w:styleId="aa">
    <w:name w:val="Текст выноски Знак"/>
    <w:basedOn w:val="a0"/>
    <w:link w:val="a9"/>
    <w:uiPriority w:val="99"/>
    <w:semiHidden/>
    <w:rsid w:val="006D0334"/>
    <w:rPr>
      <w:rFonts w:ascii="Tahoma" w:hAnsi="Tahoma" w:cs="Tahoma"/>
      <w:color w:val="000000"/>
      <w:sz w:val="16"/>
      <w:szCs w:val="16"/>
    </w:rPr>
  </w:style>
  <w:style w:type="paragraph" w:styleId="ab">
    <w:name w:val="header"/>
    <w:basedOn w:val="a"/>
    <w:link w:val="ac"/>
    <w:uiPriority w:val="99"/>
    <w:unhideWhenUsed/>
    <w:rsid w:val="00156EAA"/>
    <w:pPr>
      <w:tabs>
        <w:tab w:val="center" w:pos="4677"/>
        <w:tab w:val="right" w:pos="9355"/>
      </w:tabs>
    </w:pPr>
  </w:style>
  <w:style w:type="character" w:customStyle="1" w:styleId="ac">
    <w:name w:val="Верхний колонтитул Знак"/>
    <w:basedOn w:val="a0"/>
    <w:link w:val="ab"/>
    <w:uiPriority w:val="99"/>
    <w:rsid w:val="00156EAA"/>
    <w:rPr>
      <w:color w:val="000000"/>
    </w:rPr>
  </w:style>
  <w:style w:type="character" w:styleId="ad">
    <w:name w:val="Hyperlink"/>
    <w:basedOn w:val="a0"/>
    <w:uiPriority w:val="99"/>
    <w:semiHidden/>
    <w:unhideWhenUsed/>
    <w:rsid w:val="00330801"/>
    <w:rPr>
      <w:color w:val="0000FF"/>
      <w:u w:val="single"/>
    </w:rPr>
  </w:style>
  <w:style w:type="character" w:customStyle="1" w:styleId="10">
    <w:name w:val="Заголовок 1 Знак"/>
    <w:basedOn w:val="a0"/>
    <w:link w:val="1"/>
    <w:uiPriority w:val="9"/>
    <w:rsid w:val="00EF6F3A"/>
    <w:rPr>
      <w:rFonts w:ascii="Times New Roman" w:eastAsia="Times New Roman" w:hAnsi="Times New Roman" w:cs="Times New Roman"/>
      <w:b/>
      <w:bCs/>
      <w:kern w:val="36"/>
      <w:sz w:val="48"/>
      <w:szCs w:val="48"/>
      <w:lang w:val="ru-RU" w:eastAsia="ru-RU" w:bidi="ar-SA"/>
    </w:rPr>
  </w:style>
  <w:style w:type="paragraph" w:styleId="ae">
    <w:name w:val="List Paragraph"/>
    <w:basedOn w:val="a"/>
    <w:uiPriority w:val="34"/>
    <w:qFormat/>
    <w:rsid w:val="003B5091"/>
    <w:pPr>
      <w:ind w:left="720"/>
      <w:contextualSpacing/>
    </w:pPr>
  </w:style>
  <w:style w:type="paragraph" w:customStyle="1" w:styleId="rvps14">
    <w:name w:val="rvps14"/>
    <w:basedOn w:val="a"/>
    <w:rsid w:val="00782BA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
    <w:name w:val="Нормальний текст"/>
    <w:basedOn w:val="a"/>
    <w:rsid w:val="000D68A7"/>
    <w:pPr>
      <w:widowControl/>
      <w:spacing w:before="120"/>
      <w:ind w:firstLine="567"/>
    </w:pPr>
    <w:rPr>
      <w:rFonts w:ascii="Antiqua" w:eastAsia="Times New Roman" w:hAnsi="Antiqua" w:cs="Times New Roman"/>
      <w:color w:val="auto"/>
      <w:sz w:val="26"/>
      <w:szCs w:val="20"/>
      <w:lang w:eastAsia="ru-RU" w:bidi="ar-SA"/>
    </w:rPr>
  </w:style>
  <w:style w:type="paragraph" w:styleId="af0">
    <w:name w:val="footer"/>
    <w:basedOn w:val="a"/>
    <w:link w:val="af1"/>
    <w:uiPriority w:val="99"/>
    <w:unhideWhenUsed/>
    <w:rsid w:val="00742F82"/>
    <w:pPr>
      <w:widowControl/>
      <w:tabs>
        <w:tab w:val="center" w:pos="4680"/>
        <w:tab w:val="right" w:pos="9360"/>
      </w:tabs>
    </w:pPr>
    <w:rPr>
      <w:rFonts w:asciiTheme="minorHAnsi" w:eastAsiaTheme="minorEastAsia" w:hAnsiTheme="minorHAnsi" w:cs="Times New Roman"/>
      <w:color w:val="auto"/>
      <w:sz w:val="22"/>
      <w:szCs w:val="22"/>
      <w:lang w:bidi="ar-SA"/>
    </w:rPr>
  </w:style>
  <w:style w:type="character" w:customStyle="1" w:styleId="af1">
    <w:name w:val="Нижний колонтитул Знак"/>
    <w:basedOn w:val="a0"/>
    <w:link w:val="af0"/>
    <w:uiPriority w:val="99"/>
    <w:rsid w:val="00742F82"/>
    <w:rPr>
      <w:rFonts w:asciiTheme="minorHAnsi" w:eastAsiaTheme="minorEastAsia" w:hAnsiTheme="minorHAnsi" w:cs="Times New Roman"/>
      <w:sz w:val="22"/>
      <w:szCs w:val="22"/>
      <w:lang w:bidi="ar-SA"/>
    </w:rPr>
  </w:style>
  <w:style w:type="table" w:styleId="af2">
    <w:name w:val="Table Grid"/>
    <w:basedOn w:val="a1"/>
    <w:uiPriority w:val="59"/>
    <w:rsid w:val="009B6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uiPriority w:val="99"/>
    <w:rsid w:val="001220EA"/>
    <w:pPr>
      <w:widowControl/>
    </w:pPr>
    <w:rPr>
      <w:rFonts w:ascii="Calibri" w:eastAsia="Times New Roman" w:hAnsi="Calibri" w:cs="Times New Roman"/>
      <w:sz w:val="22"/>
      <w:szCs w:val="22"/>
      <w:lang w:eastAsia="en-US" w:bidi="ar-SA"/>
    </w:rPr>
  </w:style>
  <w:style w:type="character" w:customStyle="1" w:styleId="rvts9">
    <w:name w:val="rvts9"/>
    <w:uiPriority w:val="99"/>
    <w:rsid w:val="001220EA"/>
  </w:style>
  <w:style w:type="character" w:customStyle="1" w:styleId="rvts0">
    <w:name w:val="rvts0"/>
    <w:basedOn w:val="a0"/>
    <w:uiPriority w:val="99"/>
    <w:rsid w:val="001220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19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8FF8-D8FA-4C94-B9D1-C0A0589F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36</Pages>
  <Words>13167</Words>
  <Characters>75054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Lyudmila</cp:lastModifiedBy>
  <cp:revision>66</cp:revision>
  <cp:lastPrinted>2021-01-11T13:55:00Z</cp:lastPrinted>
  <dcterms:created xsi:type="dcterms:W3CDTF">2021-01-22T11:36:00Z</dcterms:created>
  <dcterms:modified xsi:type="dcterms:W3CDTF">2021-02-10T10:02:00Z</dcterms:modified>
</cp:coreProperties>
</file>